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415B1" w14:textId="77777777" w:rsidR="00B977B7" w:rsidRPr="00B64E44" w:rsidRDefault="006B0088" w:rsidP="00B977B7">
      <w:pPr>
        <w:ind w:firstLine="0"/>
        <w:rPr>
          <w:rFonts w:eastAsia="MS Mincho"/>
          <w:szCs w:val="24"/>
          <w:lang w:val="en-US"/>
        </w:rPr>
      </w:pPr>
      <w:r w:rsidRPr="00B64E44">
        <w:rPr>
          <w:b/>
          <w:lang w:val="en-US"/>
        </w:rPr>
        <w:t xml:space="preserve">Roadmap of STRA-U </w:t>
      </w:r>
      <w:r w:rsidR="00ED7BE8" w:rsidRPr="00B64E44">
        <w:rPr>
          <w:b/>
          <w:lang w:val="en-US"/>
        </w:rPr>
        <w:t>‘</w:t>
      </w:r>
      <w:r w:rsidRPr="00B64E44">
        <w:rPr>
          <w:b/>
          <w:lang w:val="en-US"/>
        </w:rPr>
        <w:t>Mathematics, Computer Science and Information Technology</w:t>
      </w:r>
      <w:r w:rsidR="00ED7BE8" w:rsidRPr="00B64E44">
        <w:rPr>
          <w:b/>
          <w:lang w:val="en-US"/>
        </w:rPr>
        <w:t>’</w:t>
      </w:r>
    </w:p>
    <w:p w14:paraId="07B0FAA0" w14:textId="77777777" w:rsidR="00316475" w:rsidRPr="00B64E44" w:rsidRDefault="00316475" w:rsidP="006B0088">
      <w:pPr>
        <w:spacing w:line="240" w:lineRule="auto"/>
        <w:ind w:firstLine="0"/>
        <w:rPr>
          <w:b/>
          <w:lang w:val="en-US"/>
        </w:rPr>
      </w:pPr>
    </w:p>
    <w:p w14:paraId="2B8B7F01" w14:textId="45E826EB" w:rsidR="00316475" w:rsidRPr="00B64E44" w:rsidRDefault="00316475" w:rsidP="00316475">
      <w:pPr>
        <w:ind w:firstLine="0"/>
        <w:rPr>
          <w:szCs w:val="24"/>
          <w:lang w:val="en-US"/>
        </w:rPr>
      </w:pPr>
      <w:r w:rsidRPr="00B64E44">
        <w:rPr>
          <w:b/>
          <w:lang w:val="en-US"/>
        </w:rPr>
        <w:t xml:space="preserve">I. Goal: </w:t>
      </w:r>
      <w:r w:rsidRPr="00B64E44">
        <w:rPr>
          <w:szCs w:val="24"/>
          <w:lang w:val="en-US" w:eastAsia="ru-RU"/>
        </w:rPr>
        <w:t xml:space="preserve">to build </w:t>
      </w:r>
      <w:proofErr w:type="gramStart"/>
      <w:r w:rsidRPr="00B64E44">
        <w:rPr>
          <w:szCs w:val="24"/>
          <w:lang w:val="en-US" w:eastAsia="ru-RU"/>
        </w:rPr>
        <w:t>an</w:t>
      </w:r>
      <w:proofErr w:type="gramEnd"/>
      <w:r w:rsidRPr="00B64E44">
        <w:rPr>
          <w:szCs w:val="24"/>
          <w:lang w:val="en-US" w:eastAsia="ru-RU"/>
        </w:rPr>
        <w:t xml:space="preserve"> </w:t>
      </w:r>
      <w:r w:rsidR="00C460EF" w:rsidRPr="00B64E44">
        <w:rPr>
          <w:szCs w:val="24"/>
          <w:lang w:val="en-US" w:eastAsia="ru-RU"/>
        </w:rPr>
        <w:t xml:space="preserve">continuous </w:t>
      </w:r>
      <w:r w:rsidRPr="00B64E44">
        <w:rPr>
          <w:szCs w:val="24"/>
          <w:lang w:val="en-US" w:eastAsia="ru-RU"/>
        </w:rPr>
        <w:t>research cycle and educational trajectory “from fundamental mathematics via computer science to applications in information technologies and contemporary engineering”</w:t>
      </w:r>
      <w:r w:rsidRPr="00B64E44">
        <w:rPr>
          <w:szCs w:val="24"/>
          <w:lang w:val="en-US"/>
        </w:rPr>
        <w:t xml:space="preserve"> </w:t>
      </w:r>
      <w:r w:rsidRPr="00B64E44">
        <w:rPr>
          <w:szCs w:val="24"/>
          <w:lang w:val="en-US" w:eastAsia="ru-RU"/>
        </w:rPr>
        <w:t>that will produce scholars, practitioners and researchers highly competitive at the national and international markets</w:t>
      </w:r>
      <w:r w:rsidRPr="00B64E44">
        <w:rPr>
          <w:szCs w:val="24"/>
          <w:lang w:val="en-US"/>
        </w:rPr>
        <w:t>.</w:t>
      </w:r>
    </w:p>
    <w:p w14:paraId="219409A7" w14:textId="77777777" w:rsidR="00316475" w:rsidRPr="00B64E44" w:rsidRDefault="00316475" w:rsidP="00316475">
      <w:pPr>
        <w:ind w:firstLine="0"/>
        <w:rPr>
          <w:b/>
          <w:lang w:val="en-US"/>
        </w:rPr>
      </w:pPr>
    </w:p>
    <w:p w14:paraId="47431FAA" w14:textId="7629DBD6" w:rsidR="00316475" w:rsidRPr="00B64E44" w:rsidRDefault="00316475" w:rsidP="00316475">
      <w:pPr>
        <w:ind w:firstLine="0"/>
        <w:rPr>
          <w:b/>
          <w:lang w:val="en-US"/>
        </w:rPr>
      </w:pPr>
      <w:r w:rsidRPr="00B64E44">
        <w:rPr>
          <w:b/>
          <w:lang w:val="en-US"/>
        </w:rPr>
        <w:t>II. Objectives:</w:t>
      </w:r>
    </w:p>
    <w:p w14:paraId="752287FC" w14:textId="3EE3921C" w:rsidR="00316475" w:rsidRPr="00B64E44" w:rsidRDefault="00316475" w:rsidP="00316475">
      <w:pPr>
        <w:tabs>
          <w:tab w:val="left" w:pos="993"/>
        </w:tabs>
        <w:rPr>
          <w:szCs w:val="24"/>
          <w:lang w:val="en-US"/>
        </w:rPr>
      </w:pPr>
      <w:r w:rsidRPr="00B64E44">
        <w:rPr>
          <w:szCs w:val="24"/>
          <w:lang w:val="en-US"/>
        </w:rPr>
        <w:t>-</w:t>
      </w:r>
      <w:r w:rsidRPr="00B64E44">
        <w:rPr>
          <w:szCs w:val="24"/>
          <w:lang w:val="en-US"/>
        </w:rPr>
        <w:tab/>
      </w:r>
      <w:r w:rsidR="00C460EF" w:rsidRPr="00B64E44">
        <w:rPr>
          <w:szCs w:val="24"/>
          <w:lang w:val="en-US"/>
        </w:rPr>
        <w:t>Successful b</w:t>
      </w:r>
      <w:r w:rsidRPr="00B64E44">
        <w:rPr>
          <w:szCs w:val="24"/>
          <w:lang w:val="en-US"/>
        </w:rPr>
        <w:t>reakthrough research in the top globally evolving fields of study: algebraic geometry and mathematical physics, data analysis and machine learning, mathematical and computer modelling;</w:t>
      </w:r>
    </w:p>
    <w:p w14:paraId="48C7B679" w14:textId="77777777" w:rsidR="00316475" w:rsidRPr="00B64E44" w:rsidRDefault="00316475" w:rsidP="00316475">
      <w:pPr>
        <w:tabs>
          <w:tab w:val="left" w:pos="993"/>
        </w:tabs>
        <w:rPr>
          <w:szCs w:val="24"/>
          <w:lang w:val="en-US"/>
        </w:rPr>
      </w:pPr>
      <w:r w:rsidRPr="00B64E44">
        <w:rPr>
          <w:szCs w:val="24"/>
          <w:lang w:val="en-US"/>
        </w:rPr>
        <w:t>-</w:t>
      </w:r>
      <w:r w:rsidRPr="00B64E44">
        <w:rPr>
          <w:szCs w:val="24"/>
          <w:lang w:val="en-US"/>
        </w:rPr>
        <w:tab/>
        <w:t xml:space="preserve">Supporting research in the following interdisciplinary fields: number theory, representation theory and dynamical systems, mathematical logic and theoretical computer science, mathematical methods of optimization and stochastics, </w:t>
      </w:r>
      <w:r w:rsidR="00C460EF" w:rsidRPr="00B64E44">
        <w:rPr>
          <w:szCs w:val="24"/>
          <w:lang w:val="en-US"/>
        </w:rPr>
        <w:t xml:space="preserve">and </w:t>
      </w:r>
      <w:r w:rsidRPr="00B64E44">
        <w:rPr>
          <w:szCs w:val="24"/>
          <w:lang w:val="en-US"/>
        </w:rPr>
        <w:t>system and software engineering;</w:t>
      </w:r>
    </w:p>
    <w:p w14:paraId="30B01766" w14:textId="487B8E67" w:rsidR="00316475" w:rsidRPr="00B64E44" w:rsidRDefault="00316475" w:rsidP="00316475">
      <w:pPr>
        <w:tabs>
          <w:tab w:val="left" w:pos="993"/>
        </w:tabs>
        <w:rPr>
          <w:szCs w:val="24"/>
          <w:lang w:val="en-US"/>
        </w:rPr>
      </w:pPr>
      <w:r w:rsidRPr="00B64E44">
        <w:rPr>
          <w:szCs w:val="24"/>
          <w:lang w:val="en-US"/>
        </w:rPr>
        <w:t>-</w:t>
      </w:r>
      <w:r w:rsidRPr="00B64E44">
        <w:rPr>
          <w:szCs w:val="24"/>
          <w:lang w:val="en-US"/>
        </w:rPr>
        <w:tab/>
        <w:t>Develop</w:t>
      </w:r>
      <w:r w:rsidR="00C460EF" w:rsidRPr="00B64E44">
        <w:rPr>
          <w:szCs w:val="24"/>
          <w:lang w:val="en-US"/>
        </w:rPr>
        <w:t>ing</w:t>
      </w:r>
      <w:r w:rsidRPr="00B64E44">
        <w:rPr>
          <w:szCs w:val="24"/>
          <w:lang w:val="en-US"/>
        </w:rPr>
        <w:t xml:space="preserve"> mathematical tools and computer technologies for use in social science, economics and humanities;</w:t>
      </w:r>
    </w:p>
    <w:p w14:paraId="6E7E7CEB" w14:textId="4EE60434" w:rsidR="00316475" w:rsidRPr="00B64E44" w:rsidRDefault="00316475" w:rsidP="00316475">
      <w:pPr>
        <w:tabs>
          <w:tab w:val="left" w:pos="993"/>
        </w:tabs>
        <w:rPr>
          <w:szCs w:val="24"/>
          <w:lang w:val="en-US"/>
        </w:rPr>
      </w:pPr>
      <w:r w:rsidRPr="00B64E44">
        <w:rPr>
          <w:szCs w:val="24"/>
          <w:lang w:val="en-US"/>
        </w:rPr>
        <w:t>-</w:t>
      </w:r>
      <w:r w:rsidRPr="00B64E44">
        <w:rPr>
          <w:szCs w:val="24"/>
          <w:lang w:val="en-US"/>
        </w:rPr>
        <w:tab/>
        <w:t>Develop</w:t>
      </w:r>
      <w:r w:rsidR="00DD397D" w:rsidRPr="00B64E44">
        <w:rPr>
          <w:szCs w:val="24"/>
          <w:lang w:val="en-US"/>
        </w:rPr>
        <w:t>ing</w:t>
      </w:r>
      <w:r w:rsidRPr="00B64E44">
        <w:rPr>
          <w:szCs w:val="24"/>
          <w:lang w:val="en-US"/>
        </w:rPr>
        <w:t xml:space="preserve"> Englis</w:t>
      </w:r>
      <w:r w:rsidR="00DD397D" w:rsidRPr="00B64E44">
        <w:rPr>
          <w:szCs w:val="24"/>
          <w:lang w:val="en-US"/>
        </w:rPr>
        <w:t>h language</w:t>
      </w:r>
      <w:r w:rsidRPr="00B64E44">
        <w:rPr>
          <w:szCs w:val="24"/>
          <w:lang w:val="en-US"/>
        </w:rPr>
        <w:t xml:space="preserve"> Master’s programs in mathematics and software engineering, implementation of educational programs in partnership with leading Russian and international research centers in fundamental mathematics and data science;</w:t>
      </w:r>
    </w:p>
    <w:p w14:paraId="058B2D8C" w14:textId="695CE083" w:rsidR="00316475" w:rsidRPr="00B64E44" w:rsidRDefault="00316475" w:rsidP="00316475">
      <w:pPr>
        <w:tabs>
          <w:tab w:val="left" w:pos="993"/>
        </w:tabs>
        <w:rPr>
          <w:szCs w:val="24"/>
          <w:lang w:val="en-US"/>
        </w:rPr>
      </w:pPr>
      <w:r w:rsidRPr="00B64E44">
        <w:rPr>
          <w:szCs w:val="24"/>
          <w:lang w:val="en-US"/>
        </w:rPr>
        <w:t>-</w:t>
      </w:r>
      <w:r w:rsidRPr="00B64E44">
        <w:rPr>
          <w:szCs w:val="24"/>
          <w:lang w:val="en-US"/>
        </w:rPr>
        <w:tab/>
      </w:r>
      <w:r w:rsidR="00DD397D" w:rsidRPr="00B64E44">
        <w:rPr>
          <w:szCs w:val="24"/>
          <w:lang w:val="en-US"/>
        </w:rPr>
        <w:t>A</w:t>
      </w:r>
      <w:r w:rsidRPr="00B64E44">
        <w:rPr>
          <w:szCs w:val="24"/>
          <w:lang w:val="en-US"/>
        </w:rPr>
        <w:t>djust</w:t>
      </w:r>
      <w:r w:rsidR="00DD397D" w:rsidRPr="00B64E44">
        <w:rPr>
          <w:szCs w:val="24"/>
          <w:lang w:val="en-US"/>
        </w:rPr>
        <w:t>ing</w:t>
      </w:r>
      <w:r w:rsidRPr="00B64E44">
        <w:rPr>
          <w:szCs w:val="24"/>
          <w:lang w:val="en-US"/>
        </w:rPr>
        <w:t xml:space="preserve"> curricula and teaching method</w:t>
      </w:r>
      <w:r w:rsidR="00DD397D" w:rsidRPr="00B64E44">
        <w:rPr>
          <w:szCs w:val="24"/>
          <w:lang w:val="en-US"/>
        </w:rPr>
        <w:t>ologie</w:t>
      </w:r>
      <w:r w:rsidRPr="00B64E44">
        <w:rPr>
          <w:szCs w:val="24"/>
          <w:lang w:val="en-US"/>
        </w:rPr>
        <w:t xml:space="preserve">s </w:t>
      </w:r>
      <w:r w:rsidR="00DD397D" w:rsidRPr="00B64E44">
        <w:rPr>
          <w:szCs w:val="24"/>
          <w:lang w:val="en-US"/>
        </w:rPr>
        <w:t xml:space="preserve">to better reflect employers’ needs </w:t>
      </w:r>
      <w:r w:rsidRPr="00B64E44">
        <w:rPr>
          <w:szCs w:val="24"/>
          <w:lang w:val="en-US"/>
        </w:rPr>
        <w:t xml:space="preserve">and the requirements of the IT labor market.  </w:t>
      </w:r>
    </w:p>
    <w:p w14:paraId="475F162C" w14:textId="77777777" w:rsidR="00316475" w:rsidRPr="00B64E44" w:rsidRDefault="00316475" w:rsidP="00316475">
      <w:pPr>
        <w:ind w:firstLine="0"/>
        <w:rPr>
          <w:b/>
          <w:lang w:val="en-US"/>
        </w:rPr>
      </w:pPr>
    </w:p>
    <w:p w14:paraId="25E2664F" w14:textId="2B1DF43B" w:rsidR="00316475" w:rsidRPr="00B64E44" w:rsidRDefault="00316475" w:rsidP="00316475">
      <w:pPr>
        <w:ind w:firstLine="0"/>
        <w:rPr>
          <w:b/>
          <w:lang w:val="en-US"/>
        </w:rPr>
      </w:pPr>
      <w:r w:rsidRPr="00B64E44">
        <w:rPr>
          <w:b/>
          <w:lang w:val="en-US"/>
        </w:rPr>
        <w:t xml:space="preserve">III. </w:t>
      </w:r>
      <w:r w:rsidR="00DD397D" w:rsidRPr="00B64E44">
        <w:rPr>
          <w:b/>
          <w:lang w:val="en-US"/>
        </w:rPr>
        <w:t>Expected</w:t>
      </w:r>
      <w:r w:rsidRPr="00B64E44">
        <w:rPr>
          <w:b/>
          <w:lang w:val="en-US"/>
        </w:rPr>
        <w:t xml:space="preserve"> Deliverables:</w:t>
      </w:r>
    </w:p>
    <w:p w14:paraId="797BB3BF" w14:textId="2D62F60D" w:rsidR="00316475" w:rsidRPr="00B64E44" w:rsidRDefault="00316475" w:rsidP="00316475">
      <w:pPr>
        <w:tabs>
          <w:tab w:val="left" w:pos="993"/>
        </w:tabs>
        <w:rPr>
          <w:szCs w:val="24"/>
          <w:lang w:val="en-US"/>
        </w:rPr>
      </w:pPr>
      <w:r w:rsidRPr="00B64E44">
        <w:rPr>
          <w:szCs w:val="24"/>
          <w:lang w:val="en-US"/>
        </w:rPr>
        <w:t>-</w:t>
      </w:r>
      <w:r w:rsidRPr="00B64E44">
        <w:rPr>
          <w:szCs w:val="24"/>
          <w:lang w:val="en-US"/>
        </w:rPr>
        <w:tab/>
        <w:t>New research areas</w:t>
      </w:r>
      <w:r w:rsidR="00DD397D" w:rsidRPr="00B64E44">
        <w:rPr>
          <w:szCs w:val="24"/>
          <w:lang w:val="en-US"/>
        </w:rPr>
        <w:t xml:space="preserve"> emerge</w:t>
      </w:r>
      <w:r w:rsidRPr="00B64E44">
        <w:rPr>
          <w:szCs w:val="24"/>
          <w:lang w:val="en-US"/>
        </w:rPr>
        <w:t xml:space="preserve">: biological and medical informatics, neuromathematics, </w:t>
      </w:r>
      <w:r w:rsidR="0033402A" w:rsidRPr="00B64E44">
        <w:rPr>
          <w:szCs w:val="24"/>
          <w:lang w:val="en-US"/>
        </w:rPr>
        <w:t>machine-based teaching</w:t>
      </w:r>
      <w:r w:rsidRPr="00B64E44">
        <w:rPr>
          <w:szCs w:val="24"/>
          <w:lang w:val="en-US"/>
        </w:rPr>
        <w:t xml:space="preserve"> in social studies</w:t>
      </w:r>
      <w:r w:rsidR="00DD397D" w:rsidRPr="00B64E44">
        <w:rPr>
          <w:szCs w:val="24"/>
          <w:lang w:val="en-US"/>
        </w:rPr>
        <w:t xml:space="preserve"> and humanities</w:t>
      </w:r>
      <w:r w:rsidRPr="00B64E44">
        <w:rPr>
          <w:szCs w:val="24"/>
          <w:lang w:val="en-US"/>
        </w:rPr>
        <w:t>, operating systems and compilation technologies;</w:t>
      </w:r>
    </w:p>
    <w:p w14:paraId="19AB986E" w14:textId="5DB42CA3" w:rsidR="00316475" w:rsidRPr="00B64E44" w:rsidRDefault="00316475" w:rsidP="00316475">
      <w:pPr>
        <w:tabs>
          <w:tab w:val="left" w:pos="993"/>
        </w:tabs>
        <w:rPr>
          <w:szCs w:val="24"/>
          <w:lang w:val="en-US"/>
        </w:rPr>
      </w:pPr>
      <w:r w:rsidRPr="00B64E44">
        <w:rPr>
          <w:szCs w:val="24"/>
          <w:lang w:val="en-US"/>
        </w:rPr>
        <w:t>-</w:t>
      </w:r>
      <w:r w:rsidRPr="00B64E44">
        <w:rPr>
          <w:szCs w:val="24"/>
          <w:lang w:val="en-US"/>
        </w:rPr>
        <w:tab/>
        <w:t xml:space="preserve">World-class results in the study of the geometry of algebraic varieties in collaboration with Steklov Mathematical Institute; data analysis with applications of the processing of experimental evidence produced by the Large Hadron Collider; </w:t>
      </w:r>
      <w:r w:rsidR="0033402A" w:rsidRPr="00B64E44">
        <w:rPr>
          <w:szCs w:val="24"/>
          <w:lang w:val="en-US"/>
        </w:rPr>
        <w:t>and</w:t>
      </w:r>
      <w:r w:rsidRPr="00B64E44">
        <w:rPr>
          <w:szCs w:val="24"/>
          <w:lang w:val="en-US"/>
        </w:rPr>
        <w:t xml:space="preserve"> information retrieval, computer vision and recommendation systems in partnership with Yandex;</w:t>
      </w:r>
    </w:p>
    <w:p w14:paraId="6703791E" w14:textId="516A0AB1" w:rsidR="00316475" w:rsidRPr="00B64E44" w:rsidRDefault="00316475" w:rsidP="00316475">
      <w:pPr>
        <w:tabs>
          <w:tab w:val="left" w:pos="993"/>
        </w:tabs>
        <w:rPr>
          <w:szCs w:val="24"/>
          <w:lang w:val="en-US"/>
        </w:rPr>
      </w:pPr>
      <w:r w:rsidRPr="00B64E44">
        <w:rPr>
          <w:szCs w:val="24"/>
          <w:lang w:val="en-US"/>
        </w:rPr>
        <w:t>-</w:t>
      </w:r>
      <w:r w:rsidRPr="00B64E44">
        <w:rPr>
          <w:szCs w:val="24"/>
          <w:lang w:val="en-US"/>
        </w:rPr>
        <w:tab/>
        <w:t>Practice-oriented model for educational programs based on the integrated interaction system “faculties – research laboratories – academic institutes – high-tech companies”, implemented in coordination with Yandex, the Institute for Information Trans</w:t>
      </w:r>
      <w:r w:rsidR="0033402A" w:rsidRPr="00B64E44">
        <w:rPr>
          <w:szCs w:val="24"/>
          <w:lang w:val="en-US"/>
        </w:rPr>
        <w:t>fer</w:t>
      </w:r>
      <w:r w:rsidRPr="00B64E44">
        <w:rPr>
          <w:szCs w:val="24"/>
          <w:lang w:val="en-US"/>
        </w:rPr>
        <w:t xml:space="preserve"> Problems (Kharkevich Institute) and the Institute for System Programming. This model, on one hand, will ensure that recent academic achievements and technical solutions are used in </w:t>
      </w:r>
      <w:r w:rsidR="0033402A" w:rsidRPr="00B64E44">
        <w:rPr>
          <w:szCs w:val="24"/>
          <w:lang w:val="en-US"/>
        </w:rPr>
        <w:t>educational</w:t>
      </w:r>
      <w:r w:rsidRPr="00B64E44">
        <w:rPr>
          <w:szCs w:val="24"/>
          <w:lang w:val="en-US"/>
        </w:rPr>
        <w:t xml:space="preserve"> process. On the other hand, the model facilitates the transfer of technologies developed by STRA-U project groups and laboratories to the open market, with support from partner companies (Yandex, JetBrains, CROC, etc.);</w:t>
      </w:r>
    </w:p>
    <w:p w14:paraId="0B4A66D8" w14:textId="6C2913BF" w:rsidR="00316475" w:rsidRPr="00B64E44" w:rsidRDefault="00316475" w:rsidP="00316475">
      <w:pPr>
        <w:tabs>
          <w:tab w:val="left" w:pos="993"/>
        </w:tabs>
        <w:rPr>
          <w:szCs w:val="24"/>
          <w:lang w:val="en-US"/>
        </w:rPr>
      </w:pPr>
      <w:r w:rsidRPr="00B64E44">
        <w:rPr>
          <w:szCs w:val="24"/>
          <w:lang w:val="en-US"/>
        </w:rPr>
        <w:t>-</w:t>
      </w:r>
      <w:r w:rsidRPr="00B64E44">
        <w:rPr>
          <w:szCs w:val="24"/>
          <w:lang w:val="en-US"/>
        </w:rPr>
        <w:tab/>
        <w:t>Bachelor’s and Master’s programs with an enhanced interdisciplinary component, such as Applied Mathematics and Informatics with exclusive concentration in deep learning, neural networks, image and video analysis;</w:t>
      </w:r>
    </w:p>
    <w:p w14:paraId="40581202" w14:textId="22139287" w:rsidR="00316475" w:rsidRPr="00B64E44" w:rsidRDefault="00316475" w:rsidP="00316475">
      <w:pPr>
        <w:tabs>
          <w:tab w:val="left" w:pos="993"/>
        </w:tabs>
        <w:rPr>
          <w:szCs w:val="24"/>
          <w:lang w:val="en-US"/>
        </w:rPr>
      </w:pPr>
      <w:r w:rsidRPr="00B64E44">
        <w:rPr>
          <w:szCs w:val="24"/>
          <w:lang w:val="en-US"/>
        </w:rPr>
        <w:t>-</w:t>
      </w:r>
      <w:r w:rsidRPr="00B64E44">
        <w:rPr>
          <w:szCs w:val="24"/>
          <w:lang w:val="en-US"/>
        </w:rPr>
        <w:tab/>
        <w:t>Elective tracks at the undergraduate-master</w:t>
      </w:r>
      <w:r w:rsidR="007236C7" w:rsidRPr="00B64E44">
        <w:rPr>
          <w:szCs w:val="24"/>
          <w:lang w:val="en-US"/>
        </w:rPr>
        <w:t>’s</w:t>
      </w:r>
      <w:r w:rsidRPr="00B64E44">
        <w:rPr>
          <w:szCs w:val="24"/>
          <w:lang w:val="en-US"/>
        </w:rPr>
        <w:t xml:space="preserve"> level and master</w:t>
      </w:r>
      <w:r w:rsidR="007236C7" w:rsidRPr="00B64E44">
        <w:rPr>
          <w:szCs w:val="24"/>
          <w:lang w:val="en-US"/>
        </w:rPr>
        <w:t>’s</w:t>
      </w:r>
      <w:r w:rsidRPr="00B64E44">
        <w:rPr>
          <w:szCs w:val="24"/>
          <w:lang w:val="en-US"/>
        </w:rPr>
        <w:t>-doctoral level, designed for students from different fields of study; for students of HSE doctoral schools in mathematics, computer science and technical sciences, a thesis topic should be related to STRA-U’s current research or applied projects;</w:t>
      </w:r>
    </w:p>
    <w:p w14:paraId="0DB7B0A5" w14:textId="7EE7725B" w:rsidR="00316475" w:rsidRPr="00B64E44" w:rsidRDefault="00316475" w:rsidP="00316475">
      <w:pPr>
        <w:tabs>
          <w:tab w:val="left" w:pos="993"/>
        </w:tabs>
        <w:rPr>
          <w:rFonts w:eastAsia="MS Mincho"/>
          <w:szCs w:val="24"/>
          <w:lang w:val="en-US"/>
        </w:rPr>
      </w:pPr>
      <w:r w:rsidRPr="00B64E44">
        <w:rPr>
          <w:szCs w:val="24"/>
          <w:lang w:val="en-US"/>
        </w:rPr>
        <w:t>-</w:t>
      </w:r>
      <w:r w:rsidRPr="00B64E44">
        <w:rPr>
          <w:szCs w:val="24"/>
          <w:lang w:val="en-US"/>
        </w:rPr>
        <w:tab/>
        <w:t xml:space="preserve">The University’s international academic reputation has been </w:t>
      </w:r>
      <w:r w:rsidR="007236C7" w:rsidRPr="00B64E44">
        <w:rPr>
          <w:szCs w:val="24"/>
          <w:lang w:val="en-US"/>
        </w:rPr>
        <w:t>proven by joining</w:t>
      </w:r>
      <w:r w:rsidRPr="00B64E44">
        <w:rPr>
          <w:szCs w:val="24"/>
          <w:lang w:val="en-US"/>
        </w:rPr>
        <w:t xml:space="preserve"> the Top-150 in the QS Subject Ranking for </w:t>
      </w:r>
      <w:r w:rsidRPr="00B64E44">
        <w:rPr>
          <w:rFonts w:eastAsia="MS Mincho"/>
          <w:szCs w:val="24"/>
          <w:lang w:val="en-US"/>
        </w:rPr>
        <w:t xml:space="preserve">“Mathematics”, the Top-300 in the </w:t>
      </w:r>
      <w:r w:rsidRPr="00B64E44">
        <w:rPr>
          <w:szCs w:val="24"/>
          <w:lang w:val="en-US"/>
        </w:rPr>
        <w:t xml:space="preserve">QS Subject Ranking for </w:t>
      </w:r>
      <w:r w:rsidRPr="00B64E44">
        <w:rPr>
          <w:rFonts w:eastAsia="MS Mincho"/>
          <w:szCs w:val="24"/>
          <w:lang w:val="en-US"/>
        </w:rPr>
        <w:t>“</w:t>
      </w:r>
      <w:r w:rsidRPr="00B64E44">
        <w:rPr>
          <w:szCs w:val="24"/>
          <w:lang w:val="en-US"/>
        </w:rPr>
        <w:t>Computer Science &amp; Information Systems</w:t>
      </w:r>
      <w:r w:rsidRPr="00B64E44">
        <w:rPr>
          <w:rFonts w:eastAsia="MS Mincho"/>
          <w:szCs w:val="24"/>
          <w:lang w:val="en-US"/>
        </w:rPr>
        <w:t xml:space="preserve">” and the Top-200 in the ARWU Ranking for “Mathematics”. </w:t>
      </w:r>
    </w:p>
    <w:p w14:paraId="5B005C38" w14:textId="77777777" w:rsidR="00316475" w:rsidRPr="00B64E44" w:rsidRDefault="00316475" w:rsidP="006B0088">
      <w:pPr>
        <w:spacing w:line="240" w:lineRule="auto"/>
        <w:ind w:firstLine="0"/>
        <w:rPr>
          <w:b/>
          <w:lang w:val="en-US"/>
        </w:rPr>
      </w:pPr>
    </w:p>
    <w:p w14:paraId="738446A2" w14:textId="7762E5E5" w:rsidR="00B97ACC" w:rsidRPr="00B64E44" w:rsidRDefault="006B0088" w:rsidP="00B97ACC">
      <w:pPr>
        <w:spacing w:line="240" w:lineRule="auto"/>
        <w:ind w:firstLine="0"/>
        <w:rPr>
          <w:b/>
        </w:rPr>
      </w:pPr>
      <w:r w:rsidRPr="00B64E44">
        <w:rPr>
          <w:b/>
          <w:lang w:val="en-US"/>
        </w:rPr>
        <w:t xml:space="preserve">IV. </w:t>
      </w:r>
      <w:r w:rsidRPr="00B64E44">
        <w:rPr>
          <w:rFonts w:eastAsia="SimSun"/>
          <w:b/>
          <w:sz w:val="21"/>
          <w:szCs w:val="21"/>
          <w:lang w:val="en-US" w:eastAsia="zh-CN" w:bidi="hi-IN"/>
        </w:rPr>
        <w:t>STRA-U Target Indicators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2360"/>
        <w:gridCol w:w="1630"/>
        <w:gridCol w:w="1274"/>
        <w:gridCol w:w="1712"/>
        <w:gridCol w:w="1261"/>
        <w:gridCol w:w="1261"/>
        <w:gridCol w:w="1261"/>
        <w:gridCol w:w="1261"/>
      </w:tblGrid>
      <w:tr w:rsidR="00B97ACC" w:rsidRPr="00B64E44" w14:paraId="15510D6B" w14:textId="77777777" w:rsidTr="00DC0789">
        <w:tc>
          <w:tcPr>
            <w:tcW w:w="126" w:type="pct"/>
            <w:vMerge w:val="restart"/>
            <w:shd w:val="clear" w:color="auto" w:fill="auto"/>
          </w:tcPr>
          <w:p w14:paraId="3496A372" w14:textId="77777777" w:rsidR="00B97ACC" w:rsidRPr="00B64E44" w:rsidRDefault="006B0088" w:rsidP="009F2AC4">
            <w:pPr>
              <w:spacing w:line="240" w:lineRule="auto"/>
              <w:ind w:firstLine="0"/>
              <w:rPr>
                <w:b/>
                <w:lang w:val="en-US"/>
              </w:rPr>
            </w:pPr>
            <w:r w:rsidRPr="00B64E44">
              <w:rPr>
                <w:b/>
                <w:lang w:val="en-US"/>
              </w:rPr>
              <w:t>No.</w:t>
            </w:r>
          </w:p>
        </w:tc>
        <w:tc>
          <w:tcPr>
            <w:tcW w:w="2736" w:type="pct"/>
            <w:vMerge w:val="restart"/>
            <w:shd w:val="clear" w:color="auto" w:fill="auto"/>
          </w:tcPr>
          <w:p w14:paraId="12092A27" w14:textId="77777777" w:rsidR="00B97ACC" w:rsidRPr="00B64E44" w:rsidRDefault="006B0088" w:rsidP="009F2AC4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64E44">
              <w:rPr>
                <w:b/>
                <w:lang w:val="en-US"/>
              </w:rPr>
              <w:t>Indicators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04A2D690" w14:textId="77777777" w:rsidR="00B97ACC" w:rsidRPr="00B64E44" w:rsidRDefault="006B0088" w:rsidP="00316475">
            <w:pPr>
              <w:spacing w:line="240" w:lineRule="auto"/>
              <w:ind w:firstLine="0"/>
              <w:jc w:val="left"/>
              <w:rPr>
                <w:b/>
                <w:lang w:val="en-US"/>
              </w:rPr>
            </w:pPr>
            <w:r w:rsidRPr="00B64E44">
              <w:rPr>
                <w:b/>
                <w:lang w:val="en-US"/>
              </w:rPr>
              <w:t>Units of Measurement</w:t>
            </w:r>
          </w:p>
        </w:tc>
        <w:tc>
          <w:tcPr>
            <w:tcW w:w="1777" w:type="pct"/>
            <w:gridSpan w:val="6"/>
            <w:shd w:val="clear" w:color="auto" w:fill="auto"/>
          </w:tcPr>
          <w:p w14:paraId="760E1538" w14:textId="77777777" w:rsidR="00B97ACC" w:rsidRPr="00B64E44" w:rsidRDefault="006B0088" w:rsidP="009F2AC4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64E44">
              <w:rPr>
                <w:b/>
                <w:lang w:val="en-US"/>
              </w:rPr>
              <w:t>Key Results</w:t>
            </w:r>
          </w:p>
        </w:tc>
      </w:tr>
      <w:tr w:rsidR="00B97ACC" w:rsidRPr="00B64E44" w14:paraId="4DF38AD7" w14:textId="77777777" w:rsidTr="00DC0789">
        <w:tc>
          <w:tcPr>
            <w:tcW w:w="126" w:type="pct"/>
            <w:vMerge/>
            <w:shd w:val="clear" w:color="auto" w:fill="auto"/>
          </w:tcPr>
          <w:p w14:paraId="617C6FF3" w14:textId="77777777" w:rsidR="00B97ACC" w:rsidRPr="00B64E44" w:rsidRDefault="00B97ACC" w:rsidP="009F2AC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736" w:type="pct"/>
            <w:vMerge/>
            <w:shd w:val="clear" w:color="auto" w:fill="auto"/>
          </w:tcPr>
          <w:p w14:paraId="7DDFB250" w14:textId="77777777" w:rsidR="00B97ACC" w:rsidRPr="00B64E44" w:rsidRDefault="00B97ACC" w:rsidP="009F2AC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09C89CA1" w14:textId="77777777" w:rsidR="00B97ACC" w:rsidRPr="00B64E44" w:rsidRDefault="00B97ACC" w:rsidP="009F2AC4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82" w:type="pct"/>
            <w:shd w:val="clear" w:color="auto" w:fill="auto"/>
          </w:tcPr>
          <w:p w14:paraId="702D7FD0" w14:textId="77777777" w:rsidR="00B97ACC" w:rsidRPr="00B64E44" w:rsidRDefault="00DC0789" w:rsidP="00DC0789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64E44">
              <w:rPr>
                <w:b/>
                <w:lang w:val="en-US"/>
              </w:rPr>
              <w:t xml:space="preserve">Plan </w:t>
            </w:r>
            <w:r w:rsidR="00B97ACC" w:rsidRPr="00B64E44">
              <w:rPr>
                <w:b/>
              </w:rPr>
              <w:t xml:space="preserve">2015 </w:t>
            </w:r>
          </w:p>
        </w:tc>
        <w:tc>
          <w:tcPr>
            <w:tcW w:w="379" w:type="pct"/>
            <w:shd w:val="clear" w:color="auto" w:fill="auto"/>
          </w:tcPr>
          <w:p w14:paraId="1C8D38AA" w14:textId="77777777" w:rsidR="00B97ACC" w:rsidRPr="00B64E44" w:rsidRDefault="00DC0789" w:rsidP="00DC0789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64E44">
              <w:rPr>
                <w:b/>
                <w:lang w:val="en-US"/>
              </w:rPr>
              <w:t xml:space="preserve">Actual </w:t>
            </w:r>
            <w:r w:rsidR="00B97ACC" w:rsidRPr="00B64E44">
              <w:rPr>
                <w:b/>
              </w:rPr>
              <w:t>2016</w:t>
            </w:r>
            <w:r w:rsidR="00B97ACC" w:rsidRPr="00B64E44">
              <w:rPr>
                <w:b/>
                <w:lang w:val="en-US"/>
              </w:rPr>
              <w:t xml:space="preserve"> </w:t>
            </w:r>
          </w:p>
        </w:tc>
        <w:tc>
          <w:tcPr>
            <w:tcW w:w="279" w:type="pct"/>
            <w:shd w:val="clear" w:color="auto" w:fill="auto"/>
          </w:tcPr>
          <w:p w14:paraId="70C38D06" w14:textId="77777777" w:rsidR="00B97ACC" w:rsidRPr="00B64E44" w:rsidRDefault="00C93E41" w:rsidP="006B0088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64E44">
              <w:rPr>
                <w:b/>
                <w:lang w:val="en-US"/>
              </w:rPr>
              <w:t xml:space="preserve">Plan </w:t>
            </w:r>
            <w:r w:rsidR="00B97ACC" w:rsidRPr="00B64E44">
              <w:rPr>
                <w:b/>
              </w:rPr>
              <w:t xml:space="preserve">2017 </w:t>
            </w:r>
          </w:p>
        </w:tc>
        <w:tc>
          <w:tcPr>
            <w:tcW w:w="279" w:type="pct"/>
            <w:shd w:val="clear" w:color="auto" w:fill="auto"/>
          </w:tcPr>
          <w:p w14:paraId="19061306" w14:textId="77777777" w:rsidR="00B97ACC" w:rsidRPr="00B64E44" w:rsidRDefault="00F962D3" w:rsidP="00F962D3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64E44">
              <w:rPr>
                <w:b/>
                <w:lang w:val="en-US"/>
              </w:rPr>
              <w:t xml:space="preserve">Plan </w:t>
            </w:r>
            <w:r w:rsidR="00B97ACC" w:rsidRPr="00B64E44">
              <w:rPr>
                <w:b/>
              </w:rPr>
              <w:t xml:space="preserve">2018 </w:t>
            </w:r>
          </w:p>
        </w:tc>
        <w:tc>
          <w:tcPr>
            <w:tcW w:w="279" w:type="pct"/>
            <w:shd w:val="clear" w:color="auto" w:fill="auto"/>
          </w:tcPr>
          <w:p w14:paraId="191479C4" w14:textId="77777777" w:rsidR="00B97ACC" w:rsidRPr="00B64E44" w:rsidRDefault="00F962D3" w:rsidP="00F962D3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64E44">
              <w:rPr>
                <w:b/>
                <w:lang w:val="en-US"/>
              </w:rPr>
              <w:t xml:space="preserve">Plan </w:t>
            </w:r>
            <w:r w:rsidR="00B97ACC" w:rsidRPr="00B64E44">
              <w:rPr>
                <w:b/>
              </w:rPr>
              <w:t xml:space="preserve">2019 </w:t>
            </w:r>
          </w:p>
        </w:tc>
        <w:tc>
          <w:tcPr>
            <w:tcW w:w="278" w:type="pct"/>
            <w:shd w:val="clear" w:color="auto" w:fill="auto"/>
          </w:tcPr>
          <w:p w14:paraId="41900A9A" w14:textId="77777777" w:rsidR="00B97ACC" w:rsidRPr="00B64E44" w:rsidRDefault="00F962D3" w:rsidP="00F962D3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 w:rsidRPr="00B64E44">
              <w:rPr>
                <w:b/>
                <w:lang w:val="en-US"/>
              </w:rPr>
              <w:t xml:space="preserve">Plan </w:t>
            </w:r>
            <w:r w:rsidR="00B97ACC" w:rsidRPr="00B64E44">
              <w:rPr>
                <w:b/>
              </w:rPr>
              <w:t xml:space="preserve">2020 </w:t>
            </w:r>
          </w:p>
        </w:tc>
      </w:tr>
      <w:tr w:rsidR="00B97ACC" w:rsidRPr="00B64E44" w14:paraId="7D6C6D13" w14:textId="77777777" w:rsidTr="00DC0789">
        <w:tc>
          <w:tcPr>
            <w:tcW w:w="126" w:type="pct"/>
            <w:shd w:val="clear" w:color="auto" w:fill="auto"/>
          </w:tcPr>
          <w:p w14:paraId="13222C3B" w14:textId="77777777" w:rsidR="00B97ACC" w:rsidRPr="00B64E44" w:rsidRDefault="00B97ACC" w:rsidP="009F2AC4">
            <w:pPr>
              <w:spacing w:line="240" w:lineRule="auto"/>
              <w:ind w:firstLine="0"/>
            </w:pPr>
            <w:r w:rsidRPr="00B64E44">
              <w:t>1.</w:t>
            </w:r>
          </w:p>
        </w:tc>
        <w:tc>
          <w:tcPr>
            <w:tcW w:w="2736" w:type="pct"/>
            <w:shd w:val="clear" w:color="auto" w:fill="auto"/>
          </w:tcPr>
          <w:p w14:paraId="210789E9" w14:textId="77777777" w:rsidR="00B97ACC" w:rsidRPr="00B64E44" w:rsidRDefault="006B0088" w:rsidP="00B97ACC">
            <w:pPr>
              <w:spacing w:line="240" w:lineRule="auto"/>
              <w:ind w:firstLine="0"/>
              <w:rPr>
                <w:rFonts w:eastAsia="Times New Roman"/>
                <w:lang w:val="en-US"/>
              </w:rPr>
            </w:pPr>
            <w:r w:rsidRPr="00B64E44">
              <w:rPr>
                <w:lang w:val="en-US"/>
              </w:rPr>
              <w:t xml:space="preserve">Position in the QS Ranking by subject: </w:t>
            </w:r>
            <w:r w:rsidR="00B97ACC" w:rsidRPr="00B64E44">
              <w:rPr>
                <w:rFonts w:eastAsia="Times New Roman"/>
                <w:lang w:val="en-US"/>
              </w:rPr>
              <w:t>Mathematics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9426525" w14:textId="77777777" w:rsidR="00B97ACC" w:rsidRPr="00B64E44" w:rsidRDefault="001F46DF" w:rsidP="00B97ACC">
            <w:pPr>
              <w:spacing w:line="240" w:lineRule="auto"/>
              <w:ind w:firstLine="0"/>
              <w:rPr>
                <w:rFonts w:eastAsia="Times New Roman"/>
              </w:rPr>
            </w:pPr>
            <w:r w:rsidRPr="00B64E44">
              <w:rPr>
                <w:rFonts w:eastAsia="Times New Roman"/>
              </w:rPr>
              <w:t>position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32F0A71" w14:textId="77777777" w:rsidR="00B97ACC" w:rsidRPr="00B64E4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B64E44">
              <w:rPr>
                <w:rFonts w:eastAsia="Times New Roman"/>
              </w:rPr>
              <w:t>-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7EB06E42" w14:textId="77777777" w:rsidR="00B97ACC" w:rsidRPr="00B64E4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B64E44">
              <w:rPr>
                <w:rFonts w:eastAsia="Times New Roman"/>
                <w:lang w:val="en-US"/>
              </w:rPr>
              <w:t>251-300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182D8AE" w14:textId="77777777" w:rsidR="00B97ACC" w:rsidRPr="00B64E4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B64E44">
              <w:rPr>
                <w:rFonts w:eastAsia="Times New Roman"/>
                <w:lang w:val="en-US"/>
              </w:rPr>
              <w:t>151-200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3BF6B0C" w14:textId="77777777" w:rsidR="00B97ACC" w:rsidRPr="00B64E4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B64E44">
              <w:rPr>
                <w:rFonts w:eastAsia="Times New Roman"/>
                <w:lang w:val="en-US"/>
              </w:rPr>
              <w:t>151-200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17A6B0D" w14:textId="77777777" w:rsidR="00B97ACC" w:rsidRPr="00B64E4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B64E44">
              <w:rPr>
                <w:rFonts w:eastAsia="Times New Roman"/>
                <w:lang w:val="en-US"/>
              </w:rPr>
              <w:t>101-150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0699455" w14:textId="77777777" w:rsidR="00B97ACC" w:rsidRPr="00B64E4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B64E44">
              <w:rPr>
                <w:rFonts w:eastAsia="Times New Roman"/>
                <w:lang w:val="en-US"/>
              </w:rPr>
              <w:t>101-150</w:t>
            </w:r>
          </w:p>
        </w:tc>
      </w:tr>
      <w:tr w:rsidR="00B97ACC" w:rsidRPr="00B64E44" w14:paraId="7FF28B8B" w14:textId="77777777" w:rsidTr="00DC0789">
        <w:tc>
          <w:tcPr>
            <w:tcW w:w="126" w:type="pct"/>
            <w:shd w:val="clear" w:color="auto" w:fill="auto"/>
          </w:tcPr>
          <w:p w14:paraId="43A1624B" w14:textId="77777777" w:rsidR="00B97ACC" w:rsidRPr="00B64E44" w:rsidRDefault="00B97ACC" w:rsidP="009F2AC4">
            <w:pPr>
              <w:spacing w:line="240" w:lineRule="auto"/>
              <w:ind w:firstLine="0"/>
            </w:pPr>
            <w:r w:rsidRPr="00B64E44">
              <w:t>2.</w:t>
            </w:r>
          </w:p>
        </w:tc>
        <w:tc>
          <w:tcPr>
            <w:tcW w:w="2736" w:type="pct"/>
            <w:shd w:val="clear" w:color="auto" w:fill="auto"/>
          </w:tcPr>
          <w:p w14:paraId="2144C2C5" w14:textId="77777777" w:rsidR="00B97ACC" w:rsidRPr="00B64E44" w:rsidRDefault="006B0088" w:rsidP="00B97ACC">
            <w:pPr>
              <w:spacing w:line="240" w:lineRule="auto"/>
              <w:ind w:firstLine="0"/>
              <w:rPr>
                <w:rFonts w:eastAsia="Times New Roman"/>
                <w:lang w:val="en-US"/>
              </w:rPr>
            </w:pPr>
            <w:r w:rsidRPr="00B64E44">
              <w:rPr>
                <w:lang w:val="en-US"/>
              </w:rPr>
              <w:t xml:space="preserve">Position in the QS Ranking by subject: </w:t>
            </w:r>
            <w:r w:rsidR="00B97ACC" w:rsidRPr="00B64E44">
              <w:rPr>
                <w:rFonts w:eastAsia="Times New Roman"/>
                <w:lang w:val="en-US"/>
              </w:rPr>
              <w:t>Compute</w:t>
            </w:r>
            <w:r w:rsidRPr="00B64E44">
              <w:rPr>
                <w:rFonts w:eastAsia="Times New Roman"/>
                <w:lang w:val="en-US"/>
              </w:rPr>
              <w:t>r Science &amp; Information Systems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5F0CC24" w14:textId="77777777" w:rsidR="00B97ACC" w:rsidRPr="00B64E44" w:rsidRDefault="001F46DF" w:rsidP="00B97ACC">
            <w:pPr>
              <w:spacing w:line="240" w:lineRule="auto"/>
              <w:ind w:firstLine="0"/>
              <w:rPr>
                <w:rFonts w:eastAsia="Times New Roman"/>
              </w:rPr>
            </w:pPr>
            <w:r w:rsidRPr="00B64E44">
              <w:rPr>
                <w:rFonts w:eastAsia="Times New Roman"/>
              </w:rPr>
              <w:t>position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1D47358" w14:textId="77777777" w:rsidR="00B97ACC" w:rsidRPr="00B64E4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B64E44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2E59D0E2" w14:textId="77777777" w:rsidR="00B97ACC" w:rsidRPr="00B64E4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B64E44">
              <w:rPr>
                <w:rFonts w:eastAsia="Times New Roman"/>
              </w:rPr>
              <w:t>401-500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6AF46BE" w14:textId="77777777" w:rsidR="00B97ACC" w:rsidRPr="00B64E4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B64E44">
              <w:rPr>
                <w:rFonts w:eastAsia="Times New Roman"/>
                <w:lang w:val="en-US"/>
              </w:rPr>
              <w:t>4</w:t>
            </w:r>
            <w:r w:rsidRPr="00B64E44">
              <w:rPr>
                <w:rFonts w:eastAsia="Times New Roman"/>
              </w:rPr>
              <w:t>51-500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D39BC4B" w14:textId="77777777" w:rsidR="00B97ACC" w:rsidRPr="00B64E4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B64E44">
              <w:rPr>
                <w:rFonts w:eastAsia="Times New Roman"/>
                <w:lang w:val="en-US"/>
              </w:rPr>
              <w:t>401-450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AF957D9" w14:textId="77777777" w:rsidR="00B97ACC" w:rsidRPr="00B64E4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B64E44">
              <w:rPr>
                <w:rFonts w:eastAsia="Times New Roman"/>
                <w:lang w:val="en-US"/>
              </w:rPr>
              <w:t>301-350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AABE811" w14:textId="77777777" w:rsidR="00B97ACC" w:rsidRPr="00B64E4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B64E44">
              <w:rPr>
                <w:rFonts w:eastAsia="Times New Roman"/>
                <w:lang w:val="en-US"/>
              </w:rPr>
              <w:t>251-300</w:t>
            </w:r>
          </w:p>
        </w:tc>
      </w:tr>
      <w:tr w:rsidR="00B97ACC" w:rsidRPr="00B64E44" w14:paraId="21305340" w14:textId="77777777" w:rsidTr="00DC0789">
        <w:tc>
          <w:tcPr>
            <w:tcW w:w="126" w:type="pct"/>
            <w:shd w:val="clear" w:color="auto" w:fill="auto"/>
          </w:tcPr>
          <w:p w14:paraId="16E05C9E" w14:textId="77777777" w:rsidR="00B97ACC" w:rsidRPr="00B64E44" w:rsidRDefault="00B97ACC" w:rsidP="009F2AC4">
            <w:pPr>
              <w:spacing w:line="240" w:lineRule="auto"/>
              <w:ind w:firstLine="0"/>
              <w:rPr>
                <w:lang w:val="en-US"/>
              </w:rPr>
            </w:pPr>
            <w:r w:rsidRPr="00B64E44">
              <w:rPr>
                <w:lang w:val="en-US"/>
              </w:rPr>
              <w:t>3.</w:t>
            </w:r>
          </w:p>
        </w:tc>
        <w:tc>
          <w:tcPr>
            <w:tcW w:w="2736" w:type="pct"/>
            <w:shd w:val="clear" w:color="auto" w:fill="auto"/>
          </w:tcPr>
          <w:p w14:paraId="384DDC76" w14:textId="77777777" w:rsidR="00B97ACC" w:rsidRPr="00B64E44" w:rsidRDefault="006B0088" w:rsidP="006B0088">
            <w:pPr>
              <w:spacing w:line="240" w:lineRule="auto"/>
              <w:ind w:firstLine="0"/>
              <w:rPr>
                <w:rFonts w:eastAsia="Times New Roman"/>
                <w:lang w:val="en-US"/>
              </w:rPr>
            </w:pPr>
            <w:r w:rsidRPr="00B64E44">
              <w:rPr>
                <w:lang w:val="en-US"/>
              </w:rPr>
              <w:t xml:space="preserve">Position in the </w:t>
            </w:r>
            <w:r w:rsidRPr="00B64E44">
              <w:rPr>
                <w:rFonts w:eastAsia="Times New Roman"/>
                <w:lang w:val="en-US"/>
              </w:rPr>
              <w:t>ARWU</w:t>
            </w:r>
            <w:r w:rsidRPr="00B64E44">
              <w:rPr>
                <w:lang w:val="en-US"/>
              </w:rPr>
              <w:t xml:space="preserve"> Ranking by subject: </w:t>
            </w:r>
            <w:r w:rsidR="00B97ACC" w:rsidRPr="00B64E44">
              <w:rPr>
                <w:rFonts w:eastAsia="Times New Roman"/>
                <w:lang w:val="en-US"/>
              </w:rPr>
              <w:t>Mathematics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E0F6426" w14:textId="77777777" w:rsidR="00B97ACC" w:rsidRPr="00B64E44" w:rsidRDefault="001F46DF" w:rsidP="00B97ACC">
            <w:pPr>
              <w:spacing w:line="240" w:lineRule="auto"/>
              <w:ind w:firstLine="0"/>
              <w:rPr>
                <w:rFonts w:eastAsia="Times New Roman"/>
              </w:rPr>
            </w:pPr>
            <w:r w:rsidRPr="00B64E44">
              <w:rPr>
                <w:rFonts w:eastAsia="Times New Roman"/>
              </w:rPr>
              <w:t>position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F81D202" w14:textId="77777777" w:rsidR="00B97ACC" w:rsidRPr="00B64E4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B64E44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2626627" w14:textId="77777777" w:rsidR="00B97ACC" w:rsidRPr="00B64E4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B64E44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3F5AE53" w14:textId="77777777" w:rsidR="00B97ACC" w:rsidRPr="00B64E4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B64E44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32D7CEC" w14:textId="77777777" w:rsidR="00B97ACC" w:rsidRPr="00B64E4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B64E44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31E2A3F" w14:textId="77777777" w:rsidR="00B97ACC" w:rsidRPr="00B64E4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B64E44">
              <w:rPr>
                <w:rFonts w:eastAsia="Times New Roman"/>
                <w:lang w:val="en-US"/>
              </w:rPr>
              <w:t>-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7479BC9" w14:textId="77777777" w:rsidR="00B97ACC" w:rsidRPr="00B64E44" w:rsidRDefault="00B97ACC" w:rsidP="00B97ACC">
            <w:pPr>
              <w:spacing w:line="240" w:lineRule="auto"/>
              <w:ind w:firstLine="0"/>
              <w:jc w:val="center"/>
              <w:rPr>
                <w:rFonts w:eastAsia="Times New Roman"/>
                <w:lang w:val="en-US"/>
              </w:rPr>
            </w:pPr>
            <w:r w:rsidRPr="00B64E44">
              <w:rPr>
                <w:rFonts w:eastAsia="Times New Roman"/>
                <w:lang w:val="en-US"/>
              </w:rPr>
              <w:t>151-200</w:t>
            </w:r>
          </w:p>
        </w:tc>
      </w:tr>
    </w:tbl>
    <w:p w14:paraId="55F680EF" w14:textId="77777777" w:rsidR="00B97ACC" w:rsidRPr="00B64E44" w:rsidRDefault="00B97ACC" w:rsidP="00B977B7">
      <w:pPr>
        <w:ind w:firstLine="0"/>
        <w:rPr>
          <w:rFonts w:eastAsia="SimSun"/>
          <w:b/>
          <w:color w:val="000000" w:themeColor="text1"/>
          <w:szCs w:val="24"/>
          <w:lang w:eastAsia="zh-CN" w:bidi="hi-IN"/>
        </w:rPr>
      </w:pPr>
    </w:p>
    <w:p w14:paraId="6CBD43FD" w14:textId="77777777" w:rsidR="00B977B7" w:rsidRPr="00B64E44" w:rsidRDefault="00B977B7" w:rsidP="00B977B7">
      <w:pPr>
        <w:ind w:firstLine="0"/>
        <w:rPr>
          <w:rFonts w:eastAsia="MS Mincho"/>
          <w:b/>
          <w:color w:val="000000" w:themeColor="text1"/>
          <w:szCs w:val="24"/>
        </w:rPr>
      </w:pPr>
      <w:r w:rsidRPr="00B64E44">
        <w:rPr>
          <w:rFonts w:eastAsia="MS Mincho"/>
          <w:b/>
          <w:color w:val="000000" w:themeColor="text1"/>
          <w:szCs w:val="24"/>
        </w:rPr>
        <w:t xml:space="preserve">IV. </w:t>
      </w:r>
      <w:r w:rsidR="006B0088" w:rsidRPr="00B64E44">
        <w:rPr>
          <w:rFonts w:eastAsia="MS Mincho"/>
          <w:b/>
          <w:color w:val="000000" w:themeColor="text1"/>
          <w:szCs w:val="24"/>
          <w:lang w:val="en-US"/>
        </w:rPr>
        <w:t>Action Plan</w:t>
      </w:r>
      <w:r w:rsidR="009F2AC4" w:rsidRPr="00B64E44">
        <w:rPr>
          <w:rFonts w:eastAsia="MS Mincho"/>
          <w:b/>
          <w:color w:val="000000" w:themeColor="text1"/>
          <w:szCs w:val="24"/>
        </w:rPr>
        <w:t>*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1056"/>
        <w:gridCol w:w="5850"/>
        <w:gridCol w:w="710"/>
        <w:gridCol w:w="670"/>
        <w:gridCol w:w="754"/>
        <w:gridCol w:w="754"/>
        <w:gridCol w:w="759"/>
        <w:gridCol w:w="773"/>
        <w:gridCol w:w="9163"/>
        <w:gridCol w:w="2101"/>
      </w:tblGrid>
      <w:tr w:rsidR="006B0088" w:rsidRPr="00B64E44" w14:paraId="710FF028" w14:textId="77777777" w:rsidTr="006B0088">
        <w:trPr>
          <w:tblHeader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621B8" w14:textId="77777777" w:rsidR="006B0088" w:rsidRPr="00B64E44" w:rsidRDefault="006B0088" w:rsidP="0042573D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lang w:val="en-US"/>
              </w:rPr>
            </w:pPr>
            <w:r w:rsidRPr="00B64E44">
              <w:rPr>
                <w:b/>
                <w:color w:val="000000" w:themeColor="text1"/>
                <w:lang w:val="en-US"/>
              </w:rPr>
              <w:t>No.</w:t>
            </w:r>
          </w:p>
        </w:tc>
        <w:tc>
          <w:tcPr>
            <w:tcW w:w="1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85D66" w14:textId="77777777" w:rsidR="006B0088" w:rsidRPr="00B64E44" w:rsidRDefault="006B0088" w:rsidP="0042573D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lang w:val="en-US"/>
              </w:rPr>
            </w:pPr>
            <w:r w:rsidRPr="00B64E44">
              <w:rPr>
                <w:b/>
                <w:color w:val="000000" w:themeColor="text1"/>
                <w:lang w:val="en-US"/>
              </w:rPr>
              <w:t>Efforts</w:t>
            </w:r>
          </w:p>
        </w:tc>
        <w:tc>
          <w:tcPr>
            <w:tcW w:w="97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3C575" w14:textId="77777777" w:rsidR="006B0088" w:rsidRPr="00B64E44" w:rsidRDefault="006B0088" w:rsidP="006B0088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b/>
                <w:lang w:val="en-US"/>
              </w:rPr>
              <w:t>Timeframe for implementation</w:t>
            </w:r>
          </w:p>
          <w:p w14:paraId="5D8AE435" w14:textId="77777777" w:rsidR="006B0088" w:rsidRPr="00B64E44" w:rsidRDefault="006B0088" w:rsidP="006B0088">
            <w:pPr>
              <w:spacing w:line="276" w:lineRule="auto"/>
              <w:ind w:firstLine="0"/>
              <w:jc w:val="center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lang w:val="en-US"/>
              </w:rPr>
              <w:t>(check “X” in relevant graphs)</w:t>
            </w:r>
          </w:p>
        </w:tc>
        <w:tc>
          <w:tcPr>
            <w:tcW w:w="20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1A2C4" w14:textId="77777777" w:rsidR="006B0088" w:rsidRPr="00B64E44" w:rsidRDefault="006B0088" w:rsidP="00131ED3">
            <w:pPr>
              <w:ind w:firstLine="0"/>
              <w:jc w:val="center"/>
            </w:pPr>
            <w:r w:rsidRPr="00B64E44">
              <w:rPr>
                <w:b/>
                <w:lang w:val="en-US"/>
              </w:rPr>
              <w:t>Results</w:t>
            </w:r>
          </w:p>
          <w:p w14:paraId="20AE070E" w14:textId="77777777" w:rsidR="006B0088" w:rsidRPr="00B64E44" w:rsidRDefault="006B0088" w:rsidP="00131ED3">
            <w:pPr>
              <w:ind w:firstLine="0"/>
              <w:jc w:val="center"/>
            </w:pPr>
            <w:r w:rsidRPr="00B64E44">
              <w:rPr>
                <w:i/>
              </w:rPr>
              <w:t>(</w:t>
            </w:r>
            <w:r w:rsidRPr="00B64E44">
              <w:rPr>
                <w:i/>
                <w:lang w:val="en-US"/>
              </w:rPr>
              <w:t xml:space="preserve">description, indicators for 2016-2020) 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1735C" w14:textId="77777777" w:rsidR="006B0088" w:rsidRPr="00B64E44" w:rsidRDefault="006B0088" w:rsidP="00131ED3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b/>
                <w:lang w:val="en-US"/>
              </w:rPr>
              <w:t>Responsible persons</w:t>
            </w:r>
          </w:p>
          <w:p w14:paraId="02C37102" w14:textId="77777777" w:rsidR="006B0088" w:rsidRPr="00B64E44" w:rsidRDefault="006B0088" w:rsidP="00131ED3">
            <w:pPr>
              <w:ind w:firstLine="0"/>
              <w:jc w:val="center"/>
            </w:pPr>
            <w:r w:rsidRPr="00B64E44">
              <w:rPr>
                <w:i/>
              </w:rPr>
              <w:t>(</w:t>
            </w:r>
            <w:r w:rsidRPr="00B64E44">
              <w:rPr>
                <w:i/>
                <w:lang w:val="en-US"/>
              </w:rPr>
              <w:t xml:space="preserve">for </w:t>
            </w:r>
            <w:r w:rsidRPr="00B64E44">
              <w:rPr>
                <w:i/>
              </w:rPr>
              <w:t>2016)</w:t>
            </w:r>
          </w:p>
          <w:p w14:paraId="1ED31260" w14:textId="77777777" w:rsidR="006B0088" w:rsidRPr="00B64E44" w:rsidRDefault="006B0088" w:rsidP="00131ED3">
            <w:pPr>
              <w:ind w:firstLine="0"/>
              <w:jc w:val="center"/>
            </w:pPr>
          </w:p>
          <w:p w14:paraId="2274ACA5" w14:textId="77777777" w:rsidR="006B0088" w:rsidRPr="00B64E44" w:rsidRDefault="006B0088" w:rsidP="00131ED3">
            <w:pPr>
              <w:ind w:firstLine="0"/>
              <w:jc w:val="center"/>
            </w:pPr>
          </w:p>
        </w:tc>
      </w:tr>
      <w:tr w:rsidR="00B977B7" w:rsidRPr="00B64E44" w14:paraId="24E29D5F" w14:textId="77777777" w:rsidTr="006B0088">
        <w:trPr>
          <w:tblHeader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7D33E8" w14:textId="77777777" w:rsidR="00B977B7" w:rsidRPr="00B64E44" w:rsidRDefault="00B977B7" w:rsidP="0042573D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9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3D0B0B" w14:textId="77777777" w:rsidR="00B977B7" w:rsidRPr="00B64E44" w:rsidRDefault="00B977B7" w:rsidP="0042573D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94F1" w14:textId="77777777" w:rsidR="00B977B7" w:rsidRPr="00B64E44" w:rsidRDefault="00B977B7" w:rsidP="006D7192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4E44">
              <w:rPr>
                <w:b/>
                <w:color w:val="000000" w:themeColor="text1"/>
              </w:rPr>
              <w:t>2016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A7A344" w14:textId="77777777" w:rsidR="00B977B7" w:rsidRPr="00B64E44" w:rsidRDefault="00B977B7" w:rsidP="006D7192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4E44">
              <w:rPr>
                <w:b/>
                <w:color w:val="000000" w:themeColor="text1"/>
              </w:rPr>
              <w:t>2017</w:t>
            </w: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2F26A4" w14:textId="77777777" w:rsidR="00B977B7" w:rsidRPr="00B64E44" w:rsidRDefault="00B977B7" w:rsidP="006D7192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4E44">
              <w:rPr>
                <w:b/>
                <w:color w:val="000000" w:themeColor="text1"/>
              </w:rPr>
              <w:t>2018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EA5198" w14:textId="77777777" w:rsidR="00B977B7" w:rsidRPr="00B64E44" w:rsidRDefault="00B977B7" w:rsidP="006D7192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4E44">
              <w:rPr>
                <w:b/>
                <w:color w:val="000000" w:themeColor="text1"/>
              </w:rPr>
              <w:t>2019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492356" w14:textId="77777777" w:rsidR="00B977B7" w:rsidRPr="00B64E44" w:rsidRDefault="00B977B7" w:rsidP="006D7192">
            <w:pPr>
              <w:spacing w:line="276" w:lineRule="auto"/>
              <w:ind w:firstLine="0"/>
              <w:jc w:val="center"/>
              <w:rPr>
                <w:b/>
                <w:color w:val="000000" w:themeColor="text1"/>
              </w:rPr>
            </w:pPr>
            <w:r w:rsidRPr="00B64E44">
              <w:rPr>
                <w:b/>
                <w:color w:val="000000" w:themeColor="text1"/>
              </w:rPr>
              <w:t>2020</w:t>
            </w:r>
          </w:p>
        </w:tc>
        <w:tc>
          <w:tcPr>
            <w:tcW w:w="20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D8278" w14:textId="77777777" w:rsidR="00B977B7" w:rsidRPr="00B64E44" w:rsidRDefault="00B977B7" w:rsidP="0042573D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30278" w14:textId="77777777" w:rsidR="00B977B7" w:rsidRPr="00B64E44" w:rsidRDefault="00B977B7" w:rsidP="0042573D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</w:tr>
      <w:tr w:rsidR="006B0088" w:rsidRPr="00B64E44" w14:paraId="6A117067" w14:textId="77777777" w:rsidTr="006B0088">
        <w:trPr>
          <w:tblHeader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EF2" w14:textId="77777777" w:rsidR="006B0088" w:rsidRPr="00B64E44" w:rsidRDefault="006B0088" w:rsidP="0042573D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B0" w14:textId="77777777" w:rsidR="006B0088" w:rsidRPr="00B64E44" w:rsidRDefault="006B0088" w:rsidP="0042573D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067B" w14:textId="77777777" w:rsidR="006B0088" w:rsidRPr="00B64E44" w:rsidRDefault="006B0088" w:rsidP="00131ED3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b/>
                <w:lang w:val="en-US"/>
              </w:rPr>
              <w:t>Apr-Sept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8BF4" w14:textId="77777777" w:rsidR="006B0088" w:rsidRPr="00B64E44" w:rsidRDefault="006B0088" w:rsidP="00131ED3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b/>
                <w:lang w:val="en-US"/>
              </w:rPr>
              <w:t>Oct-Dec</w:t>
            </w: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DF5E" w14:textId="77777777" w:rsidR="006B0088" w:rsidRPr="00B64E44" w:rsidRDefault="006B0088" w:rsidP="006D7192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D6D1" w14:textId="77777777" w:rsidR="006B0088" w:rsidRPr="00B64E44" w:rsidRDefault="006B0088" w:rsidP="006D7192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D635" w14:textId="77777777" w:rsidR="006B0088" w:rsidRPr="00B64E44" w:rsidRDefault="006B0088" w:rsidP="006D7192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97A1" w14:textId="77777777" w:rsidR="006B0088" w:rsidRPr="00B64E44" w:rsidRDefault="006B0088" w:rsidP="006D7192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D64D" w14:textId="77777777" w:rsidR="006B0088" w:rsidRPr="00B64E44" w:rsidRDefault="006B0088" w:rsidP="0042573D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2783" w14:textId="77777777" w:rsidR="006B0088" w:rsidRPr="00B64E44" w:rsidRDefault="006B0088" w:rsidP="0042573D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</w:tr>
      <w:tr w:rsidR="00E65CFE" w:rsidRPr="00B64E44" w14:paraId="63513412" w14:textId="77777777" w:rsidTr="00E65CF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18E1" w14:textId="77777777" w:rsidR="00E65CFE" w:rsidRPr="00B64E44" w:rsidRDefault="00E65CFE" w:rsidP="006D7192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B64E44">
              <w:rPr>
                <w:b/>
                <w:color w:val="000000" w:themeColor="text1"/>
              </w:rPr>
              <w:t xml:space="preserve">1. </w:t>
            </w:r>
            <w:r w:rsidR="006B0088" w:rsidRPr="00B64E44">
              <w:rPr>
                <w:b/>
                <w:lang w:val="en-US"/>
              </w:rPr>
              <w:t>Organizational Efforts</w:t>
            </w:r>
          </w:p>
        </w:tc>
      </w:tr>
      <w:tr w:rsidR="00B977B7" w:rsidRPr="00B64E44" w14:paraId="00D69FC3" w14:textId="77777777" w:rsidTr="00B64E44">
        <w:trPr>
          <w:trHeight w:val="27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898E" w14:textId="77777777" w:rsidR="00B977B7" w:rsidRPr="00B64E44" w:rsidRDefault="00B977B7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1.1.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DF74" w14:textId="77777777" w:rsidR="00B977B7" w:rsidRPr="00B64E44" w:rsidRDefault="00007A0D" w:rsidP="00B64E44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STRA-U’s orga</w:t>
            </w:r>
            <w:bookmarkStart w:id="0" w:name="_GoBack"/>
            <w:bookmarkEnd w:id="0"/>
            <w:r w:rsidRPr="00B64E44">
              <w:rPr>
                <w:lang w:val="en-US"/>
              </w:rPr>
              <w:t>nizational structure is developed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614C" w14:textId="77777777" w:rsidR="00B977B7" w:rsidRPr="00B64E44" w:rsidRDefault="00B977B7" w:rsidP="006D7192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79B3" w14:textId="77777777" w:rsidR="00B977B7" w:rsidRPr="00B64E44" w:rsidRDefault="00B977B7" w:rsidP="006D7192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A0BD" w14:textId="77777777" w:rsidR="00B977B7" w:rsidRPr="00B64E44" w:rsidRDefault="00B977B7" w:rsidP="006D7192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544" w14:textId="77777777" w:rsidR="00B977B7" w:rsidRPr="00B64E44" w:rsidRDefault="00B977B7" w:rsidP="006D7192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55E4" w14:textId="77777777" w:rsidR="00B977B7" w:rsidRPr="00B64E44" w:rsidRDefault="00B977B7" w:rsidP="006D7192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01C4" w14:textId="77777777" w:rsidR="00B977B7" w:rsidRPr="00B64E44" w:rsidRDefault="00B977B7" w:rsidP="006D7192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9272" w14:textId="77777777" w:rsidR="00B977B7" w:rsidRPr="00B64E44" w:rsidRDefault="00B977B7" w:rsidP="0042573D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FBE0" w14:textId="77777777" w:rsidR="00B977B7" w:rsidRPr="00B64E44" w:rsidRDefault="004240A9" w:rsidP="0042573D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Arzhantsev, I.V.</w:t>
            </w:r>
          </w:p>
        </w:tc>
      </w:tr>
      <w:tr w:rsidR="009F2AC4" w:rsidRPr="00B64E44" w14:paraId="792CC7C4" w14:textId="77777777" w:rsidTr="00B64E44">
        <w:trPr>
          <w:trHeight w:val="55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B815" w14:textId="77777777" w:rsidR="009F2AC4" w:rsidRPr="00B64E44" w:rsidRDefault="009F2AC4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1.1.1.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D8F7" w14:textId="77777777" w:rsidR="009F2AC4" w:rsidRPr="00B64E44" w:rsidRDefault="00007A0D" w:rsidP="00B64E44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Approval of the STRA-U’s management committee, determination of its functions and operational approach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7125" w14:textId="77777777" w:rsidR="009F2AC4" w:rsidRPr="00B64E44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6432" w14:textId="77777777" w:rsidR="009F2AC4" w:rsidRPr="00B64E44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9E24" w14:textId="77777777" w:rsidR="009F2AC4" w:rsidRPr="00B64E44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ABF7" w14:textId="77777777" w:rsidR="009F2AC4" w:rsidRPr="00B64E44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6D0E3" w14:textId="77777777" w:rsidR="009F2AC4" w:rsidRPr="00B64E44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6A1C" w14:textId="77777777" w:rsidR="009F2AC4" w:rsidRPr="00B64E44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7F40" w14:textId="77777777" w:rsidR="009F2AC4" w:rsidRPr="00B64E44" w:rsidRDefault="00007A0D" w:rsidP="009F2AC4">
            <w:pPr>
              <w:ind w:firstLine="0"/>
              <w:jc w:val="left"/>
              <w:rPr>
                <w:szCs w:val="24"/>
                <w:lang w:val="en-US"/>
              </w:rPr>
            </w:pPr>
            <w:r w:rsidRPr="00B64E44">
              <w:rPr>
                <w:color w:val="000000" w:themeColor="text1"/>
                <w:sz w:val="22"/>
                <w:lang w:val="en-US"/>
              </w:rPr>
              <w:t>Rector’s directive on the STRA-U’s management committees; approved regulation on the STRA-U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943C" w14:textId="77777777" w:rsidR="009F2AC4" w:rsidRPr="00B64E44" w:rsidRDefault="004240A9" w:rsidP="0042573D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Arzhantsev, I.V.</w:t>
            </w:r>
          </w:p>
        </w:tc>
      </w:tr>
      <w:tr w:rsidR="009F2AC4" w:rsidRPr="00B64E44" w14:paraId="041F22FF" w14:textId="77777777" w:rsidTr="006B0088">
        <w:trPr>
          <w:trHeight w:val="58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A1B7" w14:textId="77777777" w:rsidR="009F2AC4" w:rsidRPr="00B64E44" w:rsidRDefault="009F2AC4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1.1.2.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B887" w14:textId="77777777" w:rsidR="009F2AC4" w:rsidRPr="00B64E44" w:rsidRDefault="00007A0D" w:rsidP="00B64E44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Approval of the STRA-U’s international advisory council, along with its functions and system of operations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0516" w14:textId="77777777" w:rsidR="009F2AC4" w:rsidRPr="00B64E44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E227" w14:textId="77777777" w:rsidR="009F2AC4" w:rsidRPr="00B64E44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BEBF" w14:textId="77777777" w:rsidR="009F2AC4" w:rsidRPr="00B64E44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714B" w14:textId="77777777" w:rsidR="009F2AC4" w:rsidRPr="00B64E44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FDCB" w14:textId="77777777" w:rsidR="009F2AC4" w:rsidRPr="00B64E44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53C0" w14:textId="77777777" w:rsidR="009F2AC4" w:rsidRPr="00B64E44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C217" w14:textId="77777777" w:rsidR="009F2AC4" w:rsidRPr="00B64E44" w:rsidRDefault="00007A0D" w:rsidP="009F2AC4">
            <w:pPr>
              <w:ind w:firstLine="0"/>
              <w:jc w:val="left"/>
              <w:rPr>
                <w:szCs w:val="24"/>
                <w:lang w:val="en-US"/>
              </w:rPr>
            </w:pPr>
            <w:r w:rsidRPr="00B64E44">
              <w:rPr>
                <w:color w:val="000000" w:themeColor="text1"/>
                <w:sz w:val="22"/>
                <w:lang w:val="en-US"/>
              </w:rPr>
              <w:t>Rector’s directive on the STRA-U’s international advisory council; approved regulation on the STRA-U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E84A" w14:textId="77777777" w:rsidR="009F2AC4" w:rsidRPr="00B64E44" w:rsidRDefault="004240A9" w:rsidP="0042573D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Arzhantsev, I.V.</w:t>
            </w:r>
          </w:p>
        </w:tc>
      </w:tr>
      <w:tr w:rsidR="009F2AC4" w:rsidRPr="00B64E44" w14:paraId="5E660A9F" w14:textId="77777777" w:rsidTr="006B0088">
        <w:trPr>
          <w:trHeight w:val="4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4862" w14:textId="77777777" w:rsidR="009F2AC4" w:rsidRPr="00B64E44" w:rsidRDefault="009F2AC4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1.2.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B6D6" w14:textId="77777777" w:rsidR="009F2AC4" w:rsidRPr="00B64E44" w:rsidRDefault="004240A9" w:rsidP="004240A9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Confirmation of the STRA-U’s internal structure (subdivisions)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0468" w14:textId="77777777" w:rsidR="009F2AC4" w:rsidRPr="00B64E44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13B9" w14:textId="77777777" w:rsidR="009F2AC4" w:rsidRPr="00B64E44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897C" w14:textId="77777777" w:rsidR="009F2AC4" w:rsidRPr="00B64E44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1563" w14:textId="77777777" w:rsidR="009F2AC4" w:rsidRPr="00B64E44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71C6" w14:textId="77777777" w:rsidR="009F2AC4" w:rsidRPr="00B64E44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A879A" w14:textId="77777777" w:rsidR="009F2AC4" w:rsidRPr="00B64E44" w:rsidRDefault="009F2AC4" w:rsidP="006D7192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1482" w14:textId="77777777" w:rsidR="009F2AC4" w:rsidRPr="00B64E44" w:rsidRDefault="004240A9" w:rsidP="009F2AC4">
            <w:pPr>
              <w:ind w:firstLine="0"/>
              <w:jc w:val="left"/>
              <w:rPr>
                <w:szCs w:val="24"/>
                <w:lang w:val="en-US"/>
              </w:rPr>
            </w:pPr>
            <w:r w:rsidRPr="00B64E44">
              <w:rPr>
                <w:lang w:val="en-US"/>
              </w:rPr>
              <w:t>Rector’s directive on the list of subdivisions to be included under the STRA-U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C98D6" w14:textId="77777777" w:rsidR="009F2AC4" w:rsidRPr="00B64E44" w:rsidRDefault="004240A9" w:rsidP="0042573D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Arzhantsev, I.V.</w:t>
            </w:r>
          </w:p>
          <w:p w14:paraId="6460533C" w14:textId="77777777" w:rsidR="009F2AC4" w:rsidRPr="00B64E44" w:rsidRDefault="004240A9" w:rsidP="0042573D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Silantiev, S.A.</w:t>
            </w:r>
          </w:p>
        </w:tc>
      </w:tr>
      <w:tr w:rsidR="00B977B7" w:rsidRPr="00B64E44" w14:paraId="5B1A1CFA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7033" w14:textId="77777777" w:rsidR="00B977B7" w:rsidRPr="00B64E44" w:rsidRDefault="00B977B7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1.3.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005C" w14:textId="77777777" w:rsidR="00B977B7" w:rsidRPr="00B64E44" w:rsidRDefault="004240A9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 xml:space="preserve">Confirmation of a system of interactions </w:t>
            </w:r>
            <w:r w:rsidR="008E2E6F" w:rsidRPr="00B64E44">
              <w:rPr>
                <w:lang w:val="en-US"/>
              </w:rPr>
              <w:t>among the STRA-U’s subdivisions</w:t>
            </w:r>
            <w:r w:rsidRPr="00B64E44">
              <w:rPr>
                <w:lang w:val="en-US"/>
              </w:rPr>
              <w:t>, as well as a decision-making model for the unit’s operations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AD39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61D0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3703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4EBF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DB5D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60CA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15B2" w14:textId="77777777" w:rsidR="00B977B7" w:rsidRPr="00B64E44" w:rsidRDefault="004240A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Approved regulation on the STRA-U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5894" w14:textId="77777777" w:rsidR="00B977B7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Arzhantsev, I.V.</w:t>
            </w:r>
          </w:p>
        </w:tc>
      </w:tr>
      <w:tr w:rsidR="00B977B7" w:rsidRPr="00B64E44" w14:paraId="65CF807B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C4A" w14:textId="77777777" w:rsidR="00B977B7" w:rsidRPr="00B64E44" w:rsidRDefault="00B977B7" w:rsidP="000B6DF8">
            <w:pPr>
              <w:spacing w:line="276" w:lineRule="auto"/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1.</w:t>
            </w:r>
            <w:r w:rsidR="000B6DF8" w:rsidRPr="00B64E44">
              <w:rPr>
                <w:color w:val="000000" w:themeColor="text1"/>
              </w:rPr>
              <w:t>4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D1B7" w14:textId="77777777" w:rsidR="00B977B7" w:rsidRPr="00B64E44" w:rsidRDefault="004240A9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Formation of the STRA-U’s project teams and confirmation of necessary material and information sources for their operations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211C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21E3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DEE7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0ACC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2DDE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7DEF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FCF6" w14:textId="77777777" w:rsidR="00B977B7" w:rsidRPr="00B64E44" w:rsidRDefault="004240A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szCs w:val="24"/>
                <w:lang w:val="en-US"/>
              </w:rPr>
              <w:t>Protocol of the STRA-U’s management committee providing a list of key projects (educational, research projects, etc.), as well as the composition of relevant project teams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399E" w14:textId="77777777" w:rsidR="00B977B7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Arzhantsev, I.V.</w:t>
            </w:r>
          </w:p>
          <w:p w14:paraId="25A92A7B" w14:textId="77777777" w:rsidR="00696F4D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Silantiev, S.A.</w:t>
            </w:r>
          </w:p>
        </w:tc>
      </w:tr>
      <w:tr w:rsidR="00B977B7" w:rsidRPr="00B64E44" w14:paraId="6BD05E5F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D9AE" w14:textId="77777777" w:rsidR="00B977B7" w:rsidRPr="00B64E44" w:rsidRDefault="00B977B7" w:rsidP="000B6DF8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1.</w:t>
            </w:r>
            <w:r w:rsidR="000B6DF8" w:rsidRPr="00B64E44">
              <w:rPr>
                <w:color w:val="000000" w:themeColor="text1"/>
              </w:rPr>
              <w:t>5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D0BD" w14:textId="77777777" w:rsidR="00B977B7" w:rsidRPr="00B64E44" w:rsidRDefault="004240A9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 xml:space="preserve">Review conducted by the STRA-U’s management committee and international advisory council of its </w:t>
            </w:r>
            <w:r w:rsidR="004248B4" w:rsidRPr="00B64E44">
              <w:rPr>
                <w:lang w:val="en-US"/>
              </w:rPr>
              <w:t>three</w:t>
            </w:r>
            <w:r w:rsidRPr="00B64E44">
              <w:rPr>
                <w:lang w:val="en-US"/>
              </w:rPr>
              <w:t>-year action plans for academic and research development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A50C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94A6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9598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DAA3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60B4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A9CA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8067" w14:textId="77777777" w:rsidR="00B977B7" w:rsidRPr="00B64E44" w:rsidRDefault="004240A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Protocols of the STRA-U’s management committee and international advisory council, thereby approving development plans for the unit’s academic and research activities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B6FA" w14:textId="77777777" w:rsidR="00B977B7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Arzhantsev, I.V.</w:t>
            </w:r>
          </w:p>
          <w:p w14:paraId="3E4B5A34" w14:textId="77777777" w:rsidR="00696F4D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Silantiev, S.A.</w:t>
            </w:r>
          </w:p>
        </w:tc>
      </w:tr>
      <w:tr w:rsidR="00B977B7" w:rsidRPr="00B64E44" w14:paraId="40704158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486A" w14:textId="77777777" w:rsidR="00B977B7" w:rsidRPr="00B64E44" w:rsidRDefault="00B977B7" w:rsidP="000B6DF8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1.</w:t>
            </w:r>
            <w:r w:rsidR="000B6DF8" w:rsidRPr="00B64E44">
              <w:rPr>
                <w:color w:val="000000" w:themeColor="text1"/>
              </w:rPr>
              <w:t>6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E58C" w14:textId="77777777" w:rsidR="00B977B7" w:rsidRPr="00B64E44" w:rsidRDefault="004240A9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Development of revenue targets for each STRA-U, thereby ensuring its development in line with approved plans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9EF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2A01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3C94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0044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E5FA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8748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985E" w14:textId="77777777" w:rsidR="004240A9" w:rsidRPr="00B64E44" w:rsidRDefault="004240A9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Forecast estimate of the STRA-U’s revenue (to be updated every year)</w:t>
            </w:r>
          </w:p>
          <w:p w14:paraId="2534255E" w14:textId="77777777" w:rsidR="00B977B7" w:rsidRPr="00B64E44" w:rsidRDefault="004240A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Protocol of the STRA-U’s management committee on the unit’s projected revenues (subject to approval by HSE’s Planning and Finance Office)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4B1B" w14:textId="77777777" w:rsidR="00B977B7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Arzhantsev, I.V.</w:t>
            </w:r>
          </w:p>
        </w:tc>
      </w:tr>
      <w:tr w:rsidR="00B977B7" w:rsidRPr="00B64E44" w14:paraId="4D6B6DD3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B472" w14:textId="77777777" w:rsidR="00B977B7" w:rsidRPr="00B64E44" w:rsidRDefault="00B977B7" w:rsidP="000B6DF8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1.</w:t>
            </w:r>
            <w:r w:rsidR="000B6DF8" w:rsidRPr="00B64E44">
              <w:rPr>
                <w:color w:val="000000" w:themeColor="text1"/>
              </w:rPr>
              <w:t>7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D55" w14:textId="77777777" w:rsidR="00B977B7" w:rsidRPr="00B64E44" w:rsidRDefault="004240A9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Activities to promote the STRA-U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A081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3A8C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E3DA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F79E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1E92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AD64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B3F6" w14:textId="77777777" w:rsidR="004240A9" w:rsidRPr="00B64E44" w:rsidRDefault="004240A9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 xml:space="preserve">2016 – creation of the STRA-U’s own webpage on the HSE corporate portal; </w:t>
            </w:r>
          </w:p>
          <w:p w14:paraId="4FD3CE04" w14:textId="77777777" w:rsidR="00F86C5D" w:rsidRPr="00B64E44" w:rsidRDefault="004240A9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- determining who is responsible for information about the unit published on the portal;</w:t>
            </w:r>
          </w:p>
          <w:p w14:paraId="0B934DA4" w14:textId="77777777" w:rsidR="004240A9" w:rsidRPr="00B64E44" w:rsidRDefault="004240A9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 xml:space="preserve">- updating of the STRA-U’s website; </w:t>
            </w:r>
          </w:p>
          <w:p w14:paraId="2D164C6B" w14:textId="77777777" w:rsidR="00B977B7" w:rsidRPr="00B64E44" w:rsidRDefault="004240A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- maintaining a news feed on the unit’s activities.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756B" w14:textId="77777777" w:rsidR="00B977B7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Arzhantsev, I.V.</w:t>
            </w:r>
          </w:p>
        </w:tc>
      </w:tr>
      <w:tr w:rsidR="00B977B7" w:rsidRPr="00B64E44" w14:paraId="336CA988" w14:textId="77777777" w:rsidTr="00FC501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1D55" w14:textId="77777777" w:rsidR="00B977B7" w:rsidRPr="00B64E44" w:rsidRDefault="00B977B7" w:rsidP="0042573D">
            <w:pPr>
              <w:spacing w:line="276" w:lineRule="auto"/>
              <w:ind w:firstLine="0"/>
              <w:rPr>
                <w:color w:val="000000" w:themeColor="text1"/>
              </w:rPr>
            </w:pPr>
          </w:p>
        </w:tc>
        <w:tc>
          <w:tcPr>
            <w:tcW w:w="4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0C04" w14:textId="77777777" w:rsidR="00B977B7" w:rsidRPr="00B64E44" w:rsidRDefault="00B977B7" w:rsidP="00FE23B1">
            <w:pPr>
              <w:ind w:firstLine="0"/>
              <w:jc w:val="center"/>
              <w:rPr>
                <w:b/>
                <w:color w:val="000000" w:themeColor="text1"/>
                <w:lang w:val="en-US"/>
              </w:rPr>
            </w:pPr>
            <w:r w:rsidRPr="00B64E44">
              <w:rPr>
                <w:b/>
                <w:color w:val="000000" w:themeColor="text1"/>
                <w:lang w:val="en-US"/>
              </w:rPr>
              <w:t xml:space="preserve">2. </w:t>
            </w:r>
            <w:r w:rsidR="00131ED3" w:rsidRPr="00B64E44">
              <w:rPr>
                <w:b/>
                <w:lang w:val="en-US"/>
              </w:rPr>
              <w:t>Development Plan for the STRA-U’s Educational Activities</w:t>
            </w:r>
          </w:p>
        </w:tc>
      </w:tr>
      <w:tr w:rsidR="00B977B7" w:rsidRPr="00B64E44" w14:paraId="6528C83D" w14:textId="77777777" w:rsidTr="006B0088">
        <w:trPr>
          <w:trHeight w:val="55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8319" w14:textId="77777777" w:rsidR="00B977B7" w:rsidRPr="00B64E44" w:rsidRDefault="00B977B7" w:rsidP="0042573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4BDF" w14:textId="77777777" w:rsidR="00B977B7" w:rsidRPr="00B64E44" w:rsidRDefault="00131ED3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Developing current and starting up new educational programmes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722B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B264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D66D8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2F02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1E97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6FE7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EE415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DA6F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B977B7" w:rsidRPr="00B64E44" w14:paraId="1D0F0DC3" w14:textId="77777777" w:rsidTr="006B0088">
        <w:trPr>
          <w:trHeight w:val="21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A5FF" w14:textId="77777777" w:rsidR="00B977B7" w:rsidRPr="00B64E44" w:rsidRDefault="00B977B7" w:rsidP="0042573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1FAB" w14:textId="77777777" w:rsidR="00B977B7" w:rsidRPr="00B64E44" w:rsidRDefault="00131ED3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Starting up new educational programmes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E2E1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79AC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B491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0CE6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8E74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A2C6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6D55" w14:textId="77777777" w:rsidR="009672E0" w:rsidRPr="00B64E44" w:rsidRDefault="009672E0" w:rsidP="00FE23B1">
            <w:pPr>
              <w:ind w:firstLine="0"/>
              <w:rPr>
                <w:color w:val="000000" w:themeColor="text1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22D4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B977B7" w:rsidRPr="00B64E44" w14:paraId="336B1107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B726" w14:textId="77777777" w:rsidR="00B977B7" w:rsidRPr="00B64E44" w:rsidRDefault="00B977B7" w:rsidP="0042573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2.1.1.1.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0751" w14:textId="77777777" w:rsidR="0067513C" w:rsidRPr="00B64E44" w:rsidRDefault="00131ED3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</w:t>
            </w:r>
            <w:r w:rsidR="0067513C" w:rsidRPr="00B64E44">
              <w:rPr>
                <w:i/>
                <w:color w:val="000000" w:themeColor="text1"/>
                <w:lang w:val="en-US"/>
              </w:rPr>
              <w:t>:</w:t>
            </w:r>
            <w:r w:rsidR="0067513C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 xml:space="preserve">Materials. Devices. </w:t>
            </w:r>
            <w:r w:rsidR="0002767E" w:rsidRPr="00B64E44">
              <w:rPr>
                <w:color w:val="000000" w:themeColor="text1"/>
                <w:lang w:val="en-US"/>
              </w:rPr>
              <w:t>Nanotechnologies</w:t>
            </w:r>
          </w:p>
          <w:p w14:paraId="128F9874" w14:textId="77777777" w:rsidR="0067513C" w:rsidRPr="00B64E44" w:rsidRDefault="0002767E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level</w:t>
            </w:r>
            <w:r w:rsidR="0067513C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131ED3" w:rsidRPr="00B64E44">
              <w:rPr>
                <w:color w:val="000000" w:themeColor="text1"/>
                <w:lang w:val="en-US"/>
              </w:rPr>
              <w:t>Master’s</w:t>
            </w:r>
          </w:p>
          <w:p w14:paraId="29D84E71" w14:textId="77777777" w:rsidR="0067513C" w:rsidRPr="00B64E44" w:rsidRDefault="00131ED3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description</w:t>
            </w:r>
            <w:r w:rsidR="0067513C" w:rsidRPr="00B64E44">
              <w:rPr>
                <w:i/>
                <w:color w:val="000000" w:themeColor="text1"/>
                <w:lang w:val="en-US"/>
              </w:rPr>
              <w:t>:</w:t>
            </w:r>
            <w:r w:rsidR="008C60C8"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full-time</w:t>
            </w:r>
          </w:p>
          <w:p w14:paraId="6A4616A5" w14:textId="77777777" w:rsidR="0067513C" w:rsidRPr="00B64E44" w:rsidRDefault="0067513C" w:rsidP="00FE23B1">
            <w:pPr>
              <w:ind w:firstLine="0"/>
              <w:rPr>
                <w:color w:val="000000" w:themeColor="text1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B0BA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A1EB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7FBF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B83F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3E74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9B77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0E54" w14:textId="77777777" w:rsidR="009672E0" w:rsidRPr="00B64E44" w:rsidRDefault="00131ED3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lang w:val="en-US"/>
              </w:rPr>
              <w:t>Start of programme:</w:t>
            </w:r>
            <w:r w:rsidR="009672E0"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="009672E0" w:rsidRPr="00B64E44">
              <w:rPr>
                <w:color w:val="000000" w:themeColor="text1"/>
                <w:lang w:val="en-US"/>
              </w:rPr>
              <w:t>2017</w:t>
            </w:r>
          </w:p>
          <w:p w14:paraId="41208E26" w14:textId="77777777" w:rsidR="009672E0" w:rsidRPr="00B64E44" w:rsidRDefault="00131ED3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Partners (status of agreement)</w:t>
            </w:r>
          </w:p>
          <w:p w14:paraId="4D0F3DF4" w14:textId="77777777" w:rsidR="009672E0" w:rsidRPr="00B64E44" w:rsidRDefault="00131ED3" w:rsidP="00FE23B1">
            <w:pPr>
              <w:ind w:firstLine="0"/>
              <w:jc w:val="left"/>
              <w:rPr>
                <w:i/>
                <w:color w:val="000000" w:themeColor="text1"/>
              </w:rPr>
            </w:pPr>
            <w:r w:rsidRPr="00B64E44">
              <w:rPr>
                <w:i/>
                <w:color w:val="000000" w:themeColor="text1"/>
                <w:lang w:val="en-US"/>
              </w:rPr>
              <w:t>Research organizations</w:t>
            </w:r>
            <w:r w:rsidR="009672E0" w:rsidRPr="00B64E44">
              <w:rPr>
                <w:i/>
                <w:color w:val="000000" w:themeColor="text1"/>
              </w:rPr>
              <w:t xml:space="preserve">: </w:t>
            </w:r>
          </w:p>
          <w:p w14:paraId="5CC88877" w14:textId="77777777" w:rsidR="009672E0" w:rsidRPr="00B64E44" w:rsidRDefault="00131ED3" w:rsidP="00FE23B1">
            <w:pPr>
              <w:numPr>
                <w:ilvl w:val="0"/>
                <w:numId w:val="13"/>
              </w:numPr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P.L. Kapitza Institute for Physical Problems </w:t>
            </w:r>
            <w:r w:rsidR="00883961" w:rsidRPr="00B64E44">
              <w:rPr>
                <w:color w:val="000000" w:themeColor="text1"/>
                <w:lang w:val="en-US"/>
              </w:rPr>
              <w:t>(</w:t>
            </w:r>
            <w:r w:rsidRPr="00B64E44">
              <w:rPr>
                <w:color w:val="000000" w:themeColor="text1"/>
                <w:lang w:val="en-US"/>
              </w:rPr>
              <w:t>RAS</w:t>
            </w:r>
            <w:r w:rsidR="00883961" w:rsidRPr="00B64E44">
              <w:rPr>
                <w:color w:val="000000" w:themeColor="text1"/>
                <w:lang w:val="en-US"/>
              </w:rPr>
              <w:t>)</w:t>
            </w:r>
            <w:r w:rsidRPr="00B64E44">
              <w:rPr>
                <w:color w:val="000000" w:themeColor="text1"/>
                <w:lang w:val="en-US"/>
              </w:rPr>
              <w:t xml:space="preserve"> </w:t>
            </w:r>
            <w:r w:rsidR="009672E0" w:rsidRPr="00B64E44">
              <w:rPr>
                <w:color w:val="000000" w:themeColor="text1"/>
                <w:lang w:val="en-US"/>
              </w:rPr>
              <w:t>(</w:t>
            </w:r>
            <w:r w:rsidRPr="00B64E44">
              <w:rPr>
                <w:color w:val="000000" w:themeColor="text1"/>
                <w:lang w:val="en-US"/>
              </w:rPr>
              <w:t>agreement shall be signed in 2017</w:t>
            </w:r>
            <w:r w:rsidR="009672E0" w:rsidRPr="00B64E44">
              <w:rPr>
                <w:color w:val="000000" w:themeColor="text1"/>
                <w:lang w:val="en-US"/>
              </w:rPr>
              <w:t>)</w:t>
            </w:r>
            <w:r w:rsidR="00B55585" w:rsidRPr="00B64E44">
              <w:rPr>
                <w:color w:val="000000" w:themeColor="text1"/>
                <w:lang w:val="en-US"/>
              </w:rPr>
              <w:t>;</w:t>
            </w:r>
          </w:p>
          <w:p w14:paraId="14281A5F" w14:textId="77777777" w:rsidR="009672E0" w:rsidRPr="00B64E44" w:rsidRDefault="00131ED3" w:rsidP="00FE23B1">
            <w:pPr>
              <w:numPr>
                <w:ilvl w:val="0"/>
                <w:numId w:val="13"/>
              </w:numPr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Lebedev Physical Institute (LPI RAS) </w:t>
            </w:r>
            <w:r w:rsidR="009672E0" w:rsidRPr="00B64E44">
              <w:rPr>
                <w:color w:val="000000" w:themeColor="text1"/>
                <w:lang w:val="en-US"/>
              </w:rPr>
              <w:t>(</w:t>
            </w:r>
            <w:r w:rsidRPr="00B64E44">
              <w:rPr>
                <w:color w:val="000000" w:themeColor="text1"/>
                <w:lang w:val="en-US"/>
              </w:rPr>
              <w:t>agreement shall be signed</w:t>
            </w:r>
            <w:r w:rsidR="00F6361C" w:rsidRPr="00B64E44">
              <w:rPr>
                <w:color w:val="000000" w:themeColor="text1"/>
                <w:lang w:val="en-US"/>
              </w:rPr>
              <w:t xml:space="preserve"> in 2017</w:t>
            </w:r>
            <w:r w:rsidR="009672E0" w:rsidRPr="00B64E44">
              <w:rPr>
                <w:color w:val="000000" w:themeColor="text1"/>
                <w:lang w:val="en-US"/>
              </w:rPr>
              <w:t>)</w:t>
            </w:r>
            <w:r w:rsidR="001E54EA" w:rsidRPr="00B64E44">
              <w:rPr>
                <w:color w:val="000000" w:themeColor="text1"/>
                <w:lang w:val="en-US"/>
              </w:rPr>
              <w:t>;</w:t>
            </w:r>
          </w:p>
          <w:p w14:paraId="61885985" w14:textId="77777777" w:rsidR="009672E0" w:rsidRPr="00B64E44" w:rsidRDefault="00883961" w:rsidP="00FE23B1">
            <w:pPr>
              <w:numPr>
                <w:ilvl w:val="0"/>
                <w:numId w:val="13"/>
              </w:numPr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Prokhorov General Physics Institute (RAS) </w:t>
            </w:r>
            <w:r w:rsidR="009672E0" w:rsidRPr="00B64E44">
              <w:rPr>
                <w:color w:val="000000" w:themeColor="text1"/>
                <w:lang w:val="en-US"/>
              </w:rPr>
              <w:t>(</w:t>
            </w:r>
            <w:r w:rsidRPr="00B64E44">
              <w:rPr>
                <w:color w:val="000000" w:themeColor="text1"/>
                <w:lang w:val="en-US"/>
              </w:rPr>
              <w:t>agreement shall be signed in 2017</w:t>
            </w:r>
            <w:r w:rsidR="009672E0" w:rsidRPr="00B64E44">
              <w:rPr>
                <w:color w:val="000000" w:themeColor="text1"/>
                <w:lang w:val="en-US"/>
              </w:rPr>
              <w:t>)</w:t>
            </w:r>
            <w:r w:rsidR="001E54EA" w:rsidRPr="00B64E44">
              <w:rPr>
                <w:color w:val="000000" w:themeColor="text1"/>
                <w:lang w:val="en-US"/>
              </w:rPr>
              <w:t>;</w:t>
            </w:r>
          </w:p>
          <w:p w14:paraId="46DF2732" w14:textId="77777777" w:rsidR="009672E0" w:rsidRPr="00B64E44" w:rsidRDefault="00883961" w:rsidP="00FE23B1">
            <w:pPr>
              <w:numPr>
                <w:ilvl w:val="0"/>
                <w:numId w:val="13"/>
              </w:numPr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A.A. Baikov Institute of Metallurgy and Materials Science (RAS) </w:t>
            </w:r>
            <w:r w:rsidR="009672E0" w:rsidRPr="00B64E44">
              <w:rPr>
                <w:color w:val="000000" w:themeColor="text1"/>
                <w:lang w:val="en-US"/>
              </w:rPr>
              <w:t>(</w:t>
            </w:r>
            <w:r w:rsidRPr="00B64E44">
              <w:rPr>
                <w:color w:val="000000" w:themeColor="text1"/>
                <w:lang w:val="en-US"/>
              </w:rPr>
              <w:t>agreement shall be signed in 2017)</w:t>
            </w:r>
            <w:r w:rsidR="00B55585" w:rsidRPr="00B64E44">
              <w:rPr>
                <w:color w:val="000000" w:themeColor="text1"/>
                <w:lang w:val="en-US"/>
              </w:rPr>
              <w:t>;</w:t>
            </w:r>
          </w:p>
          <w:p w14:paraId="753C66A0" w14:textId="189BB676" w:rsidR="00B55585" w:rsidRPr="00B64E44" w:rsidRDefault="00883961" w:rsidP="00FE23B1">
            <w:pPr>
              <w:numPr>
                <w:ilvl w:val="0"/>
                <w:numId w:val="13"/>
              </w:numPr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National Research Center </w:t>
            </w:r>
            <w:r w:rsidR="00F86C5D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Kurchatov Institute</w:t>
            </w:r>
            <w:r w:rsidR="00F86C5D" w:rsidRPr="00B64E44">
              <w:rPr>
                <w:color w:val="000000" w:themeColor="text1"/>
                <w:lang w:val="en-US"/>
              </w:rPr>
              <w:t xml:space="preserve">’ </w:t>
            </w:r>
            <w:r w:rsidRPr="00B64E44">
              <w:rPr>
                <w:color w:val="000000" w:themeColor="text1"/>
                <w:lang w:val="en-US"/>
              </w:rPr>
              <w:t>(agreement shall be signed in 2017)</w:t>
            </w:r>
            <w:r w:rsidR="00B55585" w:rsidRPr="00B64E44">
              <w:rPr>
                <w:color w:val="000000" w:themeColor="text1"/>
                <w:lang w:val="en-US"/>
              </w:rPr>
              <w:t>.</w:t>
            </w:r>
          </w:p>
          <w:p w14:paraId="293A08A1" w14:textId="77777777" w:rsidR="009672E0" w:rsidRPr="00B64E44" w:rsidRDefault="00883961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Companies</w:t>
            </w:r>
            <w:r w:rsidR="009672E0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Pr="00B64E44">
              <w:rPr>
                <w:color w:val="000000" w:themeColor="text1"/>
                <w:lang w:val="en-US"/>
              </w:rPr>
              <w:t xml:space="preserve">CJSC Superconducting Nanotechnology </w:t>
            </w:r>
            <w:r w:rsidR="00F86C5D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SCONTEL</w:t>
            </w:r>
            <w:r w:rsidR="00F86C5D" w:rsidRPr="00B64E44">
              <w:rPr>
                <w:color w:val="000000" w:themeColor="text1"/>
                <w:lang w:val="en-US"/>
              </w:rPr>
              <w:t xml:space="preserve">’ </w:t>
            </w:r>
            <w:r w:rsidR="009672E0" w:rsidRPr="00B64E44">
              <w:rPr>
                <w:color w:val="000000" w:themeColor="text1"/>
                <w:lang w:val="en-US"/>
              </w:rPr>
              <w:t>(</w:t>
            </w:r>
            <w:r w:rsidR="00D141B3" w:rsidRPr="00B64E44">
              <w:rPr>
                <w:color w:val="000000" w:themeColor="text1"/>
                <w:lang w:val="en-US"/>
              </w:rPr>
              <w:t>agreement has been signed</w:t>
            </w:r>
            <w:r w:rsidR="009672E0" w:rsidRPr="00B64E44">
              <w:rPr>
                <w:color w:val="000000" w:themeColor="text1"/>
                <w:lang w:val="en-US"/>
              </w:rPr>
              <w:t>)</w:t>
            </w:r>
          </w:p>
          <w:p w14:paraId="3269CFBF" w14:textId="77777777" w:rsidR="003B5F23" w:rsidRPr="00B64E44" w:rsidRDefault="003B5F23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Research projects associated with the programme:</w:t>
            </w:r>
          </w:p>
          <w:p w14:paraId="2053A243" w14:textId="77777777" w:rsidR="009672E0" w:rsidRPr="00B64E44" w:rsidRDefault="000A4215" w:rsidP="00FE23B1">
            <w:pPr>
              <w:pStyle w:val="a6"/>
              <w:numPr>
                <w:ilvl w:val="0"/>
                <w:numId w:val="21"/>
              </w:numPr>
              <w:spacing w:after="0"/>
              <w:ind w:left="714" w:hanging="3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64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Grant </w:t>
            </w:r>
            <w:r w:rsidR="00D141B3" w:rsidRPr="00B64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project: </w:t>
            </w:r>
            <w:r w:rsidR="005B6703" w:rsidRPr="00B64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‘</w:t>
            </w:r>
            <w:r w:rsidR="00D141B3" w:rsidRPr="00B64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Temperature and </w:t>
            </w:r>
            <w:r w:rsidR="006E3031" w:rsidRPr="00B64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Field Dependence </w:t>
            </w:r>
            <w:r w:rsidR="00D141B3" w:rsidRPr="00B64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of the </w:t>
            </w:r>
            <w:r w:rsidR="006E3031" w:rsidRPr="00B64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Non</w:t>
            </w:r>
            <w:r w:rsidR="00D141B3" w:rsidRPr="00B64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-stationary </w:t>
            </w:r>
            <w:r w:rsidR="006E3031" w:rsidRPr="00B64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Mobility </w:t>
            </w:r>
            <w:r w:rsidR="00D141B3" w:rsidRPr="00B64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of </w:t>
            </w:r>
            <w:r w:rsidR="00FF5A64" w:rsidRPr="00B64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Charge Carriers </w:t>
            </w:r>
            <w:r w:rsidR="00D141B3" w:rsidRPr="00B64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in </w:t>
            </w:r>
            <w:r w:rsidR="00FF5A64" w:rsidRPr="00B64E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Molecularly Doped Polymers</w:t>
            </w:r>
            <w:r w:rsidR="004248B4" w:rsidRPr="00B6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’ </w:t>
            </w:r>
            <w:r w:rsidR="009672E0" w:rsidRPr="00B64E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(2016);</w:t>
            </w:r>
          </w:p>
          <w:p w14:paraId="4384AFF1" w14:textId="77777777" w:rsidR="009672E0" w:rsidRPr="00B64E44" w:rsidRDefault="000A4215" w:rsidP="00FE23B1">
            <w:pPr>
              <w:numPr>
                <w:ilvl w:val="0"/>
                <w:numId w:val="10"/>
              </w:numPr>
              <w:ind w:left="714" w:hanging="357"/>
              <w:jc w:val="left"/>
              <w:rPr>
                <w:color w:val="000000" w:themeColor="text1"/>
                <w:szCs w:val="24"/>
                <w:lang w:val="en-US"/>
              </w:rPr>
            </w:pPr>
            <w:r w:rsidRPr="00B64E44">
              <w:rPr>
                <w:color w:val="000000"/>
                <w:szCs w:val="24"/>
                <w:shd w:val="clear" w:color="auto" w:fill="FFFFFF"/>
                <w:lang w:val="en-US"/>
              </w:rPr>
              <w:t xml:space="preserve">Grant </w:t>
            </w:r>
            <w:r w:rsidR="00D141B3" w:rsidRPr="00B64E44">
              <w:rPr>
                <w:color w:val="000000"/>
                <w:szCs w:val="24"/>
                <w:shd w:val="clear" w:color="auto" w:fill="FFFFFF"/>
                <w:lang w:val="en-US"/>
              </w:rPr>
              <w:t xml:space="preserve">project: </w:t>
            </w:r>
            <w:r w:rsidR="005B6703" w:rsidRPr="00B64E44">
              <w:rPr>
                <w:color w:val="000000"/>
                <w:szCs w:val="24"/>
                <w:shd w:val="clear" w:color="auto" w:fill="FFFFFF"/>
                <w:lang w:val="en-US"/>
              </w:rPr>
              <w:t>‘</w:t>
            </w:r>
            <w:r w:rsidR="00D141B3" w:rsidRPr="00B64E44">
              <w:rPr>
                <w:color w:val="000000"/>
                <w:szCs w:val="24"/>
                <w:shd w:val="clear" w:color="auto" w:fill="FFFFFF"/>
                <w:lang w:val="en-US"/>
              </w:rPr>
              <w:t xml:space="preserve">Development of </w:t>
            </w:r>
            <w:r w:rsidR="002A6AD9" w:rsidRPr="00B64E44">
              <w:rPr>
                <w:color w:val="000000"/>
                <w:szCs w:val="24"/>
                <w:shd w:val="clear" w:color="auto" w:fill="FFFFFF"/>
                <w:lang w:val="en-US"/>
              </w:rPr>
              <w:t>K</w:t>
            </w:r>
            <w:r w:rsidR="00D141B3" w:rsidRPr="00B64E44">
              <w:rPr>
                <w:color w:val="000000"/>
                <w:szCs w:val="24"/>
                <w:shd w:val="clear" w:color="auto" w:fill="FFFFFF"/>
                <w:lang w:val="en-US"/>
              </w:rPr>
              <w:t>inetic-</w:t>
            </w:r>
            <w:r w:rsidR="005B6703" w:rsidRPr="00B64E44">
              <w:rPr>
                <w:color w:val="000000"/>
                <w:szCs w:val="24"/>
                <w:shd w:val="clear" w:color="auto" w:fill="FFFFFF"/>
                <w:lang w:val="en-US"/>
              </w:rPr>
              <w:t xml:space="preserve">Inductance </w:t>
            </w:r>
            <w:r w:rsidR="002A6AD9" w:rsidRPr="00B64E44">
              <w:rPr>
                <w:color w:val="000000"/>
                <w:szCs w:val="24"/>
                <w:shd w:val="clear" w:color="auto" w:fill="FFFFFF"/>
                <w:lang w:val="en-US"/>
              </w:rPr>
              <w:t>Single</w:t>
            </w:r>
            <w:r w:rsidR="00D141B3" w:rsidRPr="00B64E44">
              <w:rPr>
                <w:color w:val="000000"/>
                <w:szCs w:val="24"/>
                <w:shd w:val="clear" w:color="auto" w:fill="FFFFFF"/>
                <w:lang w:val="en-US"/>
              </w:rPr>
              <w:t>-</w:t>
            </w:r>
            <w:r w:rsidR="002A6AD9" w:rsidRPr="00B64E44">
              <w:rPr>
                <w:color w:val="000000"/>
                <w:szCs w:val="24"/>
                <w:shd w:val="clear" w:color="auto" w:fill="FFFFFF"/>
                <w:lang w:val="en-US"/>
              </w:rPr>
              <w:t xml:space="preserve">Photon Detectors </w:t>
            </w:r>
            <w:r w:rsidR="00D141B3" w:rsidRPr="00B64E44">
              <w:rPr>
                <w:color w:val="000000"/>
                <w:szCs w:val="24"/>
                <w:shd w:val="clear" w:color="auto" w:fill="FFFFFF"/>
                <w:lang w:val="en-US"/>
              </w:rPr>
              <w:t xml:space="preserve">for </w:t>
            </w:r>
            <w:r w:rsidR="002A6AD9" w:rsidRPr="00B64E44">
              <w:rPr>
                <w:color w:val="000000"/>
                <w:szCs w:val="24"/>
                <w:shd w:val="clear" w:color="auto" w:fill="FFFFFF"/>
                <w:lang w:val="en-US"/>
              </w:rPr>
              <w:t>Visible</w:t>
            </w:r>
            <w:r w:rsidR="00D141B3" w:rsidRPr="00B64E44">
              <w:rPr>
                <w:color w:val="000000"/>
                <w:szCs w:val="24"/>
                <w:shd w:val="clear" w:color="auto" w:fill="FFFFFF"/>
                <w:lang w:val="en-US"/>
              </w:rPr>
              <w:t xml:space="preserve">, </w:t>
            </w:r>
            <w:r w:rsidR="002A6AD9" w:rsidRPr="00B64E44">
              <w:rPr>
                <w:color w:val="000000"/>
                <w:szCs w:val="24"/>
                <w:shd w:val="clear" w:color="auto" w:fill="FFFFFF"/>
                <w:lang w:val="en-US"/>
              </w:rPr>
              <w:t xml:space="preserve">Near </w:t>
            </w:r>
            <w:r w:rsidR="00D141B3" w:rsidRPr="00B64E44">
              <w:rPr>
                <w:color w:val="000000"/>
                <w:szCs w:val="24"/>
                <w:shd w:val="clear" w:color="auto" w:fill="FFFFFF"/>
                <w:lang w:val="en-US"/>
              </w:rPr>
              <w:t xml:space="preserve">and </w:t>
            </w:r>
            <w:r w:rsidR="002A6AD9" w:rsidRPr="00B64E44">
              <w:rPr>
                <w:color w:val="000000"/>
                <w:szCs w:val="24"/>
                <w:shd w:val="clear" w:color="auto" w:fill="FFFFFF"/>
                <w:lang w:val="en-US"/>
              </w:rPr>
              <w:t>Far Infrared Ranges</w:t>
            </w:r>
            <w:r w:rsidR="005B6703" w:rsidRPr="00B64E44">
              <w:rPr>
                <w:color w:val="000000"/>
                <w:szCs w:val="24"/>
                <w:shd w:val="clear" w:color="auto" w:fill="FFFFFF"/>
                <w:lang w:val="en-US"/>
              </w:rPr>
              <w:t>’</w:t>
            </w:r>
            <w:r w:rsidR="002A6AD9" w:rsidRPr="00B64E44">
              <w:rPr>
                <w:color w:val="000000"/>
                <w:szCs w:val="24"/>
                <w:shd w:val="clear" w:color="auto" w:fill="FFFFFF"/>
                <w:lang w:val="en-US"/>
              </w:rPr>
              <w:t xml:space="preserve"> </w:t>
            </w:r>
            <w:r w:rsidR="009672E0" w:rsidRPr="00B64E44">
              <w:rPr>
                <w:color w:val="000000" w:themeColor="text1"/>
                <w:szCs w:val="24"/>
                <w:lang w:val="en-US"/>
              </w:rPr>
              <w:t>(2016)</w:t>
            </w:r>
            <w:r w:rsidR="00DD3DB5" w:rsidRPr="00B64E44">
              <w:rPr>
                <w:color w:val="000000" w:themeColor="text1"/>
                <w:szCs w:val="24"/>
                <w:lang w:val="en-US"/>
              </w:rPr>
              <w:t>;</w:t>
            </w:r>
          </w:p>
          <w:p w14:paraId="545E94F4" w14:textId="77777777" w:rsidR="009672E0" w:rsidRPr="00B64E44" w:rsidRDefault="000A4215" w:rsidP="00FE23B1">
            <w:pPr>
              <w:numPr>
                <w:ilvl w:val="0"/>
                <w:numId w:val="10"/>
              </w:numPr>
              <w:ind w:left="714" w:hanging="357"/>
              <w:jc w:val="left"/>
              <w:rPr>
                <w:color w:val="000000" w:themeColor="text1"/>
                <w:szCs w:val="24"/>
                <w:lang w:val="en-US"/>
              </w:rPr>
            </w:pPr>
            <w:r w:rsidRPr="00B64E44">
              <w:rPr>
                <w:color w:val="000000" w:themeColor="text1"/>
                <w:szCs w:val="24"/>
                <w:lang w:val="en-US"/>
              </w:rPr>
              <w:t xml:space="preserve">Grant </w:t>
            </w:r>
            <w:r w:rsidR="00D141B3" w:rsidRPr="00B64E44">
              <w:rPr>
                <w:color w:val="000000" w:themeColor="text1"/>
                <w:szCs w:val="24"/>
                <w:lang w:val="en-US"/>
              </w:rPr>
              <w:t>project:</w:t>
            </w:r>
            <w:r w:rsidR="009672E0" w:rsidRPr="00B64E44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5B6703" w:rsidRPr="00B64E44">
              <w:rPr>
                <w:color w:val="000000" w:themeColor="text1"/>
                <w:szCs w:val="24"/>
                <w:lang w:val="en-US"/>
              </w:rPr>
              <w:t>‘</w:t>
            </w:r>
            <w:r w:rsidR="00D141B3" w:rsidRPr="00B64E44">
              <w:rPr>
                <w:color w:val="000000"/>
                <w:szCs w:val="24"/>
                <w:shd w:val="clear" w:color="auto" w:fill="FFFFFF"/>
                <w:lang w:val="en-US"/>
              </w:rPr>
              <w:t>Behavio</w:t>
            </w:r>
            <w:r w:rsidR="002A6AD9" w:rsidRPr="00B64E44">
              <w:rPr>
                <w:color w:val="000000"/>
                <w:szCs w:val="24"/>
                <w:shd w:val="clear" w:color="auto" w:fill="FFFFFF"/>
                <w:lang w:val="en-US"/>
              </w:rPr>
              <w:t>u</w:t>
            </w:r>
            <w:r w:rsidR="00D141B3" w:rsidRPr="00B64E44">
              <w:rPr>
                <w:color w:val="000000"/>
                <w:szCs w:val="24"/>
                <w:shd w:val="clear" w:color="auto" w:fill="FFFFFF"/>
                <w:lang w:val="en-US"/>
              </w:rPr>
              <w:t xml:space="preserve">r of </w:t>
            </w:r>
            <w:r w:rsidR="002A6AD9" w:rsidRPr="00B64E44">
              <w:rPr>
                <w:color w:val="000000"/>
                <w:szCs w:val="24"/>
                <w:shd w:val="clear" w:color="auto" w:fill="FFFFFF"/>
                <w:lang w:val="en-US"/>
              </w:rPr>
              <w:t xml:space="preserve">Structural </w:t>
            </w:r>
            <w:r w:rsidR="00D141B3" w:rsidRPr="00B64E44">
              <w:rPr>
                <w:color w:val="000000"/>
                <w:szCs w:val="24"/>
                <w:shd w:val="clear" w:color="auto" w:fill="FFFFFF"/>
                <w:lang w:val="en-US"/>
              </w:rPr>
              <w:t xml:space="preserve">and </w:t>
            </w:r>
            <w:r w:rsidR="002A6AD9" w:rsidRPr="00B64E44">
              <w:rPr>
                <w:color w:val="000000"/>
                <w:szCs w:val="24"/>
                <w:shd w:val="clear" w:color="auto" w:fill="FFFFFF"/>
                <w:lang w:val="en-US"/>
              </w:rPr>
              <w:t>Functional Materials Under Extreme Conditions</w:t>
            </w:r>
            <w:r w:rsidR="005B6703" w:rsidRPr="00B64E44">
              <w:rPr>
                <w:color w:val="000000"/>
                <w:szCs w:val="24"/>
                <w:shd w:val="clear" w:color="auto" w:fill="FFFFFF"/>
                <w:lang w:val="en-US"/>
              </w:rPr>
              <w:t>’</w:t>
            </w:r>
            <w:r w:rsidR="002A6AD9" w:rsidRPr="00B64E44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9672E0" w:rsidRPr="00B64E44">
              <w:rPr>
                <w:color w:val="000000" w:themeColor="text1"/>
                <w:szCs w:val="24"/>
                <w:lang w:val="en-US"/>
              </w:rPr>
              <w:t>(2016-2017);</w:t>
            </w:r>
          </w:p>
          <w:p w14:paraId="4B853DC4" w14:textId="77777777" w:rsidR="009672E0" w:rsidRPr="00B64E44" w:rsidRDefault="000A4215" w:rsidP="00FE23B1">
            <w:pPr>
              <w:numPr>
                <w:ilvl w:val="0"/>
                <w:numId w:val="10"/>
              </w:numPr>
              <w:ind w:left="714" w:hanging="357"/>
              <w:jc w:val="left"/>
              <w:rPr>
                <w:color w:val="000000" w:themeColor="text1"/>
                <w:szCs w:val="24"/>
                <w:lang w:val="en-US"/>
              </w:rPr>
            </w:pPr>
            <w:r w:rsidRPr="00B64E44">
              <w:rPr>
                <w:color w:val="000000" w:themeColor="text1"/>
                <w:szCs w:val="24"/>
                <w:lang w:val="en-US"/>
              </w:rPr>
              <w:t xml:space="preserve">Grant </w:t>
            </w:r>
            <w:r w:rsidR="00D141B3" w:rsidRPr="00B64E44">
              <w:rPr>
                <w:color w:val="000000" w:themeColor="text1"/>
                <w:szCs w:val="24"/>
                <w:lang w:val="en-US"/>
              </w:rPr>
              <w:t xml:space="preserve">project: </w:t>
            </w:r>
            <w:r w:rsidR="005B6703" w:rsidRPr="00B64E44">
              <w:rPr>
                <w:color w:val="000000" w:themeColor="text1"/>
                <w:szCs w:val="24"/>
                <w:lang w:val="en-US"/>
              </w:rPr>
              <w:t>‘</w:t>
            </w:r>
            <w:r w:rsidR="00D141B3" w:rsidRPr="00B64E44">
              <w:rPr>
                <w:color w:val="000000"/>
                <w:szCs w:val="24"/>
                <w:shd w:val="clear" w:color="auto" w:fill="FFFFFF"/>
                <w:lang w:val="en-US"/>
              </w:rPr>
              <w:t xml:space="preserve">Poole-Frenkel </w:t>
            </w:r>
            <w:r w:rsidR="00C466CA" w:rsidRPr="00B64E44">
              <w:rPr>
                <w:color w:val="000000"/>
                <w:szCs w:val="24"/>
                <w:shd w:val="clear" w:color="auto" w:fill="FFFFFF"/>
                <w:lang w:val="en-US"/>
              </w:rPr>
              <w:t xml:space="preserve">Effect </w:t>
            </w:r>
            <w:r w:rsidR="00D141B3" w:rsidRPr="00B64E44">
              <w:rPr>
                <w:color w:val="000000"/>
                <w:szCs w:val="24"/>
                <w:shd w:val="clear" w:color="auto" w:fill="FFFFFF"/>
                <w:lang w:val="en-US"/>
              </w:rPr>
              <w:t xml:space="preserve">and </w:t>
            </w:r>
            <w:r w:rsidR="00C466CA" w:rsidRPr="00B64E44">
              <w:rPr>
                <w:color w:val="000000"/>
                <w:szCs w:val="24"/>
                <w:shd w:val="clear" w:color="auto" w:fill="FFFFFF"/>
                <w:lang w:val="en-US"/>
              </w:rPr>
              <w:t xml:space="preserve">Anomalies </w:t>
            </w:r>
            <w:r w:rsidR="00D141B3" w:rsidRPr="00B64E44">
              <w:rPr>
                <w:color w:val="000000"/>
                <w:szCs w:val="24"/>
                <w:shd w:val="clear" w:color="auto" w:fill="FFFFFF"/>
                <w:lang w:val="en-US"/>
              </w:rPr>
              <w:t xml:space="preserve">of the </w:t>
            </w:r>
            <w:r w:rsidR="00C466CA" w:rsidRPr="00B64E44">
              <w:rPr>
                <w:color w:val="000000"/>
                <w:szCs w:val="24"/>
                <w:shd w:val="clear" w:color="auto" w:fill="FFFFFF"/>
                <w:lang w:val="en-US"/>
              </w:rPr>
              <w:t xml:space="preserve">Hopping Transport </w:t>
            </w:r>
            <w:r w:rsidR="00D141B3" w:rsidRPr="00B64E44">
              <w:rPr>
                <w:color w:val="000000"/>
                <w:szCs w:val="24"/>
                <w:shd w:val="clear" w:color="auto" w:fill="FFFFFF"/>
                <w:lang w:val="en-US"/>
              </w:rPr>
              <w:t xml:space="preserve">in </w:t>
            </w:r>
            <w:r w:rsidR="00C466CA" w:rsidRPr="00B64E44">
              <w:rPr>
                <w:color w:val="000000"/>
                <w:szCs w:val="24"/>
                <w:shd w:val="clear" w:color="auto" w:fill="FFFFFF"/>
                <w:lang w:val="en-US"/>
              </w:rPr>
              <w:t xml:space="preserve">Organic </w:t>
            </w:r>
            <w:r w:rsidR="00557EC2" w:rsidRPr="00B64E44">
              <w:rPr>
                <w:color w:val="000000"/>
                <w:szCs w:val="24"/>
                <w:shd w:val="clear" w:color="auto" w:fill="FFFFFF"/>
                <w:lang w:val="en-US"/>
              </w:rPr>
              <w:t xml:space="preserve">Glasses </w:t>
            </w:r>
            <w:r w:rsidR="00D141B3" w:rsidRPr="00B64E44">
              <w:rPr>
                <w:color w:val="000000"/>
                <w:szCs w:val="24"/>
                <w:shd w:val="clear" w:color="auto" w:fill="FFFFFF"/>
                <w:lang w:val="en-US"/>
              </w:rPr>
              <w:t xml:space="preserve">and </w:t>
            </w:r>
            <w:r w:rsidR="00557EC2" w:rsidRPr="00B64E44">
              <w:rPr>
                <w:color w:val="000000"/>
                <w:szCs w:val="24"/>
                <w:shd w:val="clear" w:color="auto" w:fill="FFFFFF"/>
                <w:lang w:val="en-US"/>
              </w:rPr>
              <w:t>Molecularly Doped Polymers</w:t>
            </w:r>
            <w:r w:rsidR="005B6703" w:rsidRPr="00B64E44">
              <w:rPr>
                <w:color w:val="000000"/>
                <w:szCs w:val="24"/>
                <w:shd w:val="clear" w:color="auto" w:fill="FFFFFF"/>
                <w:lang w:val="en-US"/>
              </w:rPr>
              <w:t>’</w:t>
            </w:r>
            <w:r w:rsidR="00557EC2" w:rsidRPr="00B64E44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9672E0" w:rsidRPr="00B64E44">
              <w:rPr>
                <w:color w:val="000000" w:themeColor="text1"/>
                <w:szCs w:val="24"/>
                <w:lang w:val="en-US"/>
              </w:rPr>
              <w:t xml:space="preserve">(2015-2017); </w:t>
            </w:r>
          </w:p>
          <w:p w14:paraId="69983C24" w14:textId="3E4C9483" w:rsidR="00E62704" w:rsidRPr="00B64E44" w:rsidRDefault="000A4215" w:rsidP="00FE23B1">
            <w:pPr>
              <w:numPr>
                <w:ilvl w:val="0"/>
                <w:numId w:val="10"/>
              </w:numPr>
              <w:ind w:left="714" w:hanging="357"/>
              <w:jc w:val="left"/>
              <w:rPr>
                <w:color w:val="000000" w:themeColor="text1"/>
                <w:szCs w:val="24"/>
                <w:lang w:val="en-US"/>
              </w:rPr>
            </w:pPr>
            <w:r w:rsidRPr="00B64E44">
              <w:rPr>
                <w:color w:val="000000" w:themeColor="text1"/>
                <w:szCs w:val="24"/>
                <w:lang w:val="en-US"/>
              </w:rPr>
              <w:t xml:space="preserve">Grant </w:t>
            </w:r>
            <w:r w:rsidR="00D141B3" w:rsidRPr="00B64E44">
              <w:rPr>
                <w:color w:val="000000" w:themeColor="text1"/>
                <w:szCs w:val="24"/>
                <w:lang w:val="en-US"/>
              </w:rPr>
              <w:t xml:space="preserve">project: </w:t>
            </w:r>
            <w:r w:rsidR="005B6703" w:rsidRPr="00B64E44">
              <w:rPr>
                <w:color w:val="000000" w:themeColor="text1"/>
                <w:szCs w:val="24"/>
                <w:lang w:val="en-US"/>
              </w:rPr>
              <w:t>‘</w:t>
            </w:r>
            <w:r w:rsidR="00D141B3" w:rsidRPr="00B64E44">
              <w:rPr>
                <w:color w:val="000000" w:themeColor="text1"/>
                <w:szCs w:val="24"/>
                <w:lang w:val="en-US"/>
              </w:rPr>
              <w:t>Modelling the Impact of Thermal and Radiation Effects on Microelectronic Components</w:t>
            </w:r>
            <w:r w:rsidR="005B6703" w:rsidRPr="00B64E44">
              <w:rPr>
                <w:color w:val="000000" w:themeColor="text1"/>
                <w:szCs w:val="24"/>
                <w:lang w:val="en-US"/>
              </w:rPr>
              <w:t>’</w:t>
            </w:r>
            <w:r w:rsidR="00D141B3" w:rsidRPr="00B64E44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9672E0" w:rsidRPr="00B64E44">
              <w:rPr>
                <w:color w:val="000000" w:themeColor="text1"/>
                <w:szCs w:val="24"/>
                <w:lang w:val="en-US"/>
              </w:rPr>
              <w:t>(2015-2016)</w:t>
            </w:r>
            <w:r w:rsidR="00E2039B" w:rsidRPr="00B64E44">
              <w:rPr>
                <w:color w:val="000000" w:themeColor="text1"/>
                <w:szCs w:val="24"/>
                <w:lang w:val="en-US"/>
              </w:rPr>
              <w:t>.</w:t>
            </w:r>
          </w:p>
          <w:p w14:paraId="1048255F" w14:textId="77777777" w:rsidR="00D141B3" w:rsidRPr="00B64E44" w:rsidRDefault="00D141B3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Annual intake of students (overall/international students):</w:t>
            </w:r>
          </w:p>
          <w:p w14:paraId="3ACE5D64" w14:textId="77777777" w:rsidR="00615972" w:rsidRPr="00B64E44" w:rsidRDefault="00E776A1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2017 –</w:t>
            </w:r>
            <w:r w:rsidR="009672E0" w:rsidRPr="00B64E44">
              <w:rPr>
                <w:color w:val="000000" w:themeColor="text1"/>
                <w:lang w:val="en-US"/>
              </w:rPr>
              <w:t xml:space="preserve"> 15/15, </w:t>
            </w:r>
            <w:r w:rsidRPr="00B64E44">
              <w:rPr>
                <w:color w:val="000000" w:themeColor="text1"/>
                <w:lang w:val="en-US"/>
              </w:rPr>
              <w:t>2018 –</w:t>
            </w:r>
            <w:r w:rsidR="00615972" w:rsidRPr="00B64E44">
              <w:rPr>
                <w:color w:val="000000" w:themeColor="text1"/>
                <w:lang w:val="en-US"/>
              </w:rPr>
              <w:t xml:space="preserve"> </w:t>
            </w:r>
            <w:r w:rsidR="00615972" w:rsidRPr="00B64E44">
              <w:rPr>
                <w:lang w:val="en-US"/>
              </w:rPr>
              <w:t>15/</w:t>
            </w:r>
            <w:r w:rsidR="00BC51B6" w:rsidRPr="00B64E44">
              <w:rPr>
                <w:lang w:val="en-US"/>
              </w:rPr>
              <w:t>15</w:t>
            </w:r>
            <w:r w:rsidR="00615972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2019 –</w:t>
            </w:r>
            <w:r w:rsidR="00615972" w:rsidRPr="00B64E44">
              <w:rPr>
                <w:color w:val="000000" w:themeColor="text1"/>
                <w:lang w:val="en-US"/>
              </w:rPr>
              <w:t xml:space="preserve"> </w:t>
            </w:r>
            <w:r w:rsidR="00615972" w:rsidRPr="00B64E44">
              <w:rPr>
                <w:lang w:val="en-US"/>
              </w:rPr>
              <w:t>17/</w:t>
            </w:r>
            <w:r w:rsidRPr="00B64E44">
              <w:rPr>
                <w:lang w:val="en-US"/>
              </w:rPr>
              <w:t>15,</w:t>
            </w:r>
            <w:r w:rsidR="00615972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2020 –</w:t>
            </w:r>
            <w:r w:rsidR="00615972" w:rsidRPr="00B64E44">
              <w:rPr>
                <w:color w:val="000000" w:themeColor="text1"/>
                <w:lang w:val="en-US"/>
              </w:rPr>
              <w:t xml:space="preserve"> </w:t>
            </w:r>
            <w:r w:rsidR="00615972" w:rsidRPr="00B64E44">
              <w:rPr>
                <w:lang w:val="en-US"/>
              </w:rPr>
              <w:t>17/</w:t>
            </w:r>
            <w:r w:rsidR="00BC51B6" w:rsidRPr="00B64E44">
              <w:rPr>
                <w:lang w:val="en-US"/>
              </w:rPr>
              <w:t>15</w:t>
            </w:r>
            <w:r w:rsidRPr="00B64E44">
              <w:rPr>
                <w:lang w:val="en-US"/>
              </w:rPr>
              <w:t>.</w:t>
            </w:r>
          </w:p>
          <w:p w14:paraId="19E1A1CB" w14:textId="77777777" w:rsidR="00E776A1" w:rsidRPr="00B64E44" w:rsidRDefault="00E776A1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  <w:p w14:paraId="0008A1C5" w14:textId="77777777" w:rsidR="00D141B3" w:rsidRPr="00B64E44" w:rsidRDefault="00D141B3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Short description</w:t>
            </w:r>
          </w:p>
          <w:p w14:paraId="6632BECF" w14:textId="77777777" w:rsidR="00B977B7" w:rsidRPr="00B64E44" w:rsidRDefault="00D141B3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lastRenderedPageBreak/>
              <w:t xml:space="preserve">The programme is aimed </w:t>
            </w:r>
            <w:r w:rsidR="00306324" w:rsidRPr="00B64E44">
              <w:rPr>
                <w:color w:val="000000" w:themeColor="text1"/>
                <w:lang w:val="en-US"/>
              </w:rPr>
              <w:t>at training</w:t>
            </w:r>
            <w:r w:rsidRPr="00B64E44">
              <w:rPr>
                <w:color w:val="000000" w:themeColor="text1"/>
                <w:lang w:val="en-US"/>
              </w:rPr>
              <w:t xml:space="preserve"> professional researchers in quantum-effect nanoelectronics and covers </w:t>
            </w:r>
            <w:r w:rsidR="00306324" w:rsidRPr="00B64E44">
              <w:rPr>
                <w:color w:val="000000" w:themeColor="text1"/>
                <w:lang w:val="en-US"/>
              </w:rPr>
              <w:t xml:space="preserve">the </w:t>
            </w:r>
            <w:r w:rsidRPr="00B64E44">
              <w:rPr>
                <w:color w:val="000000" w:themeColor="text1"/>
                <w:lang w:val="en-US"/>
              </w:rPr>
              <w:t>theory and practical applications of applied physics and related sciences (e.g.</w:t>
            </w:r>
            <w:r w:rsidR="00306324" w:rsidRPr="00B64E44">
              <w:rPr>
                <w:color w:val="000000" w:themeColor="text1"/>
                <w:lang w:val="en-US"/>
              </w:rPr>
              <w:t>,</w:t>
            </w:r>
            <w:r w:rsidRPr="00B64E44">
              <w:rPr>
                <w:color w:val="000000" w:themeColor="text1"/>
                <w:lang w:val="en-US"/>
              </w:rPr>
              <w:t xml:space="preserve"> non-conventional materials, instrumentation, analytical and numerical methods for mathematical modeling of new physical phenomena and processes</w:t>
            </w:r>
            <w:r w:rsidR="001E54EA" w:rsidRPr="00B64E44">
              <w:rPr>
                <w:color w:val="000000" w:themeColor="text1"/>
                <w:lang w:val="en-US"/>
              </w:rPr>
              <w:t>, etc.</w:t>
            </w:r>
            <w:r w:rsidRPr="00B64E44">
              <w:rPr>
                <w:color w:val="000000" w:themeColor="text1"/>
                <w:lang w:val="en-US"/>
              </w:rPr>
              <w:t xml:space="preserve">), as well as cutting-edge </w:t>
            </w:r>
            <w:r w:rsidR="00306324" w:rsidRPr="00B64E44">
              <w:rPr>
                <w:color w:val="000000" w:themeColor="text1"/>
                <w:lang w:val="en-US"/>
              </w:rPr>
              <w:t xml:space="preserve">innovations </w:t>
            </w:r>
            <w:r w:rsidRPr="00B64E44">
              <w:rPr>
                <w:color w:val="000000" w:themeColor="text1"/>
                <w:lang w:val="en-US"/>
              </w:rPr>
              <w:t xml:space="preserve">in nanophysics and </w:t>
            </w:r>
            <w:r w:rsidR="00306324" w:rsidRPr="00B64E44">
              <w:rPr>
                <w:color w:val="000000" w:themeColor="text1"/>
                <w:lang w:val="en-US"/>
              </w:rPr>
              <w:t>nanotechnologies</w:t>
            </w:r>
            <w:r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E68A" w14:textId="77777777" w:rsidR="00B977B7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lastRenderedPageBreak/>
              <w:t>Kagan, M.Y.</w:t>
            </w:r>
          </w:p>
          <w:p w14:paraId="736F0D5A" w14:textId="77777777" w:rsidR="00B977B7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Pozhidaev, Y.D.</w:t>
            </w:r>
          </w:p>
          <w:p w14:paraId="06603201" w14:textId="77777777" w:rsidR="008D513C" w:rsidRPr="00B64E44" w:rsidRDefault="008D513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B977B7" w:rsidRPr="00B64E44" w14:paraId="5FDF2266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0A04" w14:textId="77777777" w:rsidR="00B977B7" w:rsidRPr="00B64E44" w:rsidRDefault="00B977B7" w:rsidP="0042573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2.1.1.2.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1871" w14:textId="77777777" w:rsidR="0067513C" w:rsidRPr="00B64E44" w:rsidRDefault="00F6361C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</w:t>
            </w:r>
            <w:r w:rsidR="0067513C" w:rsidRPr="00B64E44">
              <w:rPr>
                <w:i/>
                <w:color w:val="000000" w:themeColor="text1"/>
                <w:lang w:val="en-US"/>
              </w:rPr>
              <w:t>:</w:t>
            </w:r>
            <w:r w:rsidRPr="00B64E44">
              <w:rPr>
                <w:color w:val="000000" w:themeColor="text1"/>
                <w:lang w:val="en-US"/>
              </w:rPr>
              <w:t xml:space="preserve"> </w:t>
            </w:r>
            <w:r w:rsidR="0067513C" w:rsidRPr="00B64E44">
              <w:rPr>
                <w:color w:val="000000" w:themeColor="text1"/>
                <w:lang w:val="en-US"/>
              </w:rPr>
              <w:t xml:space="preserve">Quantum </w:t>
            </w:r>
            <w:r w:rsidR="00AA1CBB" w:rsidRPr="00B64E44">
              <w:rPr>
                <w:color w:val="000000" w:themeColor="text1"/>
                <w:lang w:val="en-US"/>
              </w:rPr>
              <w:t>I</w:t>
            </w:r>
            <w:r w:rsidR="0067513C" w:rsidRPr="00B64E44">
              <w:rPr>
                <w:color w:val="000000" w:themeColor="text1"/>
                <w:lang w:val="en-US"/>
              </w:rPr>
              <w:t xml:space="preserve">nformation </w:t>
            </w:r>
            <w:r w:rsidR="00AA1CBB" w:rsidRPr="00B64E44">
              <w:rPr>
                <w:color w:val="000000" w:themeColor="text1"/>
                <w:lang w:val="en-US"/>
              </w:rPr>
              <w:t>T</w:t>
            </w:r>
            <w:r w:rsidRPr="00B64E44">
              <w:rPr>
                <w:color w:val="000000" w:themeColor="text1"/>
                <w:lang w:val="en-US"/>
              </w:rPr>
              <w:t>echnologies</w:t>
            </w:r>
          </w:p>
          <w:p w14:paraId="74F06A7C" w14:textId="77777777" w:rsidR="0067513C" w:rsidRPr="00B64E44" w:rsidRDefault="0067513C" w:rsidP="00FE23B1">
            <w:pPr>
              <w:ind w:firstLine="0"/>
              <w:rPr>
                <w:color w:val="000000" w:themeColor="text1"/>
                <w:lang w:val="en-US"/>
              </w:rPr>
            </w:pPr>
          </w:p>
          <w:p w14:paraId="4632032B" w14:textId="77777777" w:rsidR="0067513C" w:rsidRPr="00B64E44" w:rsidRDefault="00B55585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Programme level: </w:t>
            </w:r>
            <w:r w:rsidR="002A2882" w:rsidRPr="00B64E44">
              <w:rPr>
                <w:color w:val="000000" w:themeColor="text1"/>
                <w:lang w:val="en-US"/>
              </w:rPr>
              <w:t>Master’s</w:t>
            </w:r>
          </w:p>
          <w:p w14:paraId="07B066A9" w14:textId="77777777" w:rsidR="0067513C" w:rsidRPr="00B64E44" w:rsidRDefault="00F6361C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description</w:t>
            </w:r>
            <w:r w:rsidR="0067513C" w:rsidRPr="00B64E44">
              <w:rPr>
                <w:i/>
                <w:color w:val="000000" w:themeColor="text1"/>
                <w:lang w:val="en-US"/>
              </w:rPr>
              <w:t>:</w:t>
            </w:r>
            <w:r w:rsidR="0067513C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full-time, delivered in English</w:t>
            </w:r>
          </w:p>
          <w:p w14:paraId="155F134D" w14:textId="77777777" w:rsidR="0067513C" w:rsidRPr="00B64E44" w:rsidRDefault="0067513C" w:rsidP="00FE23B1">
            <w:pPr>
              <w:ind w:firstLine="0"/>
              <w:rPr>
                <w:color w:val="000000" w:themeColor="text1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42365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E343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47B2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6702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8E91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3E85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5918" w14:textId="77777777" w:rsidR="00B977B7" w:rsidRPr="00B64E44" w:rsidRDefault="00F6361C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lang w:val="en-US"/>
              </w:rPr>
              <w:t>Start of programme:</w:t>
            </w:r>
            <w:r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="00B977B7" w:rsidRPr="00B64E44">
              <w:rPr>
                <w:color w:val="000000" w:themeColor="text1"/>
                <w:lang w:val="en-US"/>
              </w:rPr>
              <w:t>2017</w:t>
            </w:r>
          </w:p>
          <w:p w14:paraId="61F3D365" w14:textId="77777777" w:rsidR="00F6361C" w:rsidRPr="00B64E44" w:rsidRDefault="00F6361C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Partners (status of agreement)</w:t>
            </w:r>
          </w:p>
          <w:p w14:paraId="76B729DF" w14:textId="77777777" w:rsidR="00B977B7" w:rsidRPr="00B64E44" w:rsidRDefault="00F6361C" w:rsidP="00FE23B1">
            <w:pPr>
              <w:ind w:firstLine="0"/>
              <w:rPr>
                <w:i/>
                <w:color w:val="000000" w:themeColor="text1"/>
              </w:rPr>
            </w:pPr>
            <w:r w:rsidRPr="00B64E44">
              <w:rPr>
                <w:i/>
                <w:color w:val="000000" w:themeColor="text1"/>
                <w:lang w:val="en-US"/>
              </w:rPr>
              <w:t>Research organizations</w:t>
            </w:r>
            <w:r w:rsidR="00B977B7" w:rsidRPr="00B64E44">
              <w:rPr>
                <w:i/>
                <w:color w:val="000000" w:themeColor="text1"/>
              </w:rPr>
              <w:t xml:space="preserve">: </w:t>
            </w:r>
          </w:p>
          <w:p w14:paraId="6BCE596E" w14:textId="77777777" w:rsidR="009672E0" w:rsidRPr="00B64E44" w:rsidRDefault="00F6361C" w:rsidP="00FE23B1">
            <w:pPr>
              <w:numPr>
                <w:ilvl w:val="0"/>
                <w:numId w:val="18"/>
              </w:numPr>
              <w:jc w:val="left"/>
              <w:rPr>
                <w:color w:val="000000" w:themeColor="text1"/>
                <w:szCs w:val="24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Lebedev Physical Institute (LPI RAS) (agreement shall be signed in 2017)</w:t>
            </w:r>
            <w:r w:rsidR="00306324" w:rsidRPr="00B64E44">
              <w:rPr>
                <w:color w:val="000000" w:themeColor="text1"/>
                <w:lang w:val="en-US"/>
              </w:rPr>
              <w:t>;</w:t>
            </w:r>
          </w:p>
          <w:p w14:paraId="33EDC36D" w14:textId="622CAB44" w:rsidR="00E62704" w:rsidRPr="00B64E44" w:rsidRDefault="00F6361C" w:rsidP="00FE23B1">
            <w:pPr>
              <w:numPr>
                <w:ilvl w:val="0"/>
                <w:numId w:val="18"/>
              </w:numPr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P.L. Kapitza Institute for Physical Problems (RAS) (agreement shall be signed in 2017)</w:t>
            </w:r>
            <w:r w:rsidR="00306324" w:rsidRPr="00B64E44">
              <w:rPr>
                <w:color w:val="000000" w:themeColor="text1"/>
                <w:lang w:val="en-US"/>
              </w:rPr>
              <w:t>.</w:t>
            </w:r>
          </w:p>
          <w:p w14:paraId="436F0144" w14:textId="77777777" w:rsidR="00F6361C" w:rsidRPr="00B64E44" w:rsidRDefault="00F6361C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Companies</w:t>
            </w:r>
            <w:r w:rsidR="00B977B7" w:rsidRPr="00B64E44">
              <w:rPr>
                <w:i/>
                <w:color w:val="000000" w:themeColor="text1"/>
                <w:lang w:val="en-US"/>
              </w:rPr>
              <w:t>:</w:t>
            </w:r>
            <w:r w:rsidR="00B977B7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 xml:space="preserve">CJSC Superconducting Nanotechnology </w:t>
            </w:r>
            <w:r w:rsidR="00F86C5D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SCONTEL</w:t>
            </w:r>
            <w:r w:rsidR="00F86C5D" w:rsidRPr="00B64E44">
              <w:rPr>
                <w:color w:val="000000" w:themeColor="text1"/>
                <w:lang w:val="en-US"/>
              </w:rPr>
              <w:t xml:space="preserve">’ </w:t>
            </w:r>
            <w:r w:rsidRPr="00B64E44">
              <w:rPr>
                <w:color w:val="000000" w:themeColor="text1"/>
                <w:lang w:val="en-US"/>
              </w:rPr>
              <w:t>(agreement has been signed)</w:t>
            </w:r>
          </w:p>
          <w:p w14:paraId="14907149" w14:textId="77777777" w:rsidR="003B5F23" w:rsidRPr="00B64E44" w:rsidRDefault="003B5F23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Research projects associated with the programme:</w:t>
            </w:r>
          </w:p>
          <w:p w14:paraId="0456C05C" w14:textId="77777777" w:rsidR="009672E0" w:rsidRPr="00B64E44" w:rsidRDefault="00E2039B" w:rsidP="00FE23B1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Grant </w:t>
            </w:r>
            <w:r w:rsidR="00F6361C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project: </w:t>
            </w:r>
            <w:r w:rsidR="00A15AEF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>‘</w:t>
            </w:r>
            <w:r w:rsidR="00F6361C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>Quantum Cooperative Phenomena at Low Temperatures</w:t>
            </w:r>
            <w:r w:rsidR="009672E0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(2016)</w:t>
            </w:r>
            <w:r w:rsidR="00A15AEF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>’</w:t>
            </w:r>
            <w:r w:rsidR="009672E0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0F1E3DCD" w14:textId="77777777" w:rsidR="009672E0" w:rsidRPr="00B64E44" w:rsidRDefault="00E2039B" w:rsidP="00FE23B1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Grant </w:t>
            </w:r>
            <w:r w:rsidR="00F6361C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project: </w:t>
            </w:r>
            <w:r w:rsidR="00A15AEF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>‘</w:t>
            </w:r>
            <w:r w:rsidR="00F6361C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>Nanoelectronics of Quantum Systems</w:t>
            </w:r>
            <w:r w:rsidR="009672E0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(2017-2019)</w:t>
            </w:r>
            <w:r w:rsidR="00A15AEF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>’</w:t>
            </w:r>
            <w:r w:rsidR="009672E0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163593AD" w14:textId="77777777" w:rsidR="009672E0" w:rsidRPr="00B64E44" w:rsidRDefault="00E2039B" w:rsidP="00FE23B1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Grant </w:t>
            </w:r>
            <w:r w:rsidR="00F6361C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project: </w:t>
            </w:r>
            <w:r w:rsidR="00A15AEF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>‘</w:t>
            </w:r>
            <w:r w:rsidR="00F6361C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>Quantum-</w:t>
            </w:r>
            <w:r w:rsidR="00306324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Size </w:t>
            </w:r>
            <w:r w:rsidR="00F6361C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>Effects in Metallic Nanostructures</w:t>
            </w:r>
            <w:r w:rsidR="009672E0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(2015-2016)</w:t>
            </w:r>
            <w:r w:rsidR="00A15AEF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>’</w:t>
            </w:r>
            <w:r w:rsidR="009672E0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>;</w:t>
            </w:r>
          </w:p>
          <w:p w14:paraId="206F2226" w14:textId="77777777" w:rsidR="009672E0" w:rsidRPr="00B64E44" w:rsidRDefault="00E2039B" w:rsidP="00FE23B1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Grant </w:t>
            </w:r>
            <w:r w:rsidR="00F6361C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project: </w:t>
            </w:r>
            <w:r w:rsidR="00A15AEF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>‘</w:t>
            </w:r>
            <w:r w:rsidR="00F6361C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>Properties of Hybrid Nanostructures: Topological Insulator / Superconductor</w:t>
            </w:r>
            <w:r w:rsidR="009672E0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(2016-2017)</w:t>
            </w:r>
            <w:r w:rsidR="00A15AEF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>’</w:t>
            </w:r>
            <w:r w:rsidR="009672E0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  <w:p w14:paraId="627DDE86" w14:textId="77777777" w:rsidR="00F6361C" w:rsidRPr="00B64E44" w:rsidRDefault="00F6361C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Annual intake of students (overall/international students):</w:t>
            </w:r>
          </w:p>
          <w:p w14:paraId="11CEA8E7" w14:textId="77777777" w:rsidR="009672E0" w:rsidRPr="00B64E44" w:rsidRDefault="00006A0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2017 –</w:t>
            </w:r>
            <w:r w:rsidR="009672E0" w:rsidRPr="00B64E44">
              <w:rPr>
                <w:color w:val="000000" w:themeColor="text1"/>
                <w:lang w:val="en-US"/>
              </w:rPr>
              <w:t xml:space="preserve"> 15/15, </w:t>
            </w:r>
            <w:r w:rsidRPr="00B64E44">
              <w:rPr>
                <w:color w:val="000000" w:themeColor="text1"/>
                <w:lang w:val="en-US"/>
              </w:rPr>
              <w:t>2018 –</w:t>
            </w:r>
            <w:r w:rsidR="00BC51B6" w:rsidRPr="00B64E44">
              <w:rPr>
                <w:color w:val="000000" w:themeColor="text1"/>
                <w:lang w:val="en-US"/>
              </w:rPr>
              <w:t xml:space="preserve"> </w:t>
            </w:r>
            <w:r w:rsidR="00BC51B6" w:rsidRPr="00B64E44">
              <w:rPr>
                <w:lang w:val="en-US"/>
              </w:rPr>
              <w:t>15/15</w:t>
            </w:r>
            <w:r w:rsidR="00BC51B6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2019 –</w:t>
            </w:r>
            <w:r w:rsidR="00BC51B6" w:rsidRPr="00B64E44">
              <w:rPr>
                <w:color w:val="000000" w:themeColor="text1"/>
                <w:lang w:val="en-US"/>
              </w:rPr>
              <w:t xml:space="preserve"> </w:t>
            </w:r>
            <w:r w:rsidR="00BC51B6" w:rsidRPr="00B64E44">
              <w:rPr>
                <w:lang w:val="en-US"/>
              </w:rPr>
              <w:t>17/15</w:t>
            </w:r>
            <w:r w:rsidR="00BC51B6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2020 –</w:t>
            </w:r>
            <w:r w:rsidR="00BC51B6" w:rsidRPr="00B64E44">
              <w:rPr>
                <w:color w:val="000000" w:themeColor="text1"/>
                <w:lang w:val="en-US"/>
              </w:rPr>
              <w:t xml:space="preserve"> </w:t>
            </w:r>
            <w:r w:rsidR="00BC51B6" w:rsidRPr="00B64E44">
              <w:rPr>
                <w:lang w:val="en-US"/>
              </w:rPr>
              <w:t>17/15</w:t>
            </w:r>
            <w:r w:rsidR="00306324" w:rsidRPr="00B64E44">
              <w:rPr>
                <w:lang w:val="en-US"/>
              </w:rPr>
              <w:t>.</w:t>
            </w:r>
          </w:p>
          <w:p w14:paraId="403260D0" w14:textId="77777777" w:rsidR="00306324" w:rsidRPr="00B64E44" w:rsidRDefault="00306324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67B8DC8F" w14:textId="77777777" w:rsidR="00E62704" w:rsidRPr="00B64E44" w:rsidRDefault="00F6361C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Short description</w:t>
            </w:r>
          </w:p>
          <w:p w14:paraId="1DC1E6A6" w14:textId="603F09A1" w:rsidR="00F6361C" w:rsidRPr="00B64E44" w:rsidRDefault="008F6A60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</w:t>
            </w:r>
            <w:r w:rsidR="00F6361C" w:rsidRPr="00B64E44">
              <w:rPr>
                <w:color w:val="000000" w:themeColor="text1"/>
                <w:lang w:val="en-US"/>
              </w:rPr>
              <w:t xml:space="preserve">he main goal of the programme is </w:t>
            </w:r>
            <w:r w:rsidRPr="00B64E44">
              <w:rPr>
                <w:color w:val="000000" w:themeColor="text1"/>
                <w:lang w:val="en-US"/>
              </w:rPr>
              <w:t>to train highly-qualified researchers</w:t>
            </w:r>
            <w:r w:rsidR="00F6361C" w:rsidRPr="00B64E44">
              <w:rPr>
                <w:color w:val="000000" w:themeColor="text1"/>
                <w:lang w:val="en-US"/>
              </w:rPr>
              <w:t xml:space="preserve">, who will be </w:t>
            </w:r>
            <w:r w:rsidR="00006A0B" w:rsidRPr="00B64E44">
              <w:rPr>
                <w:color w:val="000000" w:themeColor="text1"/>
                <w:lang w:val="en-US"/>
              </w:rPr>
              <w:t xml:space="preserve">capable of solving </w:t>
            </w:r>
            <w:r w:rsidR="00F6361C" w:rsidRPr="00B64E44">
              <w:rPr>
                <w:color w:val="000000" w:themeColor="text1"/>
                <w:lang w:val="en-US"/>
              </w:rPr>
              <w:t>complex problems related to the transmission, storage and processing of data using qu</w:t>
            </w:r>
            <w:r w:rsidRPr="00B64E44">
              <w:rPr>
                <w:color w:val="000000" w:themeColor="text1"/>
                <w:lang w:val="en-US"/>
              </w:rPr>
              <w:t xml:space="preserve">antum-information technologies and other </w:t>
            </w:r>
            <w:r w:rsidR="00F6361C" w:rsidRPr="00B64E44">
              <w:rPr>
                <w:color w:val="000000" w:themeColor="text1"/>
                <w:lang w:val="en-US"/>
              </w:rPr>
              <w:t xml:space="preserve">cutting edge </w:t>
            </w:r>
            <w:r w:rsidRPr="00B64E44">
              <w:rPr>
                <w:color w:val="000000" w:themeColor="text1"/>
                <w:lang w:val="en-US"/>
              </w:rPr>
              <w:t>developments in nanophysics</w:t>
            </w:r>
            <w:r w:rsidR="00F6361C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36B0" w14:textId="77777777" w:rsidR="00B977B7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Arutyunov, K.Y.</w:t>
            </w:r>
          </w:p>
          <w:p w14:paraId="2CD0C33F" w14:textId="77777777" w:rsidR="008D513C" w:rsidRPr="00B64E44" w:rsidRDefault="008D513C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B977B7" w:rsidRPr="00B64E44" w14:paraId="04E74865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8D15" w14:textId="77777777" w:rsidR="00B977B7" w:rsidRPr="00B64E44" w:rsidRDefault="00B977B7" w:rsidP="0042573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2.1.1.3.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12EF" w14:textId="77777777" w:rsidR="0067513C" w:rsidRPr="00B64E44" w:rsidRDefault="00812C27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</w:t>
            </w:r>
            <w:r w:rsidR="0067513C" w:rsidRPr="00B64E44">
              <w:rPr>
                <w:i/>
                <w:color w:val="000000" w:themeColor="text1"/>
                <w:lang w:val="en-US"/>
              </w:rPr>
              <w:t>:</w:t>
            </w:r>
            <w:r w:rsidR="0067513C" w:rsidRPr="00B64E44">
              <w:rPr>
                <w:color w:val="000000" w:themeColor="text1"/>
                <w:lang w:val="en-US"/>
              </w:rPr>
              <w:t xml:space="preserve"> </w:t>
            </w:r>
            <w:r w:rsidR="00FE5831" w:rsidRPr="00B64E44">
              <w:rPr>
                <w:color w:val="000000" w:themeColor="text1"/>
                <w:lang w:val="en-US"/>
              </w:rPr>
              <w:t>‘</w:t>
            </w:r>
            <w:r w:rsidR="00AA1CBB" w:rsidRPr="00B64E44">
              <w:rPr>
                <w:color w:val="000000" w:themeColor="text1"/>
                <w:lang w:val="en-US"/>
              </w:rPr>
              <w:t>Supercomputer Modeling in Science and Engineering</w:t>
            </w:r>
            <w:r w:rsidR="00FE5831" w:rsidRPr="00B64E44">
              <w:rPr>
                <w:color w:val="000000" w:themeColor="text1"/>
                <w:lang w:val="en-US"/>
              </w:rPr>
              <w:t>’</w:t>
            </w:r>
          </w:p>
          <w:p w14:paraId="29DF060F" w14:textId="77777777" w:rsidR="0067513C" w:rsidRPr="00B64E44" w:rsidRDefault="00B55585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Programme level: </w:t>
            </w:r>
            <w:r w:rsidR="00812C27" w:rsidRPr="00B64E44">
              <w:rPr>
                <w:color w:val="000000" w:themeColor="text1"/>
                <w:lang w:val="en-US"/>
              </w:rPr>
              <w:t>Ma</w:t>
            </w:r>
            <w:r w:rsidRPr="00B64E44">
              <w:rPr>
                <w:color w:val="000000" w:themeColor="text1"/>
                <w:lang w:val="en-US"/>
              </w:rPr>
              <w:t>s</w:t>
            </w:r>
            <w:r w:rsidR="00812C27" w:rsidRPr="00B64E44">
              <w:rPr>
                <w:color w:val="000000" w:themeColor="text1"/>
                <w:lang w:val="en-US"/>
              </w:rPr>
              <w:t>ter’s</w:t>
            </w:r>
          </w:p>
          <w:p w14:paraId="6BF83FDE" w14:textId="77777777" w:rsidR="00812C27" w:rsidRPr="00B64E44" w:rsidRDefault="00812C27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description:</w:t>
            </w:r>
            <w:r w:rsidRPr="00B64E44">
              <w:rPr>
                <w:color w:val="000000" w:themeColor="text1"/>
                <w:lang w:val="en-US"/>
              </w:rPr>
              <w:t xml:space="preserve"> full-time, delivered in English</w:t>
            </w:r>
          </w:p>
          <w:p w14:paraId="2DB7205C" w14:textId="77777777" w:rsidR="00B977B7" w:rsidRPr="00B64E44" w:rsidRDefault="00B977B7" w:rsidP="00FE23B1">
            <w:pPr>
              <w:ind w:firstLine="0"/>
              <w:rPr>
                <w:color w:val="000000" w:themeColor="text1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34DF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4BD7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687A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BCFA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AA68C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4000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EC23" w14:textId="77777777" w:rsidR="00BA0772" w:rsidRPr="00B64E44" w:rsidRDefault="00812C27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lang w:val="en-US"/>
              </w:rPr>
              <w:t>Start of programme:</w:t>
            </w:r>
            <w:r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="00BA0772" w:rsidRPr="00B64E44">
              <w:rPr>
                <w:color w:val="000000" w:themeColor="text1"/>
                <w:lang w:val="en-US"/>
              </w:rPr>
              <w:t>2020</w:t>
            </w:r>
          </w:p>
          <w:p w14:paraId="3F6AADAB" w14:textId="77777777" w:rsidR="00812C27" w:rsidRPr="00B64E44" w:rsidRDefault="00812C27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Partners (status of agreement)</w:t>
            </w:r>
          </w:p>
          <w:p w14:paraId="7A954060" w14:textId="77777777" w:rsidR="00BA0772" w:rsidRPr="00B64E44" w:rsidRDefault="00812C27" w:rsidP="00FE23B1">
            <w:pPr>
              <w:ind w:firstLine="0"/>
              <w:jc w:val="left"/>
              <w:rPr>
                <w:i/>
                <w:color w:val="000000" w:themeColor="text1"/>
              </w:rPr>
            </w:pPr>
            <w:r w:rsidRPr="00B64E44">
              <w:rPr>
                <w:i/>
                <w:color w:val="000000" w:themeColor="text1"/>
                <w:lang w:val="en-US"/>
              </w:rPr>
              <w:t>Universities</w:t>
            </w:r>
            <w:r w:rsidR="00BA0772" w:rsidRPr="00B64E44">
              <w:rPr>
                <w:i/>
                <w:color w:val="000000" w:themeColor="text1"/>
              </w:rPr>
              <w:t xml:space="preserve">: </w:t>
            </w:r>
          </w:p>
          <w:p w14:paraId="4AD3991D" w14:textId="77777777" w:rsidR="00BA0772" w:rsidRPr="00B64E44" w:rsidRDefault="00812C27" w:rsidP="00FE23B1">
            <w:pPr>
              <w:numPr>
                <w:ilvl w:val="0"/>
                <w:numId w:val="16"/>
              </w:numPr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Coventry University (UK)</w:t>
            </w:r>
            <w:r w:rsidR="00BA0772" w:rsidRPr="00B64E44">
              <w:rPr>
                <w:color w:val="000000" w:themeColor="text1"/>
                <w:lang w:val="en-US"/>
              </w:rPr>
              <w:t xml:space="preserve"> (</w:t>
            </w:r>
            <w:r w:rsidRPr="00B64E44">
              <w:rPr>
                <w:color w:val="000000" w:themeColor="text1"/>
                <w:lang w:val="en-US"/>
              </w:rPr>
              <w:t>agreement under review</w:t>
            </w:r>
            <w:r w:rsidR="00BA0772" w:rsidRPr="00B64E44">
              <w:rPr>
                <w:color w:val="000000" w:themeColor="text1"/>
                <w:lang w:val="en-US"/>
              </w:rPr>
              <w:t>)</w:t>
            </w:r>
            <w:r w:rsidR="00006A0B" w:rsidRPr="00B64E44">
              <w:rPr>
                <w:color w:val="000000" w:themeColor="text1"/>
                <w:lang w:val="en-US"/>
              </w:rPr>
              <w:t>;</w:t>
            </w:r>
          </w:p>
          <w:p w14:paraId="32A5B94A" w14:textId="77777777" w:rsidR="00812C27" w:rsidRPr="00B64E44" w:rsidRDefault="00812C27" w:rsidP="00FE23B1">
            <w:pPr>
              <w:numPr>
                <w:ilvl w:val="0"/>
                <w:numId w:val="16"/>
              </w:numPr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Mississippi State University</w:t>
            </w:r>
            <w:r w:rsidR="00BA0772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(agreement under review)</w:t>
            </w:r>
            <w:r w:rsidR="00006A0B" w:rsidRPr="00B64E44">
              <w:rPr>
                <w:color w:val="000000" w:themeColor="text1"/>
                <w:lang w:val="en-US"/>
              </w:rPr>
              <w:t>;</w:t>
            </w:r>
          </w:p>
          <w:p w14:paraId="1AC217DD" w14:textId="77777777" w:rsidR="00AA348A" w:rsidRPr="00B64E44" w:rsidRDefault="00AA348A" w:rsidP="00FE23B1">
            <w:pPr>
              <w:pStyle w:val="a6"/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</w:pPr>
            <w:r w:rsidRPr="00B64E44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L'Istituto per le Applicazioni del Calcolo</w:t>
            </w:r>
            <w:r w:rsidR="00F86C5D" w:rsidRPr="00B64E44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 xml:space="preserve"> ‘</w:t>
            </w:r>
            <w:r w:rsidRPr="00B64E44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Mauro Picone</w:t>
            </w:r>
            <w:r w:rsidR="00F86C5D" w:rsidRPr="00B64E44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’</w:t>
            </w:r>
            <w:r w:rsidR="003169C5" w:rsidRPr="00B64E44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 xml:space="preserve"> </w:t>
            </w:r>
            <w:r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Pr="00B64E44">
              <w:rPr>
                <w:rFonts w:ascii="Times New Roman" w:eastAsia="Calibri" w:hAnsi="Times New Roman" w:cs="Times New Roman"/>
                <w:color w:val="000000" w:themeColor="text1"/>
                <w:sz w:val="24"/>
                <w:lang w:val="en-US"/>
              </w:rPr>
              <w:t>Italy) (agreement under review)</w:t>
            </w:r>
          </w:p>
          <w:p w14:paraId="231A33CE" w14:textId="77777777" w:rsidR="00BA0772" w:rsidRPr="00B64E44" w:rsidRDefault="00AA348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Research organizations</w:t>
            </w:r>
            <w:r w:rsidR="00BA0772" w:rsidRPr="00B64E44">
              <w:rPr>
                <w:i/>
                <w:color w:val="000000" w:themeColor="text1"/>
                <w:lang w:val="en-US"/>
              </w:rPr>
              <w:t xml:space="preserve">: </w:t>
            </w:r>
          </w:p>
          <w:p w14:paraId="3F423A5B" w14:textId="77777777" w:rsidR="00BA0772" w:rsidRPr="00B64E44" w:rsidRDefault="00AA348A" w:rsidP="00FE23B1">
            <w:pPr>
              <w:numPr>
                <w:ilvl w:val="0"/>
                <w:numId w:val="14"/>
              </w:numPr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Dorodnicyn Computing Centre (RAS) </w:t>
            </w:r>
            <w:r w:rsidR="00BA0772" w:rsidRPr="00B64E44">
              <w:rPr>
                <w:color w:val="000000" w:themeColor="text1"/>
                <w:lang w:val="en-US"/>
              </w:rPr>
              <w:t>(</w:t>
            </w:r>
            <w:r w:rsidRPr="00B64E44">
              <w:rPr>
                <w:color w:val="000000" w:themeColor="text1"/>
                <w:lang w:val="en-US"/>
              </w:rPr>
              <w:t>agreement has been signed</w:t>
            </w:r>
            <w:r w:rsidR="00BA0772" w:rsidRPr="00B64E44">
              <w:rPr>
                <w:color w:val="000000" w:themeColor="text1"/>
                <w:lang w:val="en-US"/>
              </w:rPr>
              <w:t>)</w:t>
            </w:r>
            <w:r w:rsidR="00301FC2" w:rsidRPr="00B64E44">
              <w:rPr>
                <w:color w:val="000000" w:themeColor="text1"/>
                <w:lang w:val="en-US"/>
              </w:rPr>
              <w:t>;</w:t>
            </w:r>
          </w:p>
          <w:p w14:paraId="6AC58AB3" w14:textId="77777777" w:rsidR="00AA348A" w:rsidRPr="00B64E44" w:rsidRDefault="00AA348A" w:rsidP="00FE23B1">
            <w:pPr>
              <w:numPr>
                <w:ilvl w:val="0"/>
                <w:numId w:val="14"/>
              </w:numPr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RAS Research Centre in Chernogolovka (agreement has been signed)</w:t>
            </w:r>
            <w:r w:rsidR="00301FC2" w:rsidRPr="00B64E44">
              <w:rPr>
                <w:color w:val="000000" w:themeColor="text1"/>
                <w:lang w:val="en-US"/>
              </w:rPr>
              <w:t>;</w:t>
            </w:r>
          </w:p>
          <w:p w14:paraId="3766E678" w14:textId="77777777" w:rsidR="00AA348A" w:rsidRPr="00B64E44" w:rsidRDefault="00AA348A" w:rsidP="00FE23B1">
            <w:pPr>
              <w:numPr>
                <w:ilvl w:val="0"/>
                <w:numId w:val="16"/>
              </w:numPr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Landau Institute for Theoretical Physics (RAS) (agreement under review)</w:t>
            </w:r>
            <w:r w:rsidR="00301FC2" w:rsidRPr="00B64E44">
              <w:rPr>
                <w:color w:val="000000" w:themeColor="text1"/>
                <w:lang w:val="en-US"/>
              </w:rPr>
              <w:t>;</w:t>
            </w:r>
          </w:p>
          <w:p w14:paraId="01A463BD" w14:textId="77777777" w:rsidR="00BA0772" w:rsidRPr="00B64E44" w:rsidRDefault="00AA348A" w:rsidP="00FE23B1">
            <w:pPr>
              <w:numPr>
                <w:ilvl w:val="0"/>
                <w:numId w:val="14"/>
              </w:numPr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555555"/>
                <w:shd w:val="clear" w:color="auto" w:fill="FFFFFF"/>
                <w:lang w:val="en-US"/>
              </w:rPr>
              <w:t>V</w:t>
            </w:r>
            <w:r w:rsidRPr="00B64E44">
              <w:rPr>
                <w:color w:val="000000" w:themeColor="text1"/>
                <w:lang w:val="en-US"/>
              </w:rPr>
              <w:t>.A. Trapeznikov Institute of Control Sciences (RAS) (agreement has been signed)</w:t>
            </w:r>
            <w:r w:rsidR="00301FC2" w:rsidRPr="00B64E44">
              <w:rPr>
                <w:color w:val="000000" w:themeColor="text1"/>
                <w:lang w:val="en-US"/>
              </w:rPr>
              <w:t>.</w:t>
            </w:r>
          </w:p>
          <w:p w14:paraId="1A92EA7B" w14:textId="77777777" w:rsidR="00301FC2" w:rsidRPr="00B64E44" w:rsidRDefault="00301FC2" w:rsidP="00FE23B1">
            <w:pPr>
              <w:ind w:left="772" w:firstLine="0"/>
              <w:jc w:val="left"/>
              <w:rPr>
                <w:color w:val="000000" w:themeColor="text1"/>
                <w:lang w:val="en-US"/>
              </w:rPr>
            </w:pPr>
          </w:p>
          <w:p w14:paraId="01C03116" w14:textId="77777777" w:rsidR="00AA348A" w:rsidRPr="00B64E44" w:rsidRDefault="00AA348A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 xml:space="preserve">Research projects </w:t>
            </w:r>
            <w:r w:rsidR="003B5F23" w:rsidRPr="00B64E44">
              <w:rPr>
                <w:i/>
                <w:lang w:val="en-US"/>
              </w:rPr>
              <w:t>associated with the programme</w:t>
            </w:r>
            <w:r w:rsidRPr="00B64E44">
              <w:rPr>
                <w:i/>
                <w:lang w:val="en-US"/>
              </w:rPr>
              <w:t>:</w:t>
            </w:r>
          </w:p>
          <w:p w14:paraId="4527BEF2" w14:textId="77777777" w:rsidR="00BA0772" w:rsidRPr="00B64E44" w:rsidRDefault="001D0498" w:rsidP="00FE23B1">
            <w:pPr>
              <w:numPr>
                <w:ilvl w:val="0"/>
                <w:numId w:val="19"/>
              </w:numPr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Grant </w:t>
            </w:r>
            <w:r w:rsidR="00AA348A" w:rsidRPr="00B64E44">
              <w:rPr>
                <w:color w:val="000000" w:themeColor="text1"/>
                <w:lang w:val="en-US"/>
              </w:rPr>
              <w:t xml:space="preserve">project: </w:t>
            </w:r>
            <w:r w:rsidR="00ED7BE8" w:rsidRPr="00B64E44">
              <w:rPr>
                <w:color w:val="000000" w:themeColor="text1"/>
                <w:lang w:val="en-US"/>
              </w:rPr>
              <w:t>‘</w:t>
            </w:r>
            <w:r w:rsidR="00A15AEF" w:rsidRPr="00B64E44">
              <w:rPr>
                <w:color w:val="000000" w:themeColor="text1"/>
                <w:lang w:val="en-US"/>
              </w:rPr>
              <w:t>Supercomputer</w:t>
            </w:r>
            <w:r w:rsidR="00AA348A" w:rsidRPr="00B64E44">
              <w:rPr>
                <w:color w:val="000000" w:themeColor="text1"/>
                <w:lang w:val="en-US"/>
              </w:rPr>
              <w:t xml:space="preserve"> Modeling of Complex Systems</w:t>
            </w:r>
            <w:r w:rsidR="00ED7BE8" w:rsidRPr="00B64E44">
              <w:rPr>
                <w:color w:val="000000" w:themeColor="text1"/>
                <w:lang w:val="en-US"/>
              </w:rPr>
              <w:t>’</w:t>
            </w:r>
            <w:r w:rsidR="001E54EA" w:rsidRPr="00B64E44">
              <w:rPr>
                <w:color w:val="000000" w:themeColor="text1"/>
                <w:lang w:val="en-US"/>
              </w:rPr>
              <w:t>.</w:t>
            </w:r>
          </w:p>
          <w:p w14:paraId="20D5109D" w14:textId="77777777" w:rsidR="001D0498" w:rsidRPr="00B64E44" w:rsidRDefault="001D0498" w:rsidP="00FE23B1">
            <w:pPr>
              <w:ind w:left="720" w:firstLine="0"/>
              <w:jc w:val="left"/>
              <w:rPr>
                <w:color w:val="000000" w:themeColor="text1"/>
                <w:lang w:val="en-US"/>
              </w:rPr>
            </w:pPr>
          </w:p>
          <w:p w14:paraId="28EB1CCC" w14:textId="77777777" w:rsidR="00AA348A" w:rsidRPr="00B64E44" w:rsidRDefault="00AA348A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Annual intake of students (overall/international students):</w:t>
            </w:r>
          </w:p>
          <w:p w14:paraId="5EBC75B4" w14:textId="77777777" w:rsidR="00BA0772" w:rsidRPr="00B64E44" w:rsidRDefault="00A15AEF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2020 –</w:t>
            </w:r>
            <w:r w:rsidR="00BA0772" w:rsidRPr="00B64E44">
              <w:rPr>
                <w:color w:val="000000" w:themeColor="text1"/>
                <w:lang w:val="en-US"/>
              </w:rPr>
              <w:t xml:space="preserve"> 20/10</w:t>
            </w:r>
            <w:r w:rsidRPr="00B64E44">
              <w:rPr>
                <w:color w:val="000000" w:themeColor="text1"/>
                <w:lang w:val="en-US"/>
              </w:rPr>
              <w:t>.</w:t>
            </w:r>
          </w:p>
          <w:p w14:paraId="7EFC720C" w14:textId="77777777" w:rsidR="003B5F23" w:rsidRPr="00B64E44" w:rsidRDefault="003B5F23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Short description</w:t>
            </w:r>
          </w:p>
          <w:p w14:paraId="35B039A2" w14:textId="77777777" w:rsidR="00B977B7" w:rsidRPr="00B64E44" w:rsidRDefault="003B5F23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lastRenderedPageBreak/>
              <w:t xml:space="preserve">The programme is aimed </w:t>
            </w:r>
            <w:r w:rsidR="00A15AEF" w:rsidRPr="00B64E44">
              <w:rPr>
                <w:color w:val="000000" w:themeColor="text1"/>
                <w:lang w:val="en-US"/>
              </w:rPr>
              <w:t>a</w:t>
            </w:r>
            <w:r w:rsidR="00AF2B3E" w:rsidRPr="00B64E44">
              <w:rPr>
                <w:color w:val="000000" w:themeColor="text1"/>
                <w:lang w:val="en-US"/>
              </w:rPr>
              <w:t>t</w:t>
            </w:r>
            <w:r w:rsidR="00A15AEF" w:rsidRPr="00B64E44">
              <w:rPr>
                <w:color w:val="000000" w:themeColor="text1"/>
                <w:lang w:val="en-US"/>
              </w:rPr>
              <w:t xml:space="preserve"> training </w:t>
            </w:r>
            <w:r w:rsidRPr="00B64E44">
              <w:rPr>
                <w:color w:val="000000" w:themeColor="text1"/>
                <w:lang w:val="en-US"/>
              </w:rPr>
              <w:t>researchers specializing in supercomputer calculation, as well as dynamic objects and process control systems.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DEAF" w14:textId="77777777" w:rsidR="00B977B7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lastRenderedPageBreak/>
              <w:t>Shchur, L.N.</w:t>
            </w:r>
          </w:p>
          <w:p w14:paraId="442EA974" w14:textId="77777777" w:rsidR="008D513C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Belov, A.V.</w:t>
            </w:r>
          </w:p>
          <w:p w14:paraId="4D27A4BA" w14:textId="77777777" w:rsidR="00B977B7" w:rsidRPr="00B64E44" w:rsidRDefault="00B977B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266286" w:rsidRPr="00B64E44" w14:paraId="5C658CCC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EF7B" w14:textId="77777777" w:rsidR="00266286" w:rsidRPr="00B64E44" w:rsidRDefault="003C529B" w:rsidP="005961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2.1.1.</w:t>
            </w:r>
            <w:r w:rsidR="005961B1" w:rsidRPr="00B64E44">
              <w:rPr>
                <w:color w:val="000000" w:themeColor="text1"/>
              </w:rPr>
              <w:t>4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22A4" w14:textId="77777777" w:rsidR="0067513C" w:rsidRPr="00B64E44" w:rsidRDefault="003B5F23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</w:t>
            </w:r>
            <w:r w:rsidR="002A2882" w:rsidRPr="00B64E44">
              <w:rPr>
                <w:i/>
                <w:color w:val="000000" w:themeColor="text1"/>
                <w:lang w:val="en-US"/>
              </w:rPr>
              <w:t>gramme</w:t>
            </w:r>
            <w:r w:rsidR="0067513C" w:rsidRPr="00B64E44">
              <w:rPr>
                <w:i/>
                <w:color w:val="000000" w:themeColor="text1"/>
                <w:lang w:val="en-US"/>
              </w:rPr>
              <w:t>:</w:t>
            </w:r>
            <w:r w:rsidR="0067513C" w:rsidRPr="00B64E44">
              <w:rPr>
                <w:color w:val="000000" w:themeColor="text1"/>
                <w:lang w:val="en-US"/>
              </w:rPr>
              <w:t xml:space="preserve"> </w:t>
            </w:r>
            <w:r w:rsidR="00FE5831" w:rsidRPr="00B64E44">
              <w:rPr>
                <w:color w:val="000000" w:themeColor="text1"/>
                <w:lang w:val="en-US"/>
              </w:rPr>
              <w:t xml:space="preserve">joint </w:t>
            </w:r>
            <w:r w:rsidRPr="00B64E44">
              <w:rPr>
                <w:color w:val="000000" w:themeColor="text1"/>
                <w:lang w:val="en-US"/>
              </w:rPr>
              <w:t>undergraduate programme</w:t>
            </w:r>
            <w:r w:rsidR="001E54EA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 xml:space="preserve">of HSE and the Centre for Teaching Excellence </w:t>
            </w:r>
          </w:p>
          <w:p w14:paraId="7FBDC910" w14:textId="77777777" w:rsidR="0067513C" w:rsidRPr="00B64E44" w:rsidRDefault="00B55585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Programme level: </w:t>
            </w:r>
            <w:r w:rsidR="003B5F23" w:rsidRPr="00B64E44">
              <w:rPr>
                <w:color w:val="000000" w:themeColor="text1"/>
                <w:lang w:val="en-US"/>
              </w:rPr>
              <w:t>undergraduate</w:t>
            </w:r>
          </w:p>
          <w:p w14:paraId="2ED762B3" w14:textId="77777777" w:rsidR="00266286" w:rsidRPr="00B64E44" w:rsidRDefault="003B5F23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description:</w:t>
            </w:r>
            <w:r w:rsidRPr="00B64E44">
              <w:rPr>
                <w:color w:val="000000" w:themeColor="text1"/>
                <w:lang w:val="en-US"/>
              </w:rPr>
              <w:t xml:space="preserve"> network-based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387C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9D27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2AC2D" w14:textId="77777777" w:rsidR="00266286" w:rsidRPr="00B64E44" w:rsidRDefault="008C539F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E701" w14:textId="77777777" w:rsidR="00266286" w:rsidRPr="00B64E44" w:rsidRDefault="00266286" w:rsidP="00FE23B1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F518" w14:textId="77777777" w:rsidR="00266286" w:rsidRPr="00B64E44" w:rsidRDefault="00266286" w:rsidP="00FE23B1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817F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AE91" w14:textId="77777777" w:rsidR="006D1F12" w:rsidRPr="00B64E44" w:rsidRDefault="003B5F23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lang w:val="en-US"/>
              </w:rPr>
              <w:t>Start of programme:</w:t>
            </w:r>
            <w:r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="006D1F12" w:rsidRPr="00B64E44">
              <w:rPr>
                <w:lang w:val="en-US"/>
              </w:rPr>
              <w:t>201</w:t>
            </w:r>
            <w:r w:rsidR="008C539F" w:rsidRPr="00B64E44">
              <w:rPr>
                <w:lang w:val="en-US"/>
              </w:rPr>
              <w:t>7</w:t>
            </w:r>
          </w:p>
          <w:p w14:paraId="045DCAD2" w14:textId="77777777" w:rsidR="003B5F23" w:rsidRPr="00B64E44" w:rsidRDefault="003B5F23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Partners (status of agreement)</w:t>
            </w:r>
          </w:p>
          <w:p w14:paraId="5A3690FD" w14:textId="77777777" w:rsidR="006D1F12" w:rsidRPr="00B64E44" w:rsidRDefault="003B5F23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Companies</w:t>
            </w:r>
            <w:r w:rsidR="006D1F12" w:rsidRPr="00B64E44">
              <w:rPr>
                <w:i/>
                <w:color w:val="000000" w:themeColor="text1"/>
                <w:lang w:val="en-US"/>
              </w:rPr>
              <w:t>:</w:t>
            </w:r>
            <w:r w:rsidR="006D1F12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Centre for Teaching Excellence</w:t>
            </w:r>
          </w:p>
          <w:p w14:paraId="143A6CD6" w14:textId="77777777" w:rsidR="00E62704" w:rsidRPr="00B64E44" w:rsidRDefault="00E62704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206E0FE8" w14:textId="77777777" w:rsidR="003B5F23" w:rsidRPr="00B64E44" w:rsidRDefault="003B5F23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Annual intake of students (overall/international students):</w:t>
            </w:r>
          </w:p>
          <w:p w14:paraId="3964F9AB" w14:textId="77777777" w:rsidR="00BB183D" w:rsidRPr="00B64E44" w:rsidRDefault="00A15AEF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2017 –</w:t>
            </w:r>
            <w:r w:rsidR="00BC6169" w:rsidRPr="00B64E44">
              <w:rPr>
                <w:color w:val="000000" w:themeColor="text1"/>
                <w:lang w:val="en-US"/>
              </w:rPr>
              <w:t xml:space="preserve"> 20/0,</w:t>
            </w:r>
            <w:r w:rsidR="00BB183D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2018 –</w:t>
            </w:r>
            <w:r w:rsidR="00BB183D" w:rsidRPr="00B64E44">
              <w:rPr>
                <w:color w:val="000000" w:themeColor="text1"/>
                <w:lang w:val="en-US"/>
              </w:rPr>
              <w:t xml:space="preserve"> </w:t>
            </w:r>
            <w:r w:rsidR="00BB183D" w:rsidRPr="00B64E44">
              <w:rPr>
                <w:lang w:val="en-US"/>
              </w:rPr>
              <w:t xml:space="preserve">20/0, </w:t>
            </w:r>
            <w:r w:rsidRPr="00B64E44">
              <w:rPr>
                <w:lang w:val="en-US"/>
              </w:rPr>
              <w:t>2019 –</w:t>
            </w:r>
            <w:r w:rsidR="00BB183D" w:rsidRPr="00B64E44">
              <w:rPr>
                <w:lang w:val="en-US"/>
              </w:rPr>
              <w:t xml:space="preserve"> </w:t>
            </w:r>
            <w:r w:rsidR="00BC6169" w:rsidRPr="00B64E44">
              <w:rPr>
                <w:lang w:val="en-US"/>
              </w:rPr>
              <w:t>25</w:t>
            </w:r>
            <w:r w:rsidR="00BB183D" w:rsidRPr="00B64E44">
              <w:rPr>
                <w:lang w:val="en-US"/>
              </w:rPr>
              <w:t xml:space="preserve">/0, </w:t>
            </w:r>
            <w:r w:rsidRPr="00B64E44">
              <w:rPr>
                <w:lang w:val="en-US"/>
              </w:rPr>
              <w:t>2020 –</w:t>
            </w:r>
            <w:r w:rsidR="00BB183D" w:rsidRPr="00B64E44">
              <w:rPr>
                <w:lang w:val="en-US"/>
              </w:rPr>
              <w:t xml:space="preserve"> </w:t>
            </w:r>
            <w:r w:rsidR="00BC6169" w:rsidRPr="00B64E44">
              <w:rPr>
                <w:lang w:val="en-US"/>
              </w:rPr>
              <w:t>25</w:t>
            </w:r>
            <w:r w:rsidR="00BB183D" w:rsidRPr="00B64E44">
              <w:rPr>
                <w:lang w:val="en-US"/>
              </w:rPr>
              <w:t>/0</w:t>
            </w:r>
            <w:r w:rsidR="00301FC2" w:rsidRPr="00B64E44">
              <w:rPr>
                <w:color w:val="000000" w:themeColor="text1"/>
                <w:lang w:val="en-US"/>
              </w:rPr>
              <w:t>.</w:t>
            </w:r>
          </w:p>
          <w:p w14:paraId="71CAEC69" w14:textId="77777777" w:rsidR="00E62704" w:rsidRPr="00B64E44" w:rsidRDefault="00E62704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10DC6970" w14:textId="77777777" w:rsidR="003B5F23" w:rsidRPr="00B64E44" w:rsidRDefault="003B5F23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Short description</w:t>
            </w:r>
          </w:p>
          <w:p w14:paraId="72C5B9BD" w14:textId="77777777" w:rsidR="00266286" w:rsidRPr="00B64E44" w:rsidRDefault="003B5F23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 xml:space="preserve">The programme trains teachers who </w:t>
            </w:r>
            <w:r w:rsidR="00A15AEF" w:rsidRPr="00B64E44">
              <w:rPr>
                <w:lang w:val="en-US"/>
              </w:rPr>
              <w:t>intend to</w:t>
            </w:r>
            <w:r w:rsidR="002A2882" w:rsidRPr="00B64E44">
              <w:rPr>
                <w:lang w:val="en-US"/>
              </w:rPr>
              <w:t xml:space="preserve"> work in top </w:t>
            </w:r>
            <w:r w:rsidRPr="00B64E44">
              <w:rPr>
                <w:lang w:val="en-US"/>
              </w:rPr>
              <w:t>secondary schools with a mathematical focus.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6F83" w14:textId="77777777" w:rsidR="00F7594B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Timorin, V.A.</w:t>
            </w:r>
          </w:p>
          <w:p w14:paraId="3589C524" w14:textId="77777777" w:rsidR="00266286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Esterov, A.I.</w:t>
            </w:r>
          </w:p>
          <w:p w14:paraId="015CB3AC" w14:textId="77777777" w:rsidR="00BE7E64" w:rsidRPr="00B64E44" w:rsidRDefault="00BE7E64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266286" w:rsidRPr="00B64E44" w14:paraId="195C98C0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5A9B" w14:textId="77777777" w:rsidR="00266286" w:rsidRPr="00B64E44" w:rsidRDefault="003C529B" w:rsidP="005961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2.1.1.</w:t>
            </w:r>
            <w:r w:rsidR="005961B1" w:rsidRPr="00B64E44">
              <w:rPr>
                <w:color w:val="000000" w:themeColor="text1"/>
              </w:rPr>
              <w:t>5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D236" w14:textId="77777777" w:rsidR="002A2882" w:rsidRPr="00B64E44" w:rsidRDefault="002A288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Programme:</w:t>
            </w:r>
            <w:r w:rsidRPr="00B64E44">
              <w:rPr>
                <w:color w:val="000000" w:themeColor="text1"/>
                <w:lang w:val="en-US"/>
              </w:rPr>
              <w:t xml:space="preserve"> </w:t>
            </w:r>
            <w:r w:rsidR="00FE5831" w:rsidRPr="00B64E44">
              <w:rPr>
                <w:color w:val="000000" w:themeColor="text1"/>
                <w:lang w:val="en-US"/>
              </w:rPr>
              <w:t xml:space="preserve">joint </w:t>
            </w:r>
            <w:r w:rsidRPr="00B64E44">
              <w:rPr>
                <w:color w:val="000000" w:themeColor="text1"/>
                <w:lang w:val="en-US"/>
              </w:rPr>
              <w:t xml:space="preserve">Master’s programme of HSE and the Centre for Teaching Excellence </w:t>
            </w:r>
          </w:p>
          <w:p w14:paraId="4E7C3CA8" w14:textId="77777777" w:rsidR="0067513C" w:rsidRPr="00B64E44" w:rsidRDefault="0067513C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  <w:p w14:paraId="0F2FC71C" w14:textId="77777777" w:rsidR="0067513C" w:rsidRPr="00B64E44" w:rsidRDefault="00B55585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Programme level: </w:t>
            </w:r>
            <w:r w:rsidR="002A2882" w:rsidRPr="00B64E44">
              <w:rPr>
                <w:color w:val="000000" w:themeColor="text1"/>
                <w:lang w:val="en-US"/>
              </w:rPr>
              <w:t>Master’s</w:t>
            </w:r>
          </w:p>
          <w:p w14:paraId="36F63AFD" w14:textId="77777777" w:rsidR="00266286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description:</w:t>
            </w:r>
            <w:r w:rsidRPr="00B64E44">
              <w:rPr>
                <w:color w:val="000000" w:themeColor="text1"/>
                <w:lang w:val="en-US"/>
              </w:rPr>
              <w:t xml:space="preserve"> network-based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D022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21F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1AD2" w14:textId="77777777" w:rsidR="00266286" w:rsidRPr="00B64E44" w:rsidRDefault="008C539F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E925" w14:textId="77777777" w:rsidR="00266286" w:rsidRPr="00B64E44" w:rsidRDefault="00266286" w:rsidP="00FE23B1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F7C6" w14:textId="77777777" w:rsidR="00266286" w:rsidRPr="00B64E44" w:rsidRDefault="00266286" w:rsidP="00FE23B1">
            <w:pPr>
              <w:ind w:firstLine="0"/>
              <w:jc w:val="center"/>
              <w:rPr>
                <w:color w:val="FF000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3DC5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9C6A" w14:textId="77777777" w:rsidR="006D1F12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Start of programme</w:t>
            </w:r>
            <w:r w:rsidR="006D1F12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6D1F12" w:rsidRPr="00B64E44">
              <w:rPr>
                <w:lang w:val="en-US"/>
              </w:rPr>
              <w:t>201</w:t>
            </w:r>
            <w:r w:rsidR="008C539F" w:rsidRPr="00B64E44">
              <w:rPr>
                <w:lang w:val="en-US"/>
              </w:rPr>
              <w:t>7</w:t>
            </w:r>
          </w:p>
          <w:p w14:paraId="5DB54D12" w14:textId="77777777" w:rsidR="006D1F12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Partners (status of agreement)</w:t>
            </w:r>
          </w:p>
          <w:p w14:paraId="6116C388" w14:textId="77777777" w:rsidR="006D1F12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Companies</w:t>
            </w:r>
            <w:r w:rsidR="006D1F12" w:rsidRPr="00B64E44">
              <w:rPr>
                <w:i/>
                <w:color w:val="000000" w:themeColor="text1"/>
                <w:lang w:val="en-US"/>
              </w:rPr>
              <w:t>:</w:t>
            </w:r>
            <w:r w:rsidR="006D1F12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Centre for Teaching Excellence</w:t>
            </w:r>
          </w:p>
          <w:p w14:paraId="4158140B" w14:textId="77777777" w:rsidR="005B6703" w:rsidRPr="00B64E44" w:rsidRDefault="005B6703" w:rsidP="00FE23B1">
            <w:pPr>
              <w:ind w:firstLine="0"/>
              <w:rPr>
                <w:color w:val="000000" w:themeColor="text1"/>
                <w:lang w:val="en-US"/>
              </w:rPr>
            </w:pPr>
          </w:p>
          <w:p w14:paraId="580E50B7" w14:textId="77777777" w:rsidR="006D1F12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Annual intake of students (overall/international students)</w:t>
            </w:r>
            <w:r w:rsidR="006D1F12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383B53C6" w14:textId="77777777" w:rsidR="006D1F12" w:rsidRPr="00B64E44" w:rsidRDefault="0063184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2017 –</w:t>
            </w:r>
            <w:r w:rsidR="00BC6169" w:rsidRPr="00B64E44">
              <w:rPr>
                <w:color w:val="000000" w:themeColor="text1"/>
                <w:lang w:val="en-US"/>
              </w:rPr>
              <w:t xml:space="preserve"> 20/0, </w:t>
            </w:r>
            <w:r w:rsidRPr="00B64E44">
              <w:rPr>
                <w:color w:val="000000" w:themeColor="text1"/>
                <w:lang w:val="en-US"/>
              </w:rPr>
              <w:t>2018 –</w:t>
            </w:r>
            <w:r w:rsidR="00BC6169" w:rsidRPr="00B64E44">
              <w:rPr>
                <w:color w:val="000000" w:themeColor="text1"/>
                <w:lang w:val="en-US"/>
              </w:rPr>
              <w:t xml:space="preserve"> 20/0</w:t>
            </w:r>
            <w:r w:rsidRPr="00B64E44">
              <w:rPr>
                <w:color w:val="000000" w:themeColor="text1"/>
                <w:lang w:val="en-US"/>
              </w:rPr>
              <w:t>, 2019 –</w:t>
            </w:r>
            <w:r w:rsidR="006D1F12" w:rsidRPr="00B64E44">
              <w:rPr>
                <w:color w:val="000000" w:themeColor="text1"/>
                <w:lang w:val="en-US"/>
              </w:rPr>
              <w:t xml:space="preserve"> </w:t>
            </w:r>
            <w:r w:rsidR="007D11AC" w:rsidRPr="00B64E44">
              <w:rPr>
                <w:color w:val="000000" w:themeColor="text1"/>
                <w:lang w:val="en-US"/>
              </w:rPr>
              <w:t>20/0</w:t>
            </w:r>
            <w:r w:rsidR="00D17581" w:rsidRPr="00B64E44">
              <w:rPr>
                <w:color w:val="000000" w:themeColor="text1"/>
                <w:lang w:val="en-US"/>
              </w:rPr>
              <w:t>,</w:t>
            </w:r>
            <w:r w:rsidR="00BB183D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2020 –</w:t>
            </w:r>
            <w:r w:rsidR="00BB183D" w:rsidRPr="00B64E44">
              <w:rPr>
                <w:color w:val="000000" w:themeColor="text1"/>
                <w:lang w:val="en-US"/>
              </w:rPr>
              <w:t xml:space="preserve"> </w:t>
            </w:r>
            <w:r w:rsidR="00BB183D" w:rsidRPr="00B64E44">
              <w:rPr>
                <w:lang w:val="en-US"/>
              </w:rPr>
              <w:t>20/0</w:t>
            </w:r>
            <w:r w:rsidRPr="00B64E44">
              <w:rPr>
                <w:lang w:val="en-US"/>
              </w:rPr>
              <w:t>.</w:t>
            </w:r>
          </w:p>
          <w:p w14:paraId="57099DDB" w14:textId="77777777" w:rsidR="00E62704" w:rsidRPr="00B64E44" w:rsidRDefault="00E62704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26F9CCFA" w14:textId="77777777" w:rsidR="006D1F12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Short description</w:t>
            </w:r>
          </w:p>
          <w:p w14:paraId="5839544E" w14:textId="77777777" w:rsidR="00B9331A" w:rsidRPr="00B64E44" w:rsidRDefault="002A2882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The programme trains teachers who are planning to work in top secondary schools with a mathematical focus.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2B19" w14:textId="77777777" w:rsidR="00F7594B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Timorin, V.A.</w:t>
            </w:r>
          </w:p>
          <w:p w14:paraId="5FD63419" w14:textId="77777777" w:rsidR="00266286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Esterov, A.I.</w:t>
            </w:r>
          </w:p>
          <w:p w14:paraId="37999101" w14:textId="77777777" w:rsidR="00BE7E64" w:rsidRPr="00B64E44" w:rsidRDefault="00BE7E64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D1F12" w:rsidRPr="00B64E44" w14:paraId="2FEE67DC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CB8DF" w14:textId="77777777" w:rsidR="006D1F12" w:rsidRPr="00B64E44" w:rsidRDefault="003C529B" w:rsidP="005961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2.1.1.</w:t>
            </w:r>
            <w:r w:rsidR="005961B1" w:rsidRPr="00B64E44">
              <w:rPr>
                <w:color w:val="000000" w:themeColor="text1"/>
              </w:rPr>
              <w:t>6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D028D" w14:textId="77777777" w:rsidR="0067513C" w:rsidRPr="00B64E44" w:rsidRDefault="002A288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</w:t>
            </w:r>
            <w:r w:rsidR="0067513C" w:rsidRPr="00B64E44">
              <w:rPr>
                <w:i/>
                <w:color w:val="000000" w:themeColor="text1"/>
                <w:lang w:val="en-US"/>
              </w:rPr>
              <w:t>:</w:t>
            </w:r>
            <w:r w:rsidR="00494476" w:rsidRPr="00B64E44">
              <w:rPr>
                <w:color w:val="000000" w:themeColor="text1"/>
                <w:lang w:val="en-US"/>
              </w:rPr>
              <w:t xml:space="preserve"> </w:t>
            </w:r>
            <w:r w:rsidR="00ED7BE8" w:rsidRPr="00B64E44">
              <w:rPr>
                <w:color w:val="000000" w:themeColor="text1"/>
                <w:lang w:val="en-US"/>
              </w:rPr>
              <w:t>‘</w:t>
            </w:r>
            <w:r w:rsidR="00494476" w:rsidRPr="00B64E44">
              <w:rPr>
                <w:color w:val="000000" w:themeColor="text1"/>
                <w:lang w:val="en-US"/>
              </w:rPr>
              <w:t>System Programming</w:t>
            </w:r>
            <w:r w:rsidR="00ED7BE8" w:rsidRPr="00B64E44">
              <w:rPr>
                <w:color w:val="000000" w:themeColor="text1"/>
                <w:lang w:val="en-US"/>
              </w:rPr>
              <w:t>’</w:t>
            </w:r>
          </w:p>
          <w:p w14:paraId="69C7B642" w14:textId="77777777" w:rsidR="0067513C" w:rsidRPr="00B64E44" w:rsidRDefault="00CB3483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level</w:t>
            </w:r>
            <w:r w:rsidR="0067513C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2A2882" w:rsidRPr="00B64E44">
              <w:rPr>
                <w:color w:val="000000" w:themeColor="text1"/>
                <w:lang w:val="en-US"/>
              </w:rPr>
              <w:t>Master’s</w:t>
            </w:r>
          </w:p>
          <w:p w14:paraId="2DA7F66B" w14:textId="77777777" w:rsidR="006D1F12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description</w:t>
            </w:r>
            <w:r w:rsidR="00E85AAC" w:rsidRPr="00B64E44">
              <w:rPr>
                <w:i/>
                <w:color w:val="000000" w:themeColor="text1"/>
                <w:lang w:val="en-US"/>
              </w:rPr>
              <w:t>:</w:t>
            </w:r>
            <w:r w:rsidR="0067513C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full-time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524B0" w14:textId="77777777" w:rsidR="006D1F12" w:rsidRPr="00B64E44" w:rsidRDefault="006D1F1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4829" w14:textId="77777777" w:rsidR="006D1F12" w:rsidRPr="00B64E44" w:rsidRDefault="006D1F1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06A9" w14:textId="77777777" w:rsidR="006D1F12" w:rsidRPr="00B64E44" w:rsidRDefault="006D1F1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8353" w14:textId="77777777" w:rsidR="006D1F12" w:rsidRPr="00B64E44" w:rsidRDefault="006D1F1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B948" w14:textId="77777777" w:rsidR="006D1F12" w:rsidRPr="00B64E44" w:rsidRDefault="006D1F1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C67C" w14:textId="77777777" w:rsidR="006D1F12" w:rsidRPr="00B64E44" w:rsidRDefault="006D1F1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8040" w14:textId="77777777" w:rsidR="006D1F12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Start of programme</w:t>
            </w:r>
            <w:r w:rsidR="006D1F12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6D1F12" w:rsidRPr="00B64E44">
              <w:rPr>
                <w:color w:val="000000" w:themeColor="text1"/>
                <w:lang w:val="en-US"/>
              </w:rPr>
              <w:t>2017</w:t>
            </w:r>
          </w:p>
          <w:p w14:paraId="4990052B" w14:textId="77777777" w:rsidR="006D1F12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Partners (status of agreement)</w:t>
            </w:r>
          </w:p>
          <w:p w14:paraId="21B6ADA2" w14:textId="77777777" w:rsidR="00494476" w:rsidRPr="00B64E44" w:rsidRDefault="002A2882" w:rsidP="00FE23B1">
            <w:pPr>
              <w:pStyle w:val="1"/>
              <w:shd w:val="clear" w:color="auto" w:fill="FFFFFF"/>
              <w:spacing w:before="0" w:beforeAutospacing="0" w:after="150" w:afterAutospacing="0"/>
              <w:outlineLvl w:val="0"/>
              <w:rPr>
                <w:rFonts w:eastAsia="Calibri"/>
                <w:b w:val="0"/>
                <w:bCs w:val="0"/>
                <w:color w:val="000000" w:themeColor="text1"/>
                <w:kern w:val="0"/>
                <w:sz w:val="24"/>
                <w:szCs w:val="22"/>
                <w:lang w:val="en-US" w:eastAsia="en-US"/>
              </w:rPr>
            </w:pPr>
            <w:r w:rsidRPr="00B64E44">
              <w:rPr>
                <w:rFonts w:eastAsia="Calibri"/>
                <w:b w:val="0"/>
                <w:bCs w:val="0"/>
                <w:i/>
                <w:color w:val="000000" w:themeColor="text1"/>
                <w:kern w:val="0"/>
                <w:sz w:val="24"/>
                <w:szCs w:val="22"/>
                <w:lang w:val="en-US" w:eastAsia="en-US"/>
              </w:rPr>
              <w:t>Research organizations</w:t>
            </w:r>
            <w:r w:rsidR="00494476" w:rsidRPr="00B64E44">
              <w:rPr>
                <w:rFonts w:eastAsia="Calibri"/>
                <w:b w:val="0"/>
                <w:bCs w:val="0"/>
                <w:i/>
                <w:color w:val="000000" w:themeColor="text1"/>
                <w:kern w:val="0"/>
                <w:sz w:val="24"/>
                <w:szCs w:val="22"/>
                <w:lang w:val="en-US" w:eastAsia="en-US"/>
              </w:rPr>
              <w:t xml:space="preserve">: </w:t>
            </w:r>
            <w:r w:rsidR="00494476" w:rsidRPr="00B64E44">
              <w:rPr>
                <w:rFonts w:eastAsia="Calibri"/>
                <w:b w:val="0"/>
                <w:bCs w:val="0"/>
                <w:color w:val="000000" w:themeColor="text1"/>
                <w:kern w:val="0"/>
                <w:sz w:val="24"/>
                <w:szCs w:val="22"/>
                <w:lang w:val="en-US" w:eastAsia="en-US"/>
              </w:rPr>
              <w:t>Institute for System Programming (RAS)</w:t>
            </w:r>
          </w:p>
          <w:p w14:paraId="782FDF63" w14:textId="77777777" w:rsidR="006D1F12" w:rsidRPr="00B64E44" w:rsidRDefault="002A2882" w:rsidP="00FE23B1">
            <w:pPr>
              <w:ind w:firstLine="0"/>
              <w:rPr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Companies</w:t>
            </w:r>
            <w:r w:rsidR="006D1F12" w:rsidRPr="00B64E44">
              <w:rPr>
                <w:i/>
                <w:color w:val="000000" w:themeColor="text1"/>
                <w:lang w:val="en-US"/>
              </w:rPr>
              <w:t>:</w:t>
            </w:r>
            <w:r w:rsidR="006D1F12" w:rsidRPr="00B64E44">
              <w:rPr>
                <w:color w:val="000000" w:themeColor="text1"/>
                <w:lang w:val="en-US"/>
              </w:rPr>
              <w:t xml:space="preserve"> IBM, </w:t>
            </w:r>
            <w:r w:rsidR="00494476" w:rsidRPr="00B64E44">
              <w:rPr>
                <w:color w:val="000000" w:themeColor="text1"/>
                <w:lang w:val="en-US"/>
              </w:rPr>
              <w:t>Lanit</w:t>
            </w:r>
            <w:r w:rsidR="006D1F12" w:rsidRPr="00B64E44">
              <w:rPr>
                <w:color w:val="000000" w:themeColor="text1"/>
                <w:lang w:val="en-US"/>
              </w:rPr>
              <w:t xml:space="preserve">, IBS, </w:t>
            </w:r>
            <w:r w:rsidR="00494476" w:rsidRPr="00B64E44">
              <w:rPr>
                <w:color w:val="000000" w:themeColor="text1"/>
                <w:lang w:val="en-US"/>
              </w:rPr>
              <w:t>Prognoz</w:t>
            </w:r>
            <w:r w:rsidR="006D1F12" w:rsidRPr="00B64E44">
              <w:rPr>
                <w:color w:val="000000" w:themeColor="text1"/>
                <w:lang w:val="en-US"/>
              </w:rPr>
              <w:t xml:space="preserve">, </w:t>
            </w:r>
            <w:r w:rsidR="00494476" w:rsidRPr="00B64E44">
              <w:rPr>
                <w:color w:val="000000" w:themeColor="text1"/>
                <w:lang w:val="en-US"/>
              </w:rPr>
              <w:t>Kaspersky Laboratory</w:t>
            </w:r>
            <w:r w:rsidR="006D1F12" w:rsidRPr="00B64E44">
              <w:rPr>
                <w:color w:val="000000" w:themeColor="text1"/>
                <w:lang w:val="en-US"/>
              </w:rPr>
              <w:t xml:space="preserve"> </w:t>
            </w:r>
            <w:r w:rsidR="006D1F12" w:rsidRPr="00B64E44">
              <w:rPr>
                <w:lang w:val="en-US"/>
              </w:rPr>
              <w:t>(</w:t>
            </w:r>
            <w:r w:rsidR="00494476" w:rsidRPr="00B64E44">
              <w:rPr>
                <w:lang w:val="en-US"/>
              </w:rPr>
              <w:t>practical cooperation</w:t>
            </w:r>
            <w:r w:rsidR="006D1F12" w:rsidRPr="00B64E44">
              <w:rPr>
                <w:lang w:val="en-US"/>
              </w:rPr>
              <w:t>)</w:t>
            </w:r>
          </w:p>
          <w:p w14:paraId="2C5B164D" w14:textId="77777777" w:rsidR="00E62704" w:rsidRPr="00B64E44" w:rsidRDefault="00E62704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3D734CC2" w14:textId="77777777" w:rsidR="006D1F12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Annual intake of students (overall/international students)</w:t>
            </w:r>
            <w:r w:rsidR="006D1F12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0B547E94" w14:textId="77777777" w:rsidR="00B9331A" w:rsidRPr="00B64E44" w:rsidRDefault="006D1F12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2017 – </w:t>
            </w:r>
            <w:r w:rsidRPr="00B64E44">
              <w:rPr>
                <w:lang w:val="en-US"/>
              </w:rPr>
              <w:t>20/</w:t>
            </w:r>
            <w:r w:rsidR="00850FF4" w:rsidRPr="00B64E44">
              <w:rPr>
                <w:lang w:val="en-US"/>
              </w:rPr>
              <w:t>3</w:t>
            </w:r>
            <w:r w:rsidR="00B9331A" w:rsidRPr="00B64E44">
              <w:rPr>
                <w:lang w:val="en-US"/>
              </w:rPr>
              <w:t>,</w:t>
            </w:r>
            <w:r w:rsidRPr="00B64E44">
              <w:rPr>
                <w:color w:val="000000" w:themeColor="text1"/>
                <w:lang w:val="en-US"/>
              </w:rPr>
              <w:t xml:space="preserve"> </w:t>
            </w:r>
            <w:r w:rsidR="00B9331A" w:rsidRPr="00B64E44">
              <w:rPr>
                <w:color w:val="000000" w:themeColor="text1"/>
                <w:lang w:val="en-US"/>
              </w:rPr>
              <w:t xml:space="preserve">2018 – </w:t>
            </w:r>
            <w:r w:rsidR="00B9331A" w:rsidRPr="00B64E44">
              <w:rPr>
                <w:lang w:val="en-US"/>
              </w:rPr>
              <w:t>20/3</w:t>
            </w:r>
            <w:r w:rsidR="00B9331A" w:rsidRPr="00B64E44">
              <w:rPr>
                <w:color w:val="000000" w:themeColor="text1"/>
                <w:lang w:val="en-US"/>
              </w:rPr>
              <w:t>, 2019 –</w:t>
            </w:r>
            <w:r w:rsidR="00B9331A" w:rsidRPr="00B64E44">
              <w:rPr>
                <w:color w:val="FF0000"/>
                <w:lang w:val="en-US"/>
              </w:rPr>
              <w:t xml:space="preserve"> </w:t>
            </w:r>
            <w:r w:rsidR="00B9331A" w:rsidRPr="00B64E44">
              <w:rPr>
                <w:lang w:val="en-US"/>
              </w:rPr>
              <w:t>22/</w:t>
            </w:r>
            <w:proofErr w:type="gramStart"/>
            <w:r w:rsidR="00B9331A" w:rsidRPr="00B64E44">
              <w:rPr>
                <w:lang w:val="en-US"/>
              </w:rPr>
              <w:t xml:space="preserve">4 </w:t>
            </w:r>
            <w:r w:rsidR="00B9331A" w:rsidRPr="00B64E44">
              <w:rPr>
                <w:color w:val="000000" w:themeColor="text1"/>
                <w:lang w:val="en-US"/>
              </w:rPr>
              <w:t>,</w:t>
            </w:r>
            <w:proofErr w:type="gramEnd"/>
            <w:r w:rsidR="00B9331A" w:rsidRPr="00B64E44">
              <w:rPr>
                <w:color w:val="000000" w:themeColor="text1"/>
                <w:lang w:val="en-US"/>
              </w:rPr>
              <w:t xml:space="preserve"> 2020 – </w:t>
            </w:r>
            <w:r w:rsidR="00B9331A" w:rsidRPr="00B64E44">
              <w:rPr>
                <w:lang w:val="en-US"/>
              </w:rPr>
              <w:t>2</w:t>
            </w:r>
            <w:r w:rsidR="00686BFA" w:rsidRPr="00B64E44">
              <w:rPr>
                <w:lang w:val="en-US"/>
              </w:rPr>
              <w:t>2</w:t>
            </w:r>
            <w:r w:rsidR="00B9331A" w:rsidRPr="00B64E44">
              <w:rPr>
                <w:lang w:val="en-US"/>
              </w:rPr>
              <w:t>/4</w:t>
            </w:r>
            <w:r w:rsidR="0063184A" w:rsidRPr="00B64E44">
              <w:rPr>
                <w:lang w:val="en-US"/>
              </w:rPr>
              <w:t>.</w:t>
            </w:r>
          </w:p>
          <w:p w14:paraId="4388ADE9" w14:textId="77777777" w:rsidR="0063184A" w:rsidRPr="00B64E44" w:rsidRDefault="0063184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  <w:p w14:paraId="6D849BAF" w14:textId="77777777" w:rsidR="006D1F12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Short description</w:t>
            </w:r>
          </w:p>
          <w:p w14:paraId="135572D3" w14:textId="77777777" w:rsidR="006D1F12" w:rsidRPr="00B64E44" w:rsidRDefault="00494476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The programme is aimed </w:t>
            </w:r>
            <w:r w:rsidR="0063184A" w:rsidRPr="00B64E44">
              <w:rPr>
                <w:color w:val="000000" w:themeColor="text1"/>
                <w:lang w:val="en-US"/>
              </w:rPr>
              <w:t>at training</w:t>
            </w:r>
            <w:r w:rsidRPr="00B64E44">
              <w:rPr>
                <w:color w:val="000000" w:themeColor="text1"/>
                <w:lang w:val="en-US"/>
              </w:rPr>
              <w:t xml:space="preserve"> professionals in operating systems development, compiler </w:t>
            </w:r>
            <w:r w:rsidR="0063184A" w:rsidRPr="00B64E44">
              <w:rPr>
                <w:color w:val="000000" w:themeColor="text1"/>
                <w:lang w:val="en-US"/>
              </w:rPr>
              <w:t>technologies</w:t>
            </w:r>
            <w:r w:rsidRPr="00B64E44">
              <w:rPr>
                <w:color w:val="000000" w:themeColor="text1"/>
                <w:lang w:val="en-US"/>
              </w:rPr>
              <w:t xml:space="preserve">, </w:t>
            </w:r>
            <w:proofErr w:type="gramStart"/>
            <w:r w:rsidRPr="00B64E44">
              <w:rPr>
                <w:color w:val="000000" w:themeColor="text1"/>
                <w:lang w:val="en-US"/>
              </w:rPr>
              <w:t>text</w:t>
            </w:r>
            <w:proofErr w:type="gramEnd"/>
            <w:r w:rsidRPr="00B64E44">
              <w:rPr>
                <w:color w:val="000000" w:themeColor="text1"/>
                <w:lang w:val="en-US"/>
              </w:rPr>
              <w:t xml:space="preserve"> processing and software verification.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D202" w14:textId="77777777" w:rsidR="006D1F12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Petrenko, A.K.</w:t>
            </w:r>
          </w:p>
          <w:p w14:paraId="62DF69E5" w14:textId="77777777" w:rsidR="00BE7E64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Grinkrug, E.M.</w:t>
            </w:r>
          </w:p>
        </w:tc>
      </w:tr>
      <w:tr w:rsidR="008A14EA" w:rsidRPr="00B64E44" w14:paraId="02389F79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2B73" w14:textId="77777777" w:rsidR="008A14EA" w:rsidRPr="00B64E44" w:rsidRDefault="00761228" w:rsidP="005961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2.1.1.7.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D463" w14:textId="77777777" w:rsidR="008A14EA" w:rsidRPr="00B64E44" w:rsidRDefault="002A288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</w:t>
            </w:r>
            <w:r w:rsidR="008A14EA" w:rsidRPr="00B64E44">
              <w:rPr>
                <w:i/>
                <w:color w:val="000000" w:themeColor="text1"/>
                <w:lang w:val="en-US"/>
              </w:rPr>
              <w:t>:</w:t>
            </w:r>
            <w:r w:rsidR="008A14EA" w:rsidRPr="00B64E44">
              <w:rPr>
                <w:color w:val="000000" w:themeColor="text1"/>
                <w:lang w:val="en-US"/>
              </w:rPr>
              <w:t xml:space="preserve"> </w:t>
            </w:r>
            <w:r w:rsidR="00ED7BE8" w:rsidRPr="00B64E44">
              <w:rPr>
                <w:color w:val="000000" w:themeColor="text1"/>
                <w:lang w:val="en-US"/>
              </w:rPr>
              <w:t>‘</w:t>
            </w:r>
            <w:r w:rsidR="008A14EA" w:rsidRPr="00B64E44">
              <w:rPr>
                <w:color w:val="000000" w:themeColor="text1"/>
                <w:lang w:val="en-US"/>
              </w:rPr>
              <w:t>Statistical Learning Theory</w:t>
            </w:r>
            <w:r w:rsidR="00ED7BE8" w:rsidRPr="00B64E44">
              <w:rPr>
                <w:color w:val="000000" w:themeColor="text1"/>
                <w:lang w:val="en-US"/>
              </w:rPr>
              <w:t>’</w:t>
            </w:r>
          </w:p>
          <w:p w14:paraId="63BEAC3C" w14:textId="77777777" w:rsidR="008A14EA" w:rsidRPr="00B64E44" w:rsidRDefault="0063184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level</w:t>
            </w:r>
            <w:r w:rsidR="008A14EA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2A2882" w:rsidRPr="00B64E44">
              <w:rPr>
                <w:color w:val="000000" w:themeColor="text1"/>
                <w:lang w:val="en-US"/>
              </w:rPr>
              <w:t>Master’s</w:t>
            </w:r>
          </w:p>
          <w:p w14:paraId="24E26492" w14:textId="77777777" w:rsidR="008A14EA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description</w:t>
            </w:r>
            <w:r w:rsidR="008A14EA" w:rsidRPr="00B64E44">
              <w:rPr>
                <w:i/>
                <w:color w:val="000000" w:themeColor="text1"/>
                <w:lang w:val="en-US"/>
              </w:rPr>
              <w:t>:</w:t>
            </w:r>
            <w:r w:rsidR="008A14EA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full-time</w:t>
            </w:r>
            <w:r w:rsidR="00494476" w:rsidRPr="00B64E44">
              <w:rPr>
                <w:color w:val="000000" w:themeColor="text1"/>
                <w:lang w:val="en-US"/>
              </w:rPr>
              <w:t>, delivered in English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08A9" w14:textId="77777777" w:rsidR="008A14EA" w:rsidRPr="00B64E44" w:rsidRDefault="008A14EA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0A25" w14:textId="77777777" w:rsidR="008A14EA" w:rsidRPr="00B64E44" w:rsidRDefault="008A14EA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039C" w14:textId="77777777" w:rsidR="008A14EA" w:rsidRPr="00B64E44" w:rsidRDefault="008A14E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4D2B" w14:textId="77777777" w:rsidR="008A14EA" w:rsidRPr="00B64E44" w:rsidRDefault="008A14EA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27C3" w14:textId="77777777" w:rsidR="008A14EA" w:rsidRPr="00B64E44" w:rsidRDefault="008A14EA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4613" w14:textId="77777777" w:rsidR="008A14EA" w:rsidRPr="00B64E44" w:rsidRDefault="008A14EA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FF65" w14:textId="77777777" w:rsidR="008A14EA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Start of programme</w:t>
            </w:r>
            <w:r w:rsidR="008A14EA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8A14EA" w:rsidRPr="00B64E44">
              <w:rPr>
                <w:color w:val="000000" w:themeColor="text1"/>
                <w:lang w:val="en-US"/>
              </w:rPr>
              <w:t>2017</w:t>
            </w:r>
          </w:p>
          <w:p w14:paraId="69A0C43E" w14:textId="77777777" w:rsidR="008A14EA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Partners (status of agreement)</w:t>
            </w:r>
          </w:p>
          <w:p w14:paraId="579576B5" w14:textId="77777777" w:rsidR="008A14EA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Universities</w:t>
            </w:r>
            <w:r w:rsidR="008A14EA" w:rsidRPr="00B64E44">
              <w:rPr>
                <w:i/>
                <w:color w:val="000000" w:themeColor="text1"/>
                <w:lang w:val="en-US"/>
              </w:rPr>
              <w:t>:</w:t>
            </w:r>
            <w:r w:rsidR="008A14EA" w:rsidRPr="00B64E44">
              <w:rPr>
                <w:color w:val="000000" w:themeColor="text1"/>
                <w:lang w:val="en-US"/>
              </w:rPr>
              <w:t xml:space="preserve"> </w:t>
            </w:r>
            <w:r w:rsidR="00494476" w:rsidRPr="00B64E44">
              <w:rPr>
                <w:color w:val="000000" w:themeColor="text1"/>
                <w:lang w:val="en-US"/>
              </w:rPr>
              <w:t>Skoltech</w:t>
            </w:r>
          </w:p>
          <w:p w14:paraId="1BF7E515" w14:textId="77777777" w:rsidR="008A14EA" w:rsidRPr="00B64E44" w:rsidRDefault="002A2882" w:rsidP="00FE23B1">
            <w:pPr>
              <w:ind w:firstLine="0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Research organizations</w:t>
            </w:r>
            <w:r w:rsidR="00C54870" w:rsidRPr="00B64E44">
              <w:rPr>
                <w:i/>
                <w:color w:val="000000" w:themeColor="text1"/>
                <w:lang w:val="en-US"/>
              </w:rPr>
              <w:t>:</w:t>
            </w:r>
            <w:r w:rsidR="0063184A"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="00C54870" w:rsidRPr="00B64E44">
              <w:rPr>
                <w:color w:val="000000" w:themeColor="text1"/>
                <w:lang w:val="en-US"/>
              </w:rPr>
              <w:t>Institute for Information Transmission Problems (Kharkevich Institute)</w:t>
            </w:r>
          </w:p>
          <w:p w14:paraId="101C1C9D" w14:textId="77777777" w:rsidR="008A14EA" w:rsidRPr="00B64E44" w:rsidRDefault="002A2882" w:rsidP="00FE23B1">
            <w:pPr>
              <w:ind w:firstLine="0"/>
              <w:rPr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Companies</w:t>
            </w:r>
            <w:r w:rsidR="008A14EA" w:rsidRPr="00B64E44">
              <w:rPr>
                <w:i/>
                <w:color w:val="000000" w:themeColor="text1"/>
                <w:lang w:val="en-US"/>
              </w:rPr>
              <w:t>:</w:t>
            </w:r>
            <w:r w:rsidR="008A14EA" w:rsidRPr="00B64E44">
              <w:rPr>
                <w:color w:val="000000" w:themeColor="text1"/>
                <w:lang w:val="en-US"/>
              </w:rPr>
              <w:t xml:space="preserve"> Datadvance, Telum </w:t>
            </w:r>
            <w:r w:rsidR="008A14EA" w:rsidRPr="00B64E44">
              <w:rPr>
                <w:lang w:val="en-US"/>
              </w:rPr>
              <w:t>(</w:t>
            </w:r>
            <w:r w:rsidR="00C54870" w:rsidRPr="00B64E44">
              <w:rPr>
                <w:lang w:val="en-US"/>
              </w:rPr>
              <w:t>practical cooperation</w:t>
            </w:r>
            <w:r w:rsidR="008A14EA" w:rsidRPr="00B64E44">
              <w:rPr>
                <w:lang w:val="en-US"/>
              </w:rPr>
              <w:t>)</w:t>
            </w:r>
          </w:p>
          <w:p w14:paraId="41BFADE1" w14:textId="77777777" w:rsidR="00FE23B1" w:rsidRPr="00B64E44" w:rsidRDefault="00FE23B1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26639612" w14:textId="77777777" w:rsidR="008A14EA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Annual intake of students (overall/international students)</w:t>
            </w:r>
            <w:r w:rsidR="008A14EA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5580E836" w14:textId="77777777" w:rsidR="008A14EA" w:rsidRPr="00B64E44" w:rsidRDefault="0063184A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2017 –</w:t>
            </w:r>
            <w:r w:rsidR="008A14EA" w:rsidRPr="00B64E44">
              <w:rPr>
                <w:color w:val="000000" w:themeColor="text1"/>
                <w:lang w:val="en-US"/>
              </w:rPr>
              <w:t xml:space="preserve"> </w:t>
            </w:r>
            <w:r w:rsidR="008A14EA" w:rsidRPr="00B64E44">
              <w:rPr>
                <w:lang w:val="en-US"/>
              </w:rPr>
              <w:t>20/3,</w:t>
            </w:r>
            <w:r w:rsidR="008A14EA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2018 –</w:t>
            </w:r>
            <w:r w:rsidR="008A14EA" w:rsidRPr="00B64E44">
              <w:rPr>
                <w:color w:val="000000" w:themeColor="text1"/>
                <w:lang w:val="en-US"/>
              </w:rPr>
              <w:t xml:space="preserve"> </w:t>
            </w:r>
            <w:r w:rsidR="008A14EA" w:rsidRPr="00B64E44">
              <w:rPr>
                <w:lang w:val="en-US"/>
              </w:rPr>
              <w:t>20/3</w:t>
            </w:r>
            <w:r w:rsidR="008A14EA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2019 –</w:t>
            </w:r>
            <w:r w:rsidR="008A14EA" w:rsidRPr="00B64E44">
              <w:rPr>
                <w:color w:val="FF0000"/>
                <w:lang w:val="en-US"/>
              </w:rPr>
              <w:t xml:space="preserve"> </w:t>
            </w:r>
            <w:r w:rsidR="008A14EA" w:rsidRPr="00B64E44">
              <w:rPr>
                <w:lang w:val="en-US"/>
              </w:rPr>
              <w:t>22/4</w:t>
            </w:r>
            <w:r w:rsidR="008A14EA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2020 –</w:t>
            </w:r>
            <w:r w:rsidR="008A14EA" w:rsidRPr="00B64E44">
              <w:rPr>
                <w:color w:val="000000" w:themeColor="text1"/>
                <w:lang w:val="en-US"/>
              </w:rPr>
              <w:t xml:space="preserve"> </w:t>
            </w:r>
            <w:r w:rsidR="008A14EA" w:rsidRPr="00B64E44">
              <w:rPr>
                <w:lang w:val="en-US"/>
              </w:rPr>
              <w:t>22/4</w:t>
            </w:r>
            <w:r w:rsidRPr="00B64E44">
              <w:rPr>
                <w:lang w:val="en-US"/>
              </w:rPr>
              <w:t>.</w:t>
            </w:r>
          </w:p>
          <w:p w14:paraId="4D5937E2" w14:textId="77777777" w:rsidR="0063184A" w:rsidRPr="00B64E44" w:rsidRDefault="0063184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  <w:p w14:paraId="72C1B1E4" w14:textId="77777777" w:rsidR="008A14EA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Short description</w:t>
            </w:r>
          </w:p>
          <w:p w14:paraId="0BD25B09" w14:textId="77777777" w:rsidR="008A14EA" w:rsidRPr="00B64E44" w:rsidRDefault="00C54870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The programme trains researchers and analysts in statistical learning theory, </w:t>
            </w:r>
            <w:r w:rsidR="004C30F3" w:rsidRPr="00B64E44">
              <w:rPr>
                <w:color w:val="000000" w:themeColor="text1"/>
                <w:lang w:val="en-US"/>
              </w:rPr>
              <w:t xml:space="preserve">who shall be </w:t>
            </w:r>
            <w:r w:rsidRPr="00B64E44">
              <w:rPr>
                <w:color w:val="000000" w:themeColor="text1"/>
                <w:lang w:val="en-US"/>
              </w:rPr>
              <w:t>capable of finding solutions for reliability issues with respect to recovering empirical data correlations.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2EA1" w14:textId="77777777" w:rsidR="008A14EA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Spokoiny, V.G.</w:t>
            </w:r>
          </w:p>
        </w:tc>
      </w:tr>
      <w:tr w:rsidR="006D1F12" w:rsidRPr="00B64E44" w14:paraId="137188B7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9549" w14:textId="77777777" w:rsidR="006D1F12" w:rsidRPr="00B64E44" w:rsidRDefault="003C529B" w:rsidP="00761228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2.1.1.</w:t>
            </w:r>
            <w:r w:rsidR="00761228" w:rsidRPr="00B64E44">
              <w:rPr>
                <w:color w:val="000000" w:themeColor="text1"/>
              </w:rPr>
              <w:t>8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F16E" w14:textId="77777777" w:rsidR="0067513C" w:rsidRPr="00B64E44" w:rsidRDefault="002A288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</w:t>
            </w:r>
            <w:r w:rsidR="0067513C" w:rsidRPr="00B64E44">
              <w:rPr>
                <w:i/>
                <w:color w:val="000000" w:themeColor="text1"/>
                <w:lang w:val="en-US"/>
              </w:rPr>
              <w:t>:</w:t>
            </w:r>
            <w:r w:rsidR="0067513C" w:rsidRPr="00B64E44">
              <w:rPr>
                <w:color w:val="000000" w:themeColor="text1"/>
                <w:lang w:val="en-US"/>
              </w:rPr>
              <w:t xml:space="preserve"> </w:t>
            </w:r>
            <w:r w:rsidR="00ED7BE8" w:rsidRPr="00B64E44">
              <w:rPr>
                <w:color w:val="000000" w:themeColor="text1"/>
                <w:lang w:val="en-US"/>
              </w:rPr>
              <w:t>‘</w:t>
            </w:r>
            <w:r w:rsidR="00EA741A" w:rsidRPr="00B64E44">
              <w:rPr>
                <w:color w:val="000000" w:themeColor="text1"/>
                <w:lang w:val="en-US"/>
              </w:rPr>
              <w:t>Data Protection Technologies</w:t>
            </w:r>
            <w:r w:rsidR="00ED7BE8" w:rsidRPr="00B64E44">
              <w:rPr>
                <w:color w:val="000000" w:themeColor="text1"/>
                <w:lang w:val="en-US"/>
              </w:rPr>
              <w:t>’</w:t>
            </w:r>
          </w:p>
          <w:p w14:paraId="0A33E6A0" w14:textId="77777777" w:rsidR="0067513C" w:rsidRPr="00B64E44" w:rsidRDefault="004C30F3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level</w:t>
            </w:r>
            <w:r w:rsidR="0067513C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2A2882" w:rsidRPr="00B64E44">
              <w:rPr>
                <w:color w:val="000000" w:themeColor="text1"/>
                <w:lang w:val="en-US"/>
              </w:rPr>
              <w:t xml:space="preserve">undergraduate </w:t>
            </w:r>
          </w:p>
          <w:p w14:paraId="04233D8E" w14:textId="77777777" w:rsidR="0067513C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description</w:t>
            </w:r>
            <w:r w:rsidR="00E85AAC" w:rsidRPr="00B64E44">
              <w:rPr>
                <w:i/>
                <w:color w:val="000000" w:themeColor="text1"/>
                <w:lang w:val="en-US"/>
              </w:rPr>
              <w:t>:</w:t>
            </w:r>
            <w:r w:rsidR="0067513C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lang w:val="en-US"/>
              </w:rPr>
              <w:t>full-time</w:t>
            </w:r>
          </w:p>
          <w:p w14:paraId="56FD1141" w14:textId="77777777" w:rsidR="006D1F12" w:rsidRPr="00B64E44" w:rsidRDefault="006D1F12" w:rsidP="00FE23B1">
            <w:pPr>
              <w:ind w:firstLine="0"/>
              <w:rPr>
                <w:color w:val="000000" w:themeColor="text1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BCBF2" w14:textId="77777777" w:rsidR="006D1F12" w:rsidRPr="00B64E44" w:rsidRDefault="006D1F1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DAE2" w14:textId="77777777" w:rsidR="006D1F12" w:rsidRPr="00B64E44" w:rsidRDefault="006D1F1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CD06" w14:textId="77777777" w:rsidR="006D1F12" w:rsidRPr="00B64E44" w:rsidRDefault="006D1F1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0625" w14:textId="77777777" w:rsidR="006D1F12" w:rsidRPr="00B64E44" w:rsidRDefault="006D1F1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7E4C" w14:textId="77777777" w:rsidR="006D1F12" w:rsidRPr="00B64E44" w:rsidRDefault="006D1F1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270B" w14:textId="77777777" w:rsidR="006D1F12" w:rsidRPr="00B64E44" w:rsidRDefault="006D1F1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8706" w14:textId="77777777" w:rsidR="00335B49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Start of programme</w:t>
            </w:r>
            <w:r w:rsidR="00335B49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335B49" w:rsidRPr="00B64E44">
              <w:rPr>
                <w:color w:val="000000" w:themeColor="text1"/>
                <w:lang w:val="en-US"/>
              </w:rPr>
              <w:t>2018</w:t>
            </w:r>
          </w:p>
          <w:p w14:paraId="5026A33B" w14:textId="77777777" w:rsidR="00335B49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Partners (status of agreement)</w:t>
            </w:r>
          </w:p>
          <w:p w14:paraId="717E5B84" w14:textId="77777777" w:rsidR="00FE23B1" w:rsidRPr="00B64E44" w:rsidRDefault="00FE23B1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3DDA00DC" w14:textId="77777777" w:rsidR="00335B49" w:rsidRPr="00B64E44" w:rsidRDefault="002A288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Research organizations</w:t>
            </w:r>
            <w:r w:rsidR="00041692" w:rsidRPr="00B64E44">
              <w:rPr>
                <w:i/>
                <w:color w:val="000000" w:themeColor="text1"/>
                <w:lang w:val="en-US"/>
              </w:rPr>
              <w:t>:</w:t>
            </w:r>
            <w:r w:rsidR="00335B49"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="00041692" w:rsidRPr="00B64E44">
              <w:rPr>
                <w:color w:val="000000" w:themeColor="text1"/>
                <w:lang w:val="en-US"/>
              </w:rPr>
              <w:t xml:space="preserve">All-Russian Research Institute for Optical and Physical Measurements </w:t>
            </w:r>
            <w:r w:rsidR="00335B49" w:rsidRPr="00B64E44">
              <w:rPr>
                <w:color w:val="000000" w:themeColor="text1"/>
                <w:lang w:val="en-US"/>
              </w:rPr>
              <w:t>(</w:t>
            </w:r>
            <w:r w:rsidR="00041692" w:rsidRPr="00B64E44">
              <w:rPr>
                <w:color w:val="000000" w:themeColor="text1"/>
                <w:lang w:val="en-US"/>
              </w:rPr>
              <w:t>agreement has been signed),</w:t>
            </w:r>
            <w:r w:rsidR="00335B49" w:rsidRPr="00B64E44">
              <w:rPr>
                <w:color w:val="000000" w:themeColor="text1"/>
                <w:lang w:val="en-US"/>
              </w:rPr>
              <w:t xml:space="preserve"> </w:t>
            </w:r>
            <w:r w:rsidR="00041692" w:rsidRPr="00B64E44">
              <w:rPr>
                <w:color w:val="000000" w:themeColor="text1"/>
                <w:lang w:val="en-US"/>
              </w:rPr>
              <w:t xml:space="preserve">Research Institute of Communication and Control Systems </w:t>
            </w:r>
            <w:r w:rsidR="00335B49" w:rsidRPr="00B64E44">
              <w:rPr>
                <w:color w:val="000000" w:themeColor="text1"/>
                <w:lang w:val="en-US"/>
              </w:rPr>
              <w:t>(</w:t>
            </w:r>
            <w:r w:rsidR="00041692" w:rsidRPr="00B64E44">
              <w:rPr>
                <w:color w:val="000000" w:themeColor="text1"/>
                <w:lang w:val="en-US"/>
              </w:rPr>
              <w:t>agreement has been signed</w:t>
            </w:r>
            <w:r w:rsidR="00335B49" w:rsidRPr="00B64E44">
              <w:rPr>
                <w:color w:val="000000" w:themeColor="text1"/>
                <w:lang w:val="en-US"/>
              </w:rPr>
              <w:t xml:space="preserve">), </w:t>
            </w:r>
            <w:r w:rsidR="00041692" w:rsidRPr="00B64E44">
              <w:rPr>
                <w:color w:val="000000" w:themeColor="text1"/>
                <w:lang w:val="en-US"/>
              </w:rPr>
              <w:t xml:space="preserve">Engineering and Marketing Center of the Vega Corporation </w:t>
            </w:r>
            <w:r w:rsidR="00335B49" w:rsidRPr="00B64E44">
              <w:rPr>
                <w:color w:val="000000" w:themeColor="text1"/>
                <w:lang w:val="en-US"/>
              </w:rPr>
              <w:t>(</w:t>
            </w:r>
            <w:r w:rsidR="00041692" w:rsidRPr="00B64E44">
              <w:rPr>
                <w:color w:val="000000" w:themeColor="text1"/>
                <w:lang w:val="en-US"/>
              </w:rPr>
              <w:t>agreement has been signed</w:t>
            </w:r>
            <w:r w:rsidR="00335B49" w:rsidRPr="00B64E44">
              <w:rPr>
                <w:color w:val="000000" w:themeColor="text1"/>
                <w:lang w:val="en-US"/>
              </w:rPr>
              <w:t>).</w:t>
            </w:r>
          </w:p>
          <w:p w14:paraId="6F5FBF2D" w14:textId="77777777" w:rsidR="00335B49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Companies</w:t>
            </w:r>
            <w:r w:rsidR="00335B49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041692" w:rsidRPr="00B64E44">
              <w:rPr>
                <w:color w:val="000000" w:themeColor="text1"/>
                <w:lang w:val="en-US"/>
              </w:rPr>
              <w:t xml:space="preserve">S.P. Korolev Rocket and Space Corporation Energia, CJSC Superconducting Nanotechnology </w:t>
            </w:r>
            <w:r w:rsidR="00F86C5D" w:rsidRPr="00B64E44">
              <w:rPr>
                <w:color w:val="000000" w:themeColor="text1"/>
                <w:lang w:val="en-US"/>
              </w:rPr>
              <w:t>‘</w:t>
            </w:r>
            <w:r w:rsidR="00041692" w:rsidRPr="00B64E44">
              <w:rPr>
                <w:color w:val="000000" w:themeColor="text1"/>
                <w:lang w:val="en-US"/>
              </w:rPr>
              <w:t>SCONTE</w:t>
            </w:r>
            <w:r w:rsidR="00F86C5D" w:rsidRPr="00B64E44">
              <w:rPr>
                <w:color w:val="000000" w:themeColor="text1"/>
                <w:lang w:val="en-US"/>
              </w:rPr>
              <w:t xml:space="preserve">L’ </w:t>
            </w:r>
            <w:r w:rsidR="00335B49" w:rsidRPr="00B64E44">
              <w:rPr>
                <w:color w:val="000000" w:themeColor="text1"/>
                <w:lang w:val="en-US"/>
              </w:rPr>
              <w:t>(</w:t>
            </w:r>
            <w:r w:rsidR="00041692" w:rsidRPr="00B64E44">
              <w:rPr>
                <w:color w:val="000000" w:themeColor="text1"/>
                <w:lang w:val="en-US"/>
              </w:rPr>
              <w:t>agreement has been signed</w:t>
            </w:r>
            <w:r w:rsidR="00335B49" w:rsidRPr="00B64E44">
              <w:rPr>
                <w:color w:val="000000" w:themeColor="text1"/>
                <w:lang w:val="en-US"/>
              </w:rPr>
              <w:t>)</w:t>
            </w:r>
          </w:p>
          <w:p w14:paraId="47361796" w14:textId="77777777" w:rsidR="00643451" w:rsidRPr="00B64E44" w:rsidRDefault="00643451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34BDB9DD" w14:textId="77777777" w:rsidR="00335B49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Annual intake of students (overall/international students)</w:t>
            </w:r>
            <w:r w:rsidR="00335B49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6D90342B" w14:textId="77777777" w:rsidR="00335B49" w:rsidRPr="00B64E44" w:rsidRDefault="00335B49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2018 – 25/3, </w:t>
            </w:r>
            <w:r w:rsidR="008D091D" w:rsidRPr="00B64E44">
              <w:rPr>
                <w:color w:val="000000" w:themeColor="text1"/>
                <w:lang w:val="en-US"/>
              </w:rPr>
              <w:t>2019 –</w:t>
            </w:r>
            <w:r w:rsidR="008D091D" w:rsidRPr="00B64E44">
              <w:rPr>
                <w:color w:val="FF0000"/>
                <w:lang w:val="en-US"/>
              </w:rPr>
              <w:t xml:space="preserve"> </w:t>
            </w:r>
            <w:r w:rsidR="008D091D" w:rsidRPr="00B64E44">
              <w:rPr>
                <w:lang w:val="en-US"/>
              </w:rPr>
              <w:t>25/</w:t>
            </w:r>
            <w:r w:rsidR="00E62704" w:rsidRPr="00B64E44">
              <w:rPr>
                <w:lang w:val="en-US"/>
              </w:rPr>
              <w:t>3,</w:t>
            </w:r>
            <w:r w:rsidR="008D091D" w:rsidRPr="00B64E44">
              <w:rPr>
                <w:color w:val="000000" w:themeColor="text1"/>
                <w:lang w:val="en-US"/>
              </w:rPr>
              <w:t xml:space="preserve"> 2020 – </w:t>
            </w:r>
            <w:r w:rsidR="008D091D" w:rsidRPr="00B64E44">
              <w:rPr>
                <w:lang w:val="en-US"/>
              </w:rPr>
              <w:t>25/3</w:t>
            </w:r>
            <w:r w:rsidR="00B41495" w:rsidRPr="00B64E44">
              <w:rPr>
                <w:lang w:val="en-US"/>
              </w:rPr>
              <w:t>.</w:t>
            </w:r>
          </w:p>
          <w:p w14:paraId="502E35A4" w14:textId="77777777" w:rsidR="00B41495" w:rsidRPr="00B64E44" w:rsidRDefault="00B41495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  <w:p w14:paraId="17CCB8E9" w14:textId="77777777" w:rsidR="00335B49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Short description</w:t>
            </w:r>
          </w:p>
          <w:p w14:paraId="23DE7E70" w14:textId="77777777" w:rsidR="006D1F12" w:rsidRPr="00B64E44" w:rsidRDefault="00282B54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The programme is aimed </w:t>
            </w:r>
            <w:r w:rsidR="00B41495" w:rsidRPr="00B64E44">
              <w:rPr>
                <w:color w:val="000000" w:themeColor="text1"/>
                <w:lang w:val="en-US"/>
              </w:rPr>
              <w:t>at training</w:t>
            </w:r>
            <w:r w:rsidRPr="00B64E44">
              <w:rPr>
                <w:color w:val="000000" w:themeColor="text1"/>
                <w:lang w:val="en-US"/>
              </w:rPr>
              <w:t xml:space="preserve"> specialists, capable of solving information security problems in context of existing information hazards.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56694" w14:textId="77777777" w:rsidR="006D1F12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Potomskiy, S.Y.</w:t>
            </w:r>
          </w:p>
          <w:p w14:paraId="495D1814" w14:textId="77777777" w:rsidR="00BE7E64" w:rsidRPr="00B64E44" w:rsidRDefault="00BE7E64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266286" w:rsidRPr="00B64E44" w14:paraId="6374357C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98F8" w14:textId="77777777" w:rsidR="00266286" w:rsidRPr="00B64E44" w:rsidRDefault="003C529B" w:rsidP="005961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2.1.1.</w:t>
            </w:r>
            <w:r w:rsidR="00761228" w:rsidRPr="00B64E44">
              <w:rPr>
                <w:color w:val="000000" w:themeColor="text1"/>
              </w:rPr>
              <w:t>9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1651" w14:textId="77777777" w:rsidR="0067513C" w:rsidRPr="00B64E44" w:rsidRDefault="002A288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</w:t>
            </w:r>
            <w:r w:rsidR="0067513C" w:rsidRPr="00B64E44">
              <w:rPr>
                <w:i/>
                <w:color w:val="000000" w:themeColor="text1"/>
                <w:lang w:val="en-US"/>
              </w:rPr>
              <w:t>:</w:t>
            </w:r>
            <w:r w:rsidR="00282B54" w:rsidRPr="00B64E44">
              <w:rPr>
                <w:color w:val="000000" w:themeColor="text1"/>
                <w:lang w:val="en-US"/>
              </w:rPr>
              <w:t xml:space="preserve"> </w:t>
            </w:r>
            <w:r w:rsidR="00ED7BE8" w:rsidRPr="00B64E44">
              <w:rPr>
                <w:color w:val="000000" w:themeColor="text1"/>
                <w:lang w:val="en-US"/>
              </w:rPr>
              <w:t>‘</w:t>
            </w:r>
            <w:r w:rsidR="00282B54" w:rsidRPr="00B64E44">
              <w:rPr>
                <w:color w:val="000000" w:themeColor="text1"/>
                <w:lang w:val="en-US"/>
              </w:rPr>
              <w:t>Internet of Things Engineering</w:t>
            </w:r>
            <w:r w:rsidR="00ED7BE8" w:rsidRPr="00B64E44">
              <w:rPr>
                <w:color w:val="000000" w:themeColor="text1"/>
                <w:lang w:val="en-US"/>
              </w:rPr>
              <w:t xml:space="preserve">’ </w:t>
            </w:r>
          </w:p>
          <w:p w14:paraId="5CA0126B" w14:textId="77777777" w:rsidR="0067513C" w:rsidRPr="00B64E44" w:rsidRDefault="00CB0073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level</w:t>
            </w:r>
            <w:r w:rsidR="0067513C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2A2882" w:rsidRPr="00B64E44">
              <w:rPr>
                <w:color w:val="000000" w:themeColor="text1"/>
                <w:lang w:val="en-US"/>
              </w:rPr>
              <w:t>Master’s</w:t>
            </w:r>
          </w:p>
          <w:p w14:paraId="03EF696B" w14:textId="77777777" w:rsidR="0067513C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description</w:t>
            </w:r>
            <w:r w:rsidR="00E85AAC" w:rsidRPr="00B64E44">
              <w:rPr>
                <w:i/>
                <w:color w:val="000000" w:themeColor="text1"/>
                <w:lang w:val="en-US"/>
              </w:rPr>
              <w:t>:</w:t>
            </w:r>
            <w:r w:rsidR="0067513C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lang w:val="en-US"/>
              </w:rPr>
              <w:t>full-time</w:t>
            </w:r>
          </w:p>
          <w:p w14:paraId="12ABD97C" w14:textId="77777777" w:rsidR="0067513C" w:rsidRPr="00B64E44" w:rsidRDefault="0067513C" w:rsidP="00FE23B1">
            <w:pPr>
              <w:ind w:firstLine="0"/>
              <w:rPr>
                <w:color w:val="000000" w:themeColor="text1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31295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C23D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4450D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C19C" w14:textId="77777777" w:rsidR="00266286" w:rsidRPr="00B64E44" w:rsidRDefault="006D1F1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7F38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89CC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13BB" w14:textId="77777777" w:rsidR="008319F0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Start of programme</w:t>
            </w:r>
            <w:r w:rsidR="008319F0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8319F0" w:rsidRPr="00B64E44">
              <w:rPr>
                <w:color w:val="000000" w:themeColor="text1"/>
                <w:lang w:val="en-US"/>
              </w:rPr>
              <w:t>2018</w:t>
            </w:r>
          </w:p>
          <w:p w14:paraId="41669E63" w14:textId="77777777" w:rsidR="008319F0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Partners (status of agreement)</w:t>
            </w:r>
          </w:p>
          <w:p w14:paraId="0DBFD945" w14:textId="77777777" w:rsidR="008319F0" w:rsidRPr="00B64E44" w:rsidRDefault="002A288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Research organizations</w:t>
            </w:r>
            <w:r w:rsidR="00282B54" w:rsidRPr="00B64E44">
              <w:rPr>
                <w:i/>
                <w:color w:val="000000" w:themeColor="text1"/>
                <w:lang w:val="en-US"/>
              </w:rPr>
              <w:t>:</w:t>
            </w:r>
            <w:r w:rsidR="008319F0"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="00282B54" w:rsidRPr="00B64E44">
              <w:rPr>
                <w:color w:val="000000" w:themeColor="text1"/>
                <w:lang w:val="en-US"/>
              </w:rPr>
              <w:t xml:space="preserve">Research Institute of Communication and Control Systems </w:t>
            </w:r>
            <w:r w:rsidR="008319F0" w:rsidRPr="00B64E44">
              <w:rPr>
                <w:color w:val="000000" w:themeColor="text1"/>
                <w:lang w:val="en-US"/>
              </w:rPr>
              <w:t>(</w:t>
            </w:r>
            <w:r w:rsidR="00041692" w:rsidRPr="00B64E44">
              <w:rPr>
                <w:color w:val="000000" w:themeColor="text1"/>
                <w:lang w:val="en-US"/>
              </w:rPr>
              <w:t>agreement has been signed</w:t>
            </w:r>
            <w:r w:rsidR="008319F0" w:rsidRPr="00B64E44">
              <w:rPr>
                <w:color w:val="000000" w:themeColor="text1"/>
                <w:lang w:val="en-US"/>
              </w:rPr>
              <w:t xml:space="preserve">), </w:t>
            </w:r>
            <w:r w:rsidR="00282B54" w:rsidRPr="00B64E44">
              <w:rPr>
                <w:color w:val="000000" w:themeColor="text1"/>
                <w:lang w:val="en-US"/>
              </w:rPr>
              <w:t xml:space="preserve">Research Institute of Automated Equipment named after V.S. Semenikhin </w:t>
            </w:r>
            <w:r w:rsidR="008319F0" w:rsidRPr="00B64E44">
              <w:rPr>
                <w:color w:val="000000" w:themeColor="text1"/>
                <w:lang w:val="en-US"/>
              </w:rPr>
              <w:t>(</w:t>
            </w:r>
            <w:r w:rsidR="00282B54" w:rsidRPr="00B64E44">
              <w:rPr>
                <w:color w:val="000000" w:themeColor="text1"/>
                <w:lang w:val="en-US"/>
              </w:rPr>
              <w:t>agreement shall be signed in</w:t>
            </w:r>
            <w:r w:rsidR="008319F0" w:rsidRPr="00B64E44">
              <w:rPr>
                <w:color w:val="000000" w:themeColor="text1"/>
                <w:lang w:val="en-US"/>
              </w:rPr>
              <w:t xml:space="preserve"> 2017), </w:t>
            </w:r>
            <w:r w:rsidR="00F811D7" w:rsidRPr="00B64E44">
              <w:rPr>
                <w:color w:val="000000" w:themeColor="text1"/>
                <w:lang w:val="en-US"/>
              </w:rPr>
              <w:t xml:space="preserve">Moscow Construction Bureau </w:t>
            </w:r>
            <w:r w:rsidR="00F86C5D" w:rsidRPr="00B64E44">
              <w:rPr>
                <w:color w:val="000000" w:themeColor="text1"/>
                <w:lang w:val="en-US"/>
              </w:rPr>
              <w:t>‘</w:t>
            </w:r>
            <w:r w:rsidR="00F811D7" w:rsidRPr="00B64E44">
              <w:rPr>
                <w:color w:val="000000" w:themeColor="text1"/>
                <w:lang w:val="en-US"/>
              </w:rPr>
              <w:t>Kompas</w:t>
            </w:r>
            <w:r w:rsidR="00F86C5D" w:rsidRPr="00B64E44">
              <w:rPr>
                <w:color w:val="000000" w:themeColor="text1"/>
                <w:lang w:val="en-US"/>
              </w:rPr>
              <w:t xml:space="preserve">’ </w:t>
            </w:r>
            <w:r w:rsidR="008319F0" w:rsidRPr="00B64E44">
              <w:rPr>
                <w:color w:val="000000" w:themeColor="text1"/>
                <w:lang w:val="en-US"/>
              </w:rPr>
              <w:t>(</w:t>
            </w:r>
            <w:r w:rsidR="00041692" w:rsidRPr="00B64E44">
              <w:rPr>
                <w:color w:val="000000" w:themeColor="text1"/>
                <w:lang w:val="en-US"/>
              </w:rPr>
              <w:t>agreement has been signed</w:t>
            </w:r>
            <w:r w:rsidR="00F811D7" w:rsidRPr="00B64E44">
              <w:rPr>
                <w:color w:val="000000" w:themeColor="text1"/>
                <w:lang w:val="en-US"/>
              </w:rPr>
              <w:t>)</w:t>
            </w:r>
            <w:r w:rsidR="008319F0" w:rsidRPr="00B64E44">
              <w:rPr>
                <w:color w:val="000000" w:themeColor="text1"/>
                <w:lang w:val="en-US"/>
              </w:rPr>
              <w:t xml:space="preserve">, </w:t>
            </w:r>
            <w:r w:rsidR="00F811D7" w:rsidRPr="00B64E44">
              <w:rPr>
                <w:color w:val="000000" w:themeColor="text1"/>
                <w:lang w:val="en-US"/>
              </w:rPr>
              <w:t xml:space="preserve">Central Research Radiotechnical Institute named after Academician A.I. Berg </w:t>
            </w:r>
            <w:r w:rsidR="008319F0" w:rsidRPr="00B64E44">
              <w:rPr>
                <w:color w:val="000000" w:themeColor="text1"/>
                <w:lang w:val="en-US"/>
              </w:rPr>
              <w:t>(</w:t>
            </w:r>
            <w:r w:rsidR="00F811D7" w:rsidRPr="00B64E44">
              <w:rPr>
                <w:color w:val="000000" w:themeColor="text1"/>
                <w:lang w:val="en-US"/>
              </w:rPr>
              <w:t xml:space="preserve">agreement shall be signed in </w:t>
            </w:r>
            <w:r w:rsidR="002372C3" w:rsidRPr="00B64E44">
              <w:rPr>
                <w:color w:val="000000" w:themeColor="text1"/>
                <w:lang w:val="en-US"/>
              </w:rPr>
              <w:t>2017)</w:t>
            </w:r>
            <w:r w:rsidR="008319F0" w:rsidRPr="00B64E44">
              <w:rPr>
                <w:color w:val="000000" w:themeColor="text1"/>
                <w:lang w:val="en-US"/>
              </w:rPr>
              <w:t xml:space="preserve">, </w:t>
            </w:r>
            <w:r w:rsidR="00F811D7" w:rsidRPr="00B64E44">
              <w:rPr>
                <w:color w:val="000000" w:themeColor="text1"/>
                <w:lang w:val="en-US"/>
              </w:rPr>
              <w:t>Engineering and Marketing Center of the Vega Corporation</w:t>
            </w:r>
            <w:r w:rsidR="008319F0" w:rsidRPr="00B64E44">
              <w:rPr>
                <w:color w:val="000000" w:themeColor="text1"/>
                <w:lang w:val="en-US"/>
              </w:rPr>
              <w:t xml:space="preserve"> (</w:t>
            </w:r>
            <w:r w:rsidR="00041692" w:rsidRPr="00B64E44">
              <w:rPr>
                <w:color w:val="000000" w:themeColor="text1"/>
                <w:lang w:val="en-US"/>
              </w:rPr>
              <w:t>agreement has been signed</w:t>
            </w:r>
            <w:r w:rsidR="008319F0" w:rsidRPr="00B64E44">
              <w:rPr>
                <w:color w:val="000000" w:themeColor="text1"/>
                <w:lang w:val="en-US"/>
              </w:rPr>
              <w:t>)</w:t>
            </w:r>
          </w:p>
          <w:p w14:paraId="13FEF02E" w14:textId="77777777" w:rsidR="001D6B05" w:rsidRPr="00B64E44" w:rsidRDefault="001D6B05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3650CC75" w14:textId="77777777" w:rsidR="008319F0" w:rsidRPr="00B64E44" w:rsidRDefault="002A288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Companies</w:t>
            </w:r>
            <w:r w:rsidR="008319F0" w:rsidRPr="00B64E44">
              <w:rPr>
                <w:color w:val="000000" w:themeColor="text1"/>
                <w:lang w:val="en-US"/>
              </w:rPr>
              <w:t xml:space="preserve">: National Instruments </w:t>
            </w:r>
            <w:r w:rsidR="00F811D7" w:rsidRPr="00B64E44">
              <w:rPr>
                <w:color w:val="000000" w:themeColor="text1"/>
                <w:lang w:val="en-US"/>
              </w:rPr>
              <w:t xml:space="preserve">Corporation </w:t>
            </w:r>
            <w:r w:rsidR="008319F0" w:rsidRPr="00B64E44">
              <w:rPr>
                <w:color w:val="000000" w:themeColor="text1"/>
                <w:lang w:val="en-US"/>
              </w:rPr>
              <w:t>(</w:t>
            </w:r>
            <w:r w:rsidR="00041692" w:rsidRPr="00B64E44">
              <w:rPr>
                <w:color w:val="000000" w:themeColor="text1"/>
                <w:lang w:val="en-US"/>
              </w:rPr>
              <w:t>agreement has been signed</w:t>
            </w:r>
            <w:r w:rsidR="008319F0" w:rsidRPr="00B64E44">
              <w:rPr>
                <w:color w:val="000000" w:themeColor="text1"/>
                <w:lang w:val="en-US"/>
              </w:rPr>
              <w:t>)</w:t>
            </w:r>
          </w:p>
          <w:p w14:paraId="788ABE53" w14:textId="77777777" w:rsidR="008319F0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Annual intake of students (overall/international students)</w:t>
            </w:r>
            <w:r w:rsidR="008319F0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7DB48018" w14:textId="77777777" w:rsidR="008319F0" w:rsidRPr="00B64E44" w:rsidRDefault="002372C3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2018 –</w:t>
            </w:r>
            <w:r w:rsidR="00977FA0" w:rsidRPr="00B64E44">
              <w:rPr>
                <w:color w:val="000000" w:themeColor="text1"/>
                <w:lang w:val="en-US"/>
              </w:rPr>
              <w:t xml:space="preserve"> 20/</w:t>
            </w:r>
            <w:r w:rsidR="00141D79" w:rsidRPr="00B64E44">
              <w:rPr>
                <w:color w:val="000000" w:themeColor="text1"/>
                <w:lang w:val="en-US"/>
              </w:rPr>
              <w:t>2</w:t>
            </w:r>
            <w:r w:rsidR="00C430E2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2019 –</w:t>
            </w:r>
            <w:r w:rsidR="00C430E2" w:rsidRPr="00B64E44">
              <w:rPr>
                <w:color w:val="FF0000"/>
                <w:lang w:val="en-US"/>
              </w:rPr>
              <w:t xml:space="preserve"> </w:t>
            </w:r>
            <w:r w:rsidR="00C430E2" w:rsidRPr="00B64E44">
              <w:rPr>
                <w:lang w:val="en-US"/>
              </w:rPr>
              <w:t>20/</w:t>
            </w:r>
            <w:r w:rsidRPr="00B64E44">
              <w:rPr>
                <w:lang w:val="en-US"/>
              </w:rPr>
              <w:t>2,</w:t>
            </w:r>
            <w:r w:rsidR="00C430E2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2020 –</w:t>
            </w:r>
            <w:r w:rsidR="00C430E2" w:rsidRPr="00B64E44">
              <w:rPr>
                <w:color w:val="000000" w:themeColor="text1"/>
                <w:lang w:val="en-US"/>
              </w:rPr>
              <w:t xml:space="preserve"> </w:t>
            </w:r>
            <w:r w:rsidR="00C430E2" w:rsidRPr="00B64E44">
              <w:rPr>
                <w:lang w:val="en-US"/>
              </w:rPr>
              <w:t>20/</w:t>
            </w:r>
            <w:r w:rsidR="00141D79" w:rsidRPr="00B64E44">
              <w:rPr>
                <w:lang w:val="en-US"/>
              </w:rPr>
              <w:t>3</w:t>
            </w:r>
            <w:r w:rsidRPr="00B64E44">
              <w:rPr>
                <w:lang w:val="en-US"/>
              </w:rPr>
              <w:t>.</w:t>
            </w:r>
          </w:p>
          <w:p w14:paraId="10A301FF" w14:textId="77777777" w:rsidR="002372C3" w:rsidRPr="00B64E44" w:rsidRDefault="002372C3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  <w:p w14:paraId="58904F0E" w14:textId="77777777" w:rsidR="00335B49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Short description</w:t>
            </w:r>
          </w:p>
          <w:p w14:paraId="3335A780" w14:textId="77777777" w:rsidR="001874B6" w:rsidRPr="00B64E44" w:rsidRDefault="00F811D7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The programme trains professionals in multi-functional integrated control and communication systems,</w:t>
            </w:r>
            <w:r w:rsidR="002372C3" w:rsidRPr="00B64E44">
              <w:rPr>
                <w:color w:val="000000" w:themeColor="text1"/>
                <w:lang w:val="en-US"/>
              </w:rPr>
              <w:t xml:space="preserve"> who shall be</w:t>
            </w:r>
            <w:r w:rsidRPr="00B64E44">
              <w:rPr>
                <w:color w:val="000000" w:themeColor="text1"/>
                <w:lang w:val="en-US"/>
              </w:rPr>
              <w:t xml:space="preserve"> capable of developing competitive domestic hardware and software for telecommunication</w:t>
            </w:r>
            <w:r w:rsidR="00CF1BE1" w:rsidRPr="00B64E44">
              <w:rPr>
                <w:color w:val="000000" w:themeColor="text1"/>
                <w:lang w:val="en-US"/>
              </w:rPr>
              <w:t>s</w:t>
            </w:r>
            <w:r w:rsidRPr="00B64E44">
              <w:rPr>
                <w:color w:val="000000" w:themeColor="text1"/>
                <w:lang w:val="en-US"/>
              </w:rPr>
              <w:t xml:space="preserve"> equipment</w:t>
            </w:r>
            <w:r w:rsidR="00CF1BE1" w:rsidRPr="00B64E44">
              <w:rPr>
                <w:color w:val="000000" w:themeColor="text1"/>
                <w:lang w:val="en-US"/>
              </w:rPr>
              <w:t xml:space="preserve"> intended</w:t>
            </w:r>
            <w:r w:rsidRPr="00B64E44">
              <w:rPr>
                <w:color w:val="000000" w:themeColor="text1"/>
                <w:lang w:val="en-US"/>
              </w:rPr>
              <w:t xml:space="preserve"> for </w:t>
            </w:r>
            <w:r w:rsidR="002372C3" w:rsidRPr="00B64E44">
              <w:rPr>
                <w:color w:val="000000" w:themeColor="text1"/>
                <w:lang w:val="en-US"/>
              </w:rPr>
              <w:t xml:space="preserve">use under </w:t>
            </w:r>
            <w:r w:rsidRPr="00B64E44">
              <w:rPr>
                <w:color w:val="000000" w:themeColor="text1"/>
                <w:lang w:val="en-US"/>
              </w:rPr>
              <w:t>extreme conditions.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A40E" w14:textId="77777777" w:rsidR="00266286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Ivanov, I.A.</w:t>
            </w:r>
          </w:p>
          <w:p w14:paraId="1F0D7CAA" w14:textId="77777777" w:rsidR="00BE7E64" w:rsidRPr="00B64E44" w:rsidRDefault="00BE7E64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1F12" w:rsidRPr="00B64E44" w14:paraId="2E02C092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CAEF" w14:textId="77777777" w:rsidR="006D1F12" w:rsidRPr="00B64E44" w:rsidRDefault="003C529B" w:rsidP="005961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2.1.1.</w:t>
            </w:r>
            <w:r w:rsidR="00761228" w:rsidRPr="00B64E44">
              <w:rPr>
                <w:color w:val="000000" w:themeColor="text1"/>
              </w:rPr>
              <w:t>10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1A74" w14:textId="77777777" w:rsidR="0067513C" w:rsidRPr="00B64E44" w:rsidRDefault="002A288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</w:t>
            </w:r>
            <w:r w:rsidR="0067513C" w:rsidRPr="00B64E44">
              <w:rPr>
                <w:i/>
                <w:color w:val="000000" w:themeColor="text1"/>
                <w:lang w:val="en-US"/>
              </w:rPr>
              <w:t>:</w:t>
            </w:r>
            <w:r w:rsidR="0067513C" w:rsidRPr="00B64E44">
              <w:rPr>
                <w:color w:val="000000" w:themeColor="text1"/>
                <w:lang w:val="en-US"/>
              </w:rPr>
              <w:t xml:space="preserve"> </w:t>
            </w:r>
            <w:r w:rsidR="00ED7BE8" w:rsidRPr="00B64E44">
              <w:rPr>
                <w:color w:val="000000" w:themeColor="text1"/>
                <w:lang w:val="en-US"/>
              </w:rPr>
              <w:t>‘</w:t>
            </w:r>
            <w:r w:rsidR="00C939E6" w:rsidRPr="00B64E44">
              <w:rPr>
                <w:color w:val="000000" w:themeColor="text1"/>
                <w:lang w:val="en-US"/>
              </w:rPr>
              <w:t>Data Analysis for Biology and Medicine</w:t>
            </w:r>
            <w:r w:rsidR="00ED7BE8" w:rsidRPr="00B64E44">
              <w:rPr>
                <w:color w:val="000000" w:themeColor="text1"/>
                <w:lang w:val="en-US"/>
              </w:rPr>
              <w:t>’</w:t>
            </w:r>
          </w:p>
          <w:p w14:paraId="6BB58FB5" w14:textId="77777777" w:rsidR="0067513C" w:rsidRPr="00B64E44" w:rsidRDefault="009E3883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level</w:t>
            </w:r>
            <w:r w:rsidR="0067513C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2A2882" w:rsidRPr="00B64E44">
              <w:rPr>
                <w:color w:val="000000" w:themeColor="text1"/>
                <w:lang w:val="en-US"/>
              </w:rPr>
              <w:t>Master’s</w:t>
            </w:r>
          </w:p>
          <w:p w14:paraId="2F56FC1B" w14:textId="77777777" w:rsidR="0067513C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description</w:t>
            </w:r>
            <w:r w:rsidR="00E85AAC" w:rsidRPr="00B64E44">
              <w:rPr>
                <w:i/>
                <w:color w:val="000000" w:themeColor="text1"/>
                <w:lang w:val="en-US"/>
              </w:rPr>
              <w:t>:</w:t>
            </w:r>
            <w:r w:rsidR="0067513C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lang w:val="en-US"/>
              </w:rPr>
              <w:t>full-time</w:t>
            </w:r>
            <w:r w:rsidR="00A00174" w:rsidRPr="00B64E44">
              <w:rPr>
                <w:lang w:val="en-US"/>
              </w:rPr>
              <w:t xml:space="preserve">, </w:t>
            </w:r>
            <w:r w:rsidR="009E3883" w:rsidRPr="00B64E44">
              <w:rPr>
                <w:lang w:val="en-US"/>
              </w:rPr>
              <w:t xml:space="preserve">several </w:t>
            </w:r>
            <w:r w:rsidR="00C939E6" w:rsidRPr="00B64E44">
              <w:rPr>
                <w:lang w:val="en-US"/>
              </w:rPr>
              <w:t>course</w:t>
            </w:r>
            <w:r w:rsidR="009E3883" w:rsidRPr="00B64E44">
              <w:rPr>
                <w:lang w:val="en-US"/>
              </w:rPr>
              <w:t>s</w:t>
            </w:r>
            <w:r w:rsidR="00C939E6" w:rsidRPr="00B64E44">
              <w:rPr>
                <w:lang w:val="en-US"/>
              </w:rPr>
              <w:t xml:space="preserve"> offered in English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5A45" w14:textId="77777777" w:rsidR="006D1F12" w:rsidRPr="00B64E44" w:rsidRDefault="00F7594B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E753" w14:textId="77777777" w:rsidR="006D1F12" w:rsidRPr="00B64E44" w:rsidRDefault="006D1F1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4852" w14:textId="77777777" w:rsidR="006D1F12" w:rsidRPr="00B64E44" w:rsidRDefault="006D1F1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6494" w14:textId="77777777" w:rsidR="006D1F12" w:rsidRPr="00B64E44" w:rsidRDefault="006D1F1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6619" w14:textId="77777777" w:rsidR="006D1F12" w:rsidRPr="00B64E44" w:rsidRDefault="006D1F1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88E1" w14:textId="77777777" w:rsidR="006D1F12" w:rsidRPr="00B64E44" w:rsidRDefault="006D1F1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D144" w14:textId="77777777" w:rsidR="00F7594B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Start of programme</w:t>
            </w:r>
            <w:r w:rsidR="00F7594B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F7594B" w:rsidRPr="00B64E44">
              <w:rPr>
                <w:color w:val="000000" w:themeColor="text1"/>
                <w:lang w:val="en-US"/>
              </w:rPr>
              <w:t>2016</w:t>
            </w:r>
          </w:p>
          <w:p w14:paraId="7D6AFA03" w14:textId="77777777" w:rsidR="00F7594B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Partners (status of agreement)</w:t>
            </w:r>
          </w:p>
          <w:p w14:paraId="0C063CE7" w14:textId="77777777" w:rsidR="00F7594B" w:rsidRPr="00B64E44" w:rsidRDefault="002A2882" w:rsidP="00FE23B1">
            <w:pPr>
              <w:ind w:firstLine="0"/>
              <w:rPr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Universities</w:t>
            </w:r>
            <w:r w:rsidR="00F7594B" w:rsidRPr="00B64E44">
              <w:rPr>
                <w:i/>
                <w:color w:val="000000" w:themeColor="text1"/>
                <w:lang w:val="en-US"/>
              </w:rPr>
              <w:t>:</w:t>
            </w:r>
            <w:r w:rsidR="00F7594B" w:rsidRPr="00B64E44">
              <w:rPr>
                <w:color w:val="000000" w:themeColor="text1"/>
                <w:lang w:val="en-US"/>
              </w:rPr>
              <w:t xml:space="preserve"> </w:t>
            </w:r>
            <w:r w:rsidR="00C939E6" w:rsidRPr="00B64E44">
              <w:rPr>
                <w:color w:val="000000" w:themeColor="text1"/>
                <w:lang w:val="en-US"/>
              </w:rPr>
              <w:t>Leiden University</w:t>
            </w:r>
            <w:r w:rsidR="00F7594B" w:rsidRPr="00B64E44">
              <w:rPr>
                <w:color w:val="000000" w:themeColor="text1"/>
                <w:lang w:val="en-US"/>
              </w:rPr>
              <w:t xml:space="preserve"> (</w:t>
            </w:r>
            <w:r w:rsidR="00C939E6" w:rsidRPr="00B64E44">
              <w:rPr>
                <w:color w:val="000000" w:themeColor="text1"/>
                <w:lang w:val="en-US"/>
              </w:rPr>
              <w:t>Netherlands</w:t>
            </w:r>
            <w:r w:rsidR="00F7594B" w:rsidRPr="00B64E44">
              <w:rPr>
                <w:color w:val="000000" w:themeColor="text1"/>
                <w:lang w:val="en-US"/>
              </w:rPr>
              <w:t xml:space="preserve">) </w:t>
            </w:r>
            <w:r w:rsidR="00F7594B" w:rsidRPr="00B64E44">
              <w:rPr>
                <w:lang w:val="en-US"/>
              </w:rPr>
              <w:t>(</w:t>
            </w:r>
            <w:r w:rsidR="00C939E6" w:rsidRPr="00B64E44">
              <w:rPr>
                <w:lang w:val="en-US"/>
              </w:rPr>
              <w:t>practical cooperation</w:t>
            </w:r>
            <w:r w:rsidR="00F7594B" w:rsidRPr="00B64E44">
              <w:rPr>
                <w:lang w:val="en-US"/>
              </w:rPr>
              <w:t>)</w:t>
            </w:r>
          </w:p>
          <w:p w14:paraId="665B2E7A" w14:textId="77777777" w:rsidR="00F7594B" w:rsidRPr="00B64E44" w:rsidRDefault="002A2882" w:rsidP="00FE23B1">
            <w:pPr>
              <w:ind w:firstLine="0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Research organizations</w:t>
            </w:r>
            <w:r w:rsidR="00F7594B" w:rsidRPr="00B64E44">
              <w:rPr>
                <w:color w:val="000000" w:themeColor="text1"/>
                <w:lang w:val="en-US"/>
              </w:rPr>
              <w:t xml:space="preserve"> </w:t>
            </w:r>
            <w:r w:rsidR="00C939E6" w:rsidRPr="00B64E44">
              <w:rPr>
                <w:color w:val="000000" w:themeColor="text1"/>
                <w:lang w:val="en-US"/>
              </w:rPr>
              <w:t>A.N. Belozersky Institute Of Physico-Chemical Biology</w:t>
            </w:r>
            <w:r w:rsidR="00F7594B" w:rsidRPr="00B64E44">
              <w:rPr>
                <w:color w:val="000000" w:themeColor="text1"/>
                <w:lang w:val="en-US"/>
              </w:rPr>
              <w:t xml:space="preserve">, </w:t>
            </w:r>
            <w:r w:rsidR="00AD0BCA" w:rsidRPr="00B64E44">
              <w:rPr>
                <w:color w:val="000000" w:themeColor="text1"/>
                <w:lang w:val="en-US"/>
              </w:rPr>
              <w:t>Vavilov Institute of General Genetics (VIGG)</w:t>
            </w:r>
            <w:r w:rsidR="00F7594B" w:rsidRPr="00B64E44">
              <w:rPr>
                <w:color w:val="000000" w:themeColor="text1"/>
                <w:lang w:val="en-US"/>
              </w:rPr>
              <w:t xml:space="preserve">, </w:t>
            </w:r>
            <w:r w:rsidR="00AD0BCA" w:rsidRPr="00B64E44">
              <w:rPr>
                <w:color w:val="000000" w:themeColor="text1"/>
                <w:lang w:val="en-US"/>
              </w:rPr>
              <w:t>M.M. Shemyakin–Y.A. Ovchinnikov Institute of Bioorganic Chemistry (RAS)</w:t>
            </w:r>
            <w:r w:rsidR="00F7594B" w:rsidRPr="00B64E44">
              <w:rPr>
                <w:color w:val="000000" w:themeColor="text1"/>
                <w:lang w:val="en-US"/>
              </w:rPr>
              <w:t xml:space="preserve">, </w:t>
            </w:r>
            <w:r w:rsidR="00AD0BCA" w:rsidRPr="00B64E44">
              <w:rPr>
                <w:color w:val="000000" w:themeColor="text1"/>
                <w:lang w:val="en-US"/>
              </w:rPr>
              <w:t>Institute for Information Transmission Problems (Kharkevich Institute)</w:t>
            </w:r>
            <w:r w:rsidR="00F7594B" w:rsidRPr="00B64E44">
              <w:rPr>
                <w:color w:val="000000" w:themeColor="text1"/>
                <w:lang w:val="en-US"/>
              </w:rPr>
              <w:t xml:space="preserve">, </w:t>
            </w:r>
            <w:r w:rsidR="00AD0BCA" w:rsidRPr="00B64E44">
              <w:rPr>
                <w:color w:val="000000" w:themeColor="text1"/>
                <w:lang w:val="en-US"/>
              </w:rPr>
              <w:t>Research Institute of Physical and Chemical Medicine under the Federal Agency for Medicine and Biology</w:t>
            </w:r>
            <w:r w:rsidR="00F7594B" w:rsidRPr="00B64E44">
              <w:rPr>
                <w:color w:val="000000" w:themeColor="text1"/>
                <w:lang w:val="en-US"/>
              </w:rPr>
              <w:t xml:space="preserve">, </w:t>
            </w:r>
            <w:r w:rsidR="00AD0BCA" w:rsidRPr="00B64E44">
              <w:rPr>
                <w:color w:val="000000" w:themeColor="text1"/>
                <w:lang w:val="en-US"/>
              </w:rPr>
              <w:t>Skolkovo Institute of Science and Technology</w:t>
            </w:r>
            <w:r w:rsidR="00F7594B" w:rsidRPr="00B64E44">
              <w:rPr>
                <w:color w:val="000000" w:themeColor="text1"/>
                <w:lang w:val="en-US"/>
              </w:rPr>
              <w:t xml:space="preserve">, </w:t>
            </w:r>
            <w:r w:rsidR="00AD0BCA" w:rsidRPr="00B64E44">
              <w:rPr>
                <w:color w:val="000000" w:themeColor="text1"/>
                <w:lang w:val="en-US"/>
              </w:rPr>
              <w:t>Moscow School of Bioinformatics</w:t>
            </w:r>
            <w:r w:rsidR="00F7594B" w:rsidRPr="00B64E44">
              <w:rPr>
                <w:color w:val="FF0000"/>
                <w:lang w:val="en-US"/>
              </w:rPr>
              <w:t xml:space="preserve"> </w:t>
            </w:r>
            <w:r w:rsidR="00F7594B" w:rsidRPr="00B64E44">
              <w:rPr>
                <w:lang w:val="en-US"/>
              </w:rPr>
              <w:t>(</w:t>
            </w:r>
            <w:r w:rsidR="00AD0BCA" w:rsidRPr="00B64E44">
              <w:rPr>
                <w:lang w:val="en-US"/>
              </w:rPr>
              <w:t>practical cooperation</w:t>
            </w:r>
            <w:r w:rsidR="00F7594B" w:rsidRPr="00B64E44">
              <w:rPr>
                <w:lang w:val="en-US"/>
              </w:rPr>
              <w:t>)</w:t>
            </w:r>
          </w:p>
          <w:p w14:paraId="6B2224CD" w14:textId="77777777" w:rsidR="00E62704" w:rsidRPr="00B64E44" w:rsidRDefault="00E62704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17EAC14A" w14:textId="77777777" w:rsidR="00F7594B" w:rsidRPr="00B64E44" w:rsidRDefault="002A288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Annual intake of students (overall/international students)</w:t>
            </w:r>
            <w:r w:rsidR="00F7594B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2405EE41" w14:textId="77777777" w:rsidR="00F7594B" w:rsidRPr="00B64E44" w:rsidRDefault="001D6B05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</w:t>
            </w:r>
            <w:r w:rsidR="00F7594B" w:rsidRPr="00B64E44">
              <w:rPr>
                <w:color w:val="000000" w:themeColor="text1"/>
                <w:lang w:val="en-US"/>
              </w:rPr>
              <w:t xml:space="preserve"> </w:t>
            </w:r>
            <w:r w:rsidR="00F7594B" w:rsidRPr="00B64E44">
              <w:rPr>
                <w:lang w:val="en-US"/>
              </w:rPr>
              <w:t>2</w:t>
            </w:r>
            <w:r w:rsidR="00230802" w:rsidRPr="00B64E44">
              <w:rPr>
                <w:lang w:val="en-US"/>
              </w:rPr>
              <w:t>3</w:t>
            </w:r>
            <w:r w:rsidR="00F7594B" w:rsidRPr="00B64E44">
              <w:rPr>
                <w:lang w:val="en-US"/>
              </w:rPr>
              <w:t>/</w:t>
            </w:r>
            <w:r w:rsidR="005A768C" w:rsidRPr="00B64E44">
              <w:rPr>
                <w:lang w:val="en-US"/>
              </w:rPr>
              <w:t>2</w:t>
            </w:r>
            <w:r w:rsidR="002F70EC" w:rsidRPr="00B64E44">
              <w:rPr>
                <w:lang w:val="en-US"/>
              </w:rPr>
              <w:t xml:space="preserve">, </w:t>
            </w:r>
            <w:r w:rsidRPr="00B64E44">
              <w:rPr>
                <w:lang w:val="en-US"/>
              </w:rPr>
              <w:t>2017 –</w:t>
            </w:r>
            <w:r w:rsidR="00230802" w:rsidRPr="00B64E44">
              <w:rPr>
                <w:lang w:val="en-US"/>
              </w:rPr>
              <w:t xml:space="preserve"> 25/2</w:t>
            </w:r>
            <w:r w:rsidR="00230802" w:rsidRPr="00B64E44">
              <w:rPr>
                <w:color w:val="FF0000"/>
                <w:lang w:val="en-US"/>
              </w:rPr>
              <w:t>,</w:t>
            </w:r>
            <w:r w:rsidR="00230802" w:rsidRPr="00B64E44">
              <w:rPr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2018 –</w:t>
            </w:r>
            <w:r w:rsidR="00230802" w:rsidRPr="00B64E44">
              <w:rPr>
                <w:color w:val="000000" w:themeColor="text1"/>
                <w:lang w:val="en-US"/>
              </w:rPr>
              <w:t xml:space="preserve"> </w:t>
            </w:r>
            <w:r w:rsidR="00230802" w:rsidRPr="00B64E44">
              <w:rPr>
                <w:lang w:val="en-US"/>
              </w:rPr>
              <w:t>25/2</w:t>
            </w:r>
            <w:r w:rsidR="00230802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2019 –</w:t>
            </w:r>
            <w:r w:rsidR="00230802" w:rsidRPr="00B64E44">
              <w:rPr>
                <w:color w:val="FF0000"/>
                <w:lang w:val="en-US"/>
              </w:rPr>
              <w:t xml:space="preserve"> </w:t>
            </w:r>
            <w:r w:rsidR="00230802" w:rsidRPr="00B64E44">
              <w:rPr>
                <w:lang w:val="en-US"/>
              </w:rPr>
              <w:t>25/</w:t>
            </w:r>
            <w:r w:rsidRPr="00B64E44">
              <w:rPr>
                <w:lang w:val="en-US"/>
              </w:rPr>
              <w:t>3,</w:t>
            </w:r>
            <w:r w:rsidR="00230802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2020 –</w:t>
            </w:r>
            <w:r w:rsidR="00230802" w:rsidRPr="00B64E44">
              <w:rPr>
                <w:color w:val="000000" w:themeColor="text1"/>
                <w:lang w:val="en-US"/>
              </w:rPr>
              <w:t xml:space="preserve"> </w:t>
            </w:r>
            <w:r w:rsidR="00230802" w:rsidRPr="00B64E44">
              <w:rPr>
                <w:lang w:val="en-US"/>
              </w:rPr>
              <w:t>25/3</w:t>
            </w:r>
            <w:r w:rsidR="00B378F8" w:rsidRPr="00B64E44">
              <w:rPr>
                <w:lang w:val="en-US"/>
              </w:rPr>
              <w:t>.</w:t>
            </w:r>
          </w:p>
          <w:p w14:paraId="1291FA33" w14:textId="77777777" w:rsidR="00F7594B" w:rsidRPr="00B64E44" w:rsidRDefault="009B587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 </w:t>
            </w:r>
            <w:r w:rsidR="002A2882" w:rsidRPr="00B64E44">
              <w:rPr>
                <w:i/>
                <w:color w:val="000000" w:themeColor="text1"/>
                <w:lang w:val="en-US"/>
              </w:rPr>
              <w:t>Short description</w:t>
            </w:r>
          </w:p>
          <w:p w14:paraId="574B730D" w14:textId="6D614D90" w:rsidR="00EC3A7E" w:rsidRPr="00B64E44" w:rsidRDefault="00EC3A7E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The programme is aimed at training future leaders in bioinformatics,</w:t>
            </w:r>
            <w:r w:rsidR="0064575D" w:rsidRPr="00B64E44">
              <w:rPr>
                <w:color w:val="000000" w:themeColor="text1"/>
                <w:lang w:val="en-US"/>
              </w:rPr>
              <w:t xml:space="preserve"> who shall be</w:t>
            </w:r>
            <w:r w:rsidRPr="00B64E44">
              <w:rPr>
                <w:color w:val="000000" w:themeColor="text1"/>
                <w:lang w:val="en-US"/>
              </w:rPr>
              <w:t xml:space="preserve"> able to develop new computational methods and apply them to </w:t>
            </w:r>
            <w:r w:rsidR="00B30435" w:rsidRPr="00B64E44">
              <w:rPr>
                <w:color w:val="000000" w:themeColor="text1"/>
                <w:lang w:val="en-US"/>
              </w:rPr>
              <w:t xml:space="preserve">solving issues </w:t>
            </w:r>
            <w:r w:rsidR="0064575D" w:rsidRPr="00B64E44">
              <w:rPr>
                <w:color w:val="000000" w:themeColor="text1"/>
                <w:lang w:val="en-US"/>
              </w:rPr>
              <w:t xml:space="preserve">related to </w:t>
            </w:r>
            <w:r w:rsidR="00B30435" w:rsidRPr="00B64E44">
              <w:rPr>
                <w:color w:val="000000" w:themeColor="text1"/>
                <w:lang w:val="en-US"/>
              </w:rPr>
              <w:t xml:space="preserve">biology and </w:t>
            </w:r>
            <w:r w:rsidR="00B30435" w:rsidRPr="00B64E44">
              <w:rPr>
                <w:color w:val="000000" w:themeColor="text1"/>
                <w:lang w:val="en-US"/>
              </w:rPr>
              <w:lastRenderedPageBreak/>
              <w:t xml:space="preserve">medicine. The main advantage of </w:t>
            </w:r>
            <w:r w:rsidR="0064575D" w:rsidRPr="00B64E44">
              <w:rPr>
                <w:color w:val="000000" w:themeColor="text1"/>
                <w:lang w:val="en-US"/>
              </w:rPr>
              <w:t xml:space="preserve">this </w:t>
            </w:r>
            <w:r w:rsidR="00B30435" w:rsidRPr="00B64E44">
              <w:rPr>
                <w:color w:val="000000" w:themeColor="text1"/>
                <w:lang w:val="en-US"/>
              </w:rPr>
              <w:t>programme is that it provides interdisciplinary education</w:t>
            </w:r>
            <w:r w:rsidR="0064575D" w:rsidRPr="00B64E44">
              <w:rPr>
                <w:color w:val="000000" w:themeColor="text1"/>
                <w:lang w:val="en-US"/>
              </w:rPr>
              <w:t>, as well as an</w:t>
            </w:r>
            <w:r w:rsidR="00B30435" w:rsidRPr="00B64E44">
              <w:rPr>
                <w:color w:val="000000" w:themeColor="text1"/>
                <w:lang w:val="en-US"/>
              </w:rPr>
              <w:t xml:space="preserve"> understanding of both biological systems and mathematical methods. </w:t>
            </w:r>
            <w:r w:rsidR="0064575D" w:rsidRPr="00B64E44">
              <w:rPr>
                <w:color w:val="000000" w:themeColor="text1"/>
                <w:lang w:val="en-US"/>
              </w:rPr>
              <w:t xml:space="preserve">Furthermore, the </w:t>
            </w:r>
            <w:r w:rsidR="00B30435" w:rsidRPr="00B64E44">
              <w:rPr>
                <w:color w:val="000000" w:themeColor="text1"/>
                <w:lang w:val="en-US"/>
              </w:rPr>
              <w:t xml:space="preserve">programme shall become a competitive </w:t>
            </w:r>
            <w:r w:rsidR="006325EA" w:rsidRPr="00B64E44">
              <w:rPr>
                <w:color w:val="000000" w:themeColor="text1"/>
                <w:lang w:val="en-US"/>
              </w:rPr>
              <w:t>standard for</w:t>
            </w:r>
            <w:r w:rsidR="00B30435" w:rsidRPr="00B64E44">
              <w:rPr>
                <w:color w:val="000000" w:themeColor="text1"/>
                <w:lang w:val="en-US"/>
              </w:rPr>
              <w:t xml:space="preserve"> a Master’s </w:t>
            </w:r>
            <w:r w:rsidR="002E1A81" w:rsidRPr="00B64E44">
              <w:rPr>
                <w:color w:val="000000" w:themeColor="text1"/>
                <w:lang w:val="en-US"/>
              </w:rPr>
              <w:t xml:space="preserve">degree </w:t>
            </w:r>
            <w:r w:rsidR="00B30435" w:rsidRPr="00B64E44">
              <w:rPr>
                <w:color w:val="000000" w:themeColor="text1"/>
                <w:lang w:val="en-US"/>
              </w:rPr>
              <w:t xml:space="preserve">in </w:t>
            </w:r>
            <w:r w:rsidR="002E1A81" w:rsidRPr="00B64E44">
              <w:rPr>
                <w:color w:val="000000" w:themeColor="text1"/>
                <w:lang w:val="en-US"/>
              </w:rPr>
              <w:t>‘Bioinformatics’</w:t>
            </w:r>
            <w:r w:rsidR="00B30435" w:rsidRPr="00B64E44">
              <w:rPr>
                <w:color w:val="000000" w:themeColor="text1"/>
                <w:lang w:val="en-US"/>
              </w:rPr>
              <w:t xml:space="preserve">, which shall, in turn, foster the integration of information science and related disciplines at HSE.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9AC2" w14:textId="77777777" w:rsidR="006D1F12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Gelfand, M.S.</w:t>
            </w:r>
          </w:p>
        </w:tc>
      </w:tr>
      <w:tr w:rsidR="00266286" w:rsidRPr="00B64E44" w14:paraId="05378D1B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6E71" w14:textId="77777777" w:rsidR="00266286" w:rsidRPr="00B64E44" w:rsidRDefault="00266286" w:rsidP="0042573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2.1.2.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B0E2" w14:textId="77777777" w:rsidR="00266286" w:rsidRPr="00B64E44" w:rsidRDefault="006325EA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Reformatting/developing current educational programmes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7AAF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6857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F8022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90D6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3E94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58FA1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E17E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55A0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3D387B" w:rsidRPr="00B64E44" w14:paraId="58A1863C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FE34" w14:textId="77777777" w:rsidR="003D387B" w:rsidRPr="00B64E44" w:rsidRDefault="003D387B" w:rsidP="00F92E68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  <w:lang w:val="en-US"/>
              </w:rPr>
              <w:t>2</w:t>
            </w:r>
            <w:r w:rsidRPr="00B64E44">
              <w:rPr>
                <w:color w:val="000000" w:themeColor="text1"/>
              </w:rPr>
              <w:t>.1.2.</w:t>
            </w:r>
            <w:r w:rsidR="00F92E68" w:rsidRPr="00B64E44">
              <w:rPr>
                <w:color w:val="000000" w:themeColor="text1"/>
              </w:rPr>
              <w:t>1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EFFA" w14:textId="77777777" w:rsidR="003D387B" w:rsidRPr="00B64E44" w:rsidRDefault="002A288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</w:t>
            </w:r>
            <w:r w:rsidR="003D387B" w:rsidRPr="00B64E44">
              <w:rPr>
                <w:i/>
                <w:color w:val="000000" w:themeColor="text1"/>
                <w:lang w:val="en-US"/>
              </w:rPr>
              <w:t>:</w:t>
            </w:r>
            <w:r w:rsidR="003D387B" w:rsidRPr="00B64E44">
              <w:rPr>
                <w:color w:val="000000" w:themeColor="text1"/>
                <w:lang w:val="en-US"/>
              </w:rPr>
              <w:t xml:space="preserve"> </w:t>
            </w:r>
            <w:r w:rsidR="000A1E0F" w:rsidRPr="00B64E44">
              <w:rPr>
                <w:color w:val="000000" w:themeColor="text1"/>
                <w:lang w:val="en-US"/>
              </w:rPr>
              <w:t>‘</w:t>
            </w:r>
            <w:r w:rsidR="006325EA" w:rsidRPr="00B64E44">
              <w:rPr>
                <w:color w:val="000000" w:themeColor="text1"/>
                <w:lang w:val="en-US"/>
              </w:rPr>
              <w:t>Software Engineering</w:t>
            </w:r>
            <w:r w:rsidR="000A1E0F" w:rsidRPr="00B64E44">
              <w:rPr>
                <w:color w:val="000000" w:themeColor="text1"/>
                <w:lang w:val="en-US"/>
              </w:rPr>
              <w:t>’</w:t>
            </w:r>
          </w:p>
          <w:p w14:paraId="56A3108D" w14:textId="77777777" w:rsidR="003D387B" w:rsidRPr="00B64E44" w:rsidRDefault="00181419" w:rsidP="00FE23B1">
            <w:pPr>
              <w:ind w:firstLine="0"/>
              <w:jc w:val="left"/>
              <w:rPr>
                <w:color w:val="FF0000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level</w:t>
            </w:r>
            <w:r w:rsidR="003D387B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2A2882" w:rsidRPr="00B64E44">
              <w:rPr>
                <w:color w:val="000000" w:themeColor="text1"/>
                <w:lang w:val="en-US"/>
              </w:rPr>
              <w:t xml:space="preserve">undergraduate </w:t>
            </w:r>
          </w:p>
          <w:p w14:paraId="48BEDD0B" w14:textId="77777777" w:rsidR="003D387B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description</w:t>
            </w:r>
            <w:r w:rsidR="003D387B" w:rsidRPr="00B64E44">
              <w:rPr>
                <w:i/>
                <w:color w:val="000000" w:themeColor="text1"/>
                <w:lang w:val="en-US"/>
              </w:rPr>
              <w:t>:</w:t>
            </w:r>
            <w:r w:rsidR="003D387B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lang w:val="en-US"/>
              </w:rPr>
              <w:t>full-time</w:t>
            </w:r>
            <w:r w:rsidR="003D387B" w:rsidRPr="00B64E44">
              <w:rPr>
                <w:lang w:val="en-US"/>
              </w:rPr>
              <w:t xml:space="preserve">, </w:t>
            </w:r>
            <w:r w:rsidR="00AF4BC2" w:rsidRPr="00B64E44">
              <w:rPr>
                <w:lang w:val="en-US"/>
              </w:rPr>
              <w:t xml:space="preserve">several </w:t>
            </w:r>
            <w:r w:rsidR="006325EA" w:rsidRPr="00B64E44">
              <w:rPr>
                <w:lang w:val="en-US"/>
              </w:rPr>
              <w:t>course</w:t>
            </w:r>
            <w:r w:rsidR="00AF4BC2" w:rsidRPr="00B64E44">
              <w:rPr>
                <w:lang w:val="en-US"/>
              </w:rPr>
              <w:t>s</w:t>
            </w:r>
            <w:r w:rsidR="006325EA" w:rsidRPr="00B64E44">
              <w:rPr>
                <w:lang w:val="en-US"/>
              </w:rPr>
              <w:t xml:space="preserve"> offered in English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D772" w14:textId="77777777" w:rsidR="003D387B" w:rsidRPr="00B64E44" w:rsidRDefault="003D387B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1233" w14:textId="77777777" w:rsidR="003D387B" w:rsidRPr="00B64E44" w:rsidRDefault="003D387B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E395" w14:textId="77777777" w:rsidR="003D387B" w:rsidRPr="00B64E44" w:rsidRDefault="003D387B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56F52" w14:textId="77777777" w:rsidR="003D387B" w:rsidRPr="00B64E44" w:rsidRDefault="003D387B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835B" w14:textId="77777777" w:rsidR="003D387B" w:rsidRPr="00B64E44" w:rsidRDefault="003D387B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1E29" w14:textId="77777777" w:rsidR="003D387B" w:rsidRPr="00B64E44" w:rsidRDefault="003D387B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FE82" w14:textId="77777777" w:rsidR="003D387B" w:rsidRPr="00B64E44" w:rsidRDefault="002A2882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Start of programme</w:t>
            </w:r>
            <w:r w:rsidR="003D387B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3D387B" w:rsidRPr="00B64E44">
              <w:rPr>
                <w:color w:val="000000" w:themeColor="text1"/>
                <w:lang w:val="en-US"/>
              </w:rPr>
              <w:t>2006</w:t>
            </w:r>
          </w:p>
          <w:p w14:paraId="03C5A58F" w14:textId="77777777" w:rsidR="003D387B" w:rsidRPr="00B64E44" w:rsidRDefault="006325E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lang w:val="en-US"/>
              </w:rPr>
              <w:t xml:space="preserve">Reformatting period: </w:t>
            </w:r>
            <w:r w:rsidR="003D387B" w:rsidRPr="00B64E44">
              <w:rPr>
                <w:lang w:val="en-US"/>
              </w:rPr>
              <w:t>2017</w:t>
            </w:r>
          </w:p>
          <w:p w14:paraId="506D1ABE" w14:textId="77777777" w:rsidR="003D387B" w:rsidRPr="00B64E44" w:rsidRDefault="006325E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lang w:val="en-US"/>
              </w:rPr>
              <w:t>Focus of the reformat:</w:t>
            </w:r>
            <w:r w:rsidR="003D387B"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="001B5919" w:rsidRPr="00B64E44">
              <w:rPr>
                <w:color w:val="000000" w:themeColor="text1"/>
                <w:lang w:val="en-US"/>
              </w:rPr>
              <w:t xml:space="preserve">international </w:t>
            </w:r>
            <w:r w:rsidRPr="00B64E44">
              <w:rPr>
                <w:color w:val="000000" w:themeColor="text1"/>
                <w:lang w:val="en-US"/>
              </w:rPr>
              <w:t>accreditation with</w:t>
            </w:r>
            <w:r w:rsidR="003D387B" w:rsidRPr="00B64E44">
              <w:rPr>
                <w:color w:val="000000" w:themeColor="text1"/>
                <w:lang w:val="en-US"/>
              </w:rPr>
              <w:t xml:space="preserve"> </w:t>
            </w:r>
            <w:r w:rsidR="003D387B" w:rsidRPr="00B64E44">
              <w:rPr>
                <w:color w:val="000000" w:themeColor="text1"/>
              </w:rPr>
              <w:t>АВЕТ</w:t>
            </w:r>
            <w:r w:rsidRPr="00B64E4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C2EB" w14:textId="77777777" w:rsidR="003D387B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Shilov, V.V.</w:t>
            </w:r>
          </w:p>
          <w:p w14:paraId="32ED6752" w14:textId="77777777" w:rsidR="007D11AC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Silantiev, S.A.</w:t>
            </w:r>
          </w:p>
        </w:tc>
      </w:tr>
      <w:tr w:rsidR="00266286" w:rsidRPr="00B64E44" w14:paraId="24B023A2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96A5" w14:textId="77777777" w:rsidR="00266286" w:rsidRPr="00B64E44" w:rsidRDefault="00266286" w:rsidP="00F92E68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2.1.2.</w:t>
            </w:r>
            <w:r w:rsidR="00F92E68" w:rsidRPr="00B64E44">
              <w:rPr>
                <w:color w:val="000000" w:themeColor="text1"/>
              </w:rPr>
              <w:t>2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1289" w14:textId="77777777" w:rsidR="00485C35" w:rsidRPr="00B64E44" w:rsidRDefault="002A288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</w:t>
            </w:r>
            <w:r w:rsidR="00485C35" w:rsidRPr="00B64E44">
              <w:rPr>
                <w:i/>
                <w:color w:val="000000" w:themeColor="text1"/>
                <w:lang w:val="en-US"/>
              </w:rPr>
              <w:t>:</w:t>
            </w:r>
            <w:r w:rsidR="006325EA" w:rsidRPr="00B64E44">
              <w:rPr>
                <w:color w:val="000000" w:themeColor="text1"/>
                <w:lang w:val="en-US"/>
              </w:rPr>
              <w:t xml:space="preserve"> </w:t>
            </w:r>
            <w:r w:rsidR="000A1E0F" w:rsidRPr="00B64E44">
              <w:rPr>
                <w:color w:val="000000" w:themeColor="text1"/>
                <w:lang w:val="en-US"/>
              </w:rPr>
              <w:t>‘</w:t>
            </w:r>
            <w:r w:rsidR="006325EA" w:rsidRPr="00B64E44">
              <w:rPr>
                <w:color w:val="000000" w:themeColor="text1"/>
                <w:lang w:val="en-US"/>
              </w:rPr>
              <w:t>System and Software Engineering</w:t>
            </w:r>
            <w:r w:rsidR="000A1E0F" w:rsidRPr="00B64E44">
              <w:rPr>
                <w:color w:val="000000" w:themeColor="text1"/>
                <w:lang w:val="en-US"/>
              </w:rPr>
              <w:t>’</w:t>
            </w:r>
          </w:p>
          <w:p w14:paraId="7212B608" w14:textId="77777777" w:rsidR="00266286" w:rsidRPr="00B64E44" w:rsidRDefault="00633E83" w:rsidP="00FE23B1">
            <w:pPr>
              <w:ind w:firstLine="0"/>
              <w:jc w:val="left"/>
              <w:rPr>
                <w:color w:val="FF0000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Programme level: </w:t>
            </w:r>
            <w:r w:rsidR="002A2882" w:rsidRPr="00B64E44">
              <w:rPr>
                <w:color w:val="000000" w:themeColor="text1"/>
                <w:lang w:val="en-US"/>
              </w:rPr>
              <w:t>Master’s</w:t>
            </w:r>
          </w:p>
          <w:p w14:paraId="52DE4DD0" w14:textId="77777777" w:rsidR="00206B52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description</w:t>
            </w:r>
            <w:r w:rsidR="00206B52" w:rsidRPr="00B64E44">
              <w:rPr>
                <w:i/>
                <w:color w:val="000000" w:themeColor="text1"/>
                <w:lang w:val="en-US"/>
              </w:rPr>
              <w:t>:</w:t>
            </w:r>
            <w:r w:rsidR="00206B52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lang w:val="en-US"/>
              </w:rPr>
              <w:t>full-time</w:t>
            </w:r>
            <w:r w:rsidR="004D3D56" w:rsidRPr="00B64E44">
              <w:rPr>
                <w:lang w:val="en-US"/>
              </w:rPr>
              <w:t xml:space="preserve">, </w:t>
            </w:r>
            <w:r w:rsidR="006325EA" w:rsidRPr="00B64E44">
              <w:rPr>
                <w:lang w:val="en-US"/>
              </w:rPr>
              <w:t>delivered in English</w:t>
            </w:r>
            <w:r w:rsidR="004D3D56" w:rsidRPr="00B64E44">
              <w:rPr>
                <w:lang w:val="en-US"/>
              </w:rPr>
              <w:t xml:space="preserve">, </w:t>
            </w:r>
            <w:r w:rsidR="006325EA" w:rsidRPr="00B64E44">
              <w:rPr>
                <w:lang w:val="en-US"/>
              </w:rPr>
              <w:t>double-degree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0D8A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2CF8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E4A8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F492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627A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A935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0349" w14:textId="77777777" w:rsidR="00266286" w:rsidRPr="00B64E44" w:rsidRDefault="002A2882" w:rsidP="00FE23B1">
            <w:pPr>
              <w:ind w:firstLine="0"/>
              <w:jc w:val="left"/>
              <w:rPr>
                <w:color w:val="FF0000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Start of programme</w:t>
            </w:r>
            <w:r w:rsidR="00266286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4D3D56" w:rsidRPr="00B64E44">
              <w:rPr>
                <w:color w:val="000000" w:themeColor="text1"/>
                <w:lang w:val="en-US"/>
              </w:rPr>
              <w:t>201</w:t>
            </w:r>
            <w:r w:rsidR="005A768C" w:rsidRPr="00B64E44">
              <w:rPr>
                <w:color w:val="000000" w:themeColor="text1"/>
                <w:lang w:val="en-US"/>
              </w:rPr>
              <w:t>5</w:t>
            </w:r>
          </w:p>
          <w:p w14:paraId="1174E7BB" w14:textId="77777777" w:rsidR="00485C35" w:rsidRPr="00B64E44" w:rsidRDefault="006325E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lang w:val="en-US"/>
              </w:rPr>
              <w:t xml:space="preserve">Reformatting period: </w:t>
            </w:r>
            <w:r w:rsidR="00E85AAC" w:rsidRPr="00B64E44">
              <w:rPr>
                <w:lang w:val="en-US"/>
              </w:rPr>
              <w:t>2016</w:t>
            </w:r>
          </w:p>
          <w:p w14:paraId="4CEAAD1A" w14:textId="77777777" w:rsidR="004D3D56" w:rsidRPr="00B64E44" w:rsidRDefault="006325EA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i/>
                <w:lang w:val="en-US"/>
              </w:rPr>
              <w:t>Focus of the reformat:</w:t>
            </w:r>
            <w:r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="00124340" w:rsidRPr="00B64E44">
              <w:rPr>
                <w:color w:val="000000" w:themeColor="text1"/>
                <w:lang w:val="en-US"/>
              </w:rPr>
              <w:t>s</w:t>
            </w:r>
            <w:r w:rsidRPr="00B64E44">
              <w:rPr>
                <w:color w:val="000000" w:themeColor="text1"/>
                <w:lang w:val="en-US"/>
              </w:rPr>
              <w:t>ig</w:t>
            </w:r>
            <w:r w:rsidR="00124340" w:rsidRPr="00B64E44">
              <w:rPr>
                <w:color w:val="000000" w:themeColor="text1"/>
                <w:lang w:val="en-US"/>
              </w:rPr>
              <w:t>n</w:t>
            </w:r>
            <w:r w:rsidRPr="00B64E44">
              <w:rPr>
                <w:color w:val="000000" w:themeColor="text1"/>
                <w:lang w:val="en-US"/>
              </w:rPr>
              <w:t>ing an agreement on double degrees with Lappeenranta University of Technology</w:t>
            </w:r>
            <w:r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(Finland)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92D0" w14:textId="77777777" w:rsidR="00266286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Silantiev, S.A.</w:t>
            </w:r>
          </w:p>
        </w:tc>
      </w:tr>
      <w:tr w:rsidR="00266286" w:rsidRPr="00B64E44" w14:paraId="4240C0F6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D12D" w14:textId="77777777" w:rsidR="00266286" w:rsidRPr="00B64E44" w:rsidRDefault="00266286" w:rsidP="00F92E68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2.1.2.</w:t>
            </w:r>
            <w:r w:rsidR="00F92E68" w:rsidRPr="00B64E44">
              <w:rPr>
                <w:color w:val="000000" w:themeColor="text1"/>
              </w:rPr>
              <w:t>3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5E39" w14:textId="77777777" w:rsidR="00E85AAC" w:rsidRPr="00B64E44" w:rsidRDefault="002A288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</w:t>
            </w:r>
            <w:r w:rsidR="00E85AAC" w:rsidRPr="00B64E44">
              <w:rPr>
                <w:i/>
                <w:color w:val="000000" w:themeColor="text1"/>
                <w:lang w:val="en-US"/>
              </w:rPr>
              <w:t>:</w:t>
            </w:r>
            <w:r w:rsidR="006325EA" w:rsidRPr="00B64E44">
              <w:rPr>
                <w:color w:val="000000" w:themeColor="text1"/>
                <w:lang w:val="en-US"/>
              </w:rPr>
              <w:t xml:space="preserve"> </w:t>
            </w:r>
            <w:r w:rsidR="000A1E0F" w:rsidRPr="00B64E44">
              <w:rPr>
                <w:color w:val="000000" w:themeColor="text1"/>
                <w:lang w:val="en-US"/>
              </w:rPr>
              <w:t>‘</w:t>
            </w:r>
            <w:r w:rsidR="006325EA" w:rsidRPr="00B64E44">
              <w:rPr>
                <w:color w:val="000000" w:themeColor="text1"/>
                <w:lang w:val="en-US"/>
              </w:rPr>
              <w:t>Data Science</w:t>
            </w:r>
            <w:r w:rsidR="000A1E0F" w:rsidRPr="00B64E44">
              <w:rPr>
                <w:color w:val="000000" w:themeColor="text1"/>
                <w:lang w:val="en-US"/>
              </w:rPr>
              <w:t>’</w:t>
            </w:r>
          </w:p>
          <w:p w14:paraId="1A07975D" w14:textId="77777777" w:rsidR="00266286" w:rsidRPr="00B64E44" w:rsidRDefault="00633E83" w:rsidP="00FE23B1">
            <w:pPr>
              <w:ind w:firstLine="0"/>
              <w:jc w:val="left"/>
              <w:rPr>
                <w:color w:val="FF0000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Programme level: </w:t>
            </w:r>
            <w:r w:rsidR="002A2882" w:rsidRPr="00B64E44">
              <w:rPr>
                <w:color w:val="000000" w:themeColor="text1"/>
                <w:lang w:val="en-US"/>
              </w:rPr>
              <w:t>Master’s</w:t>
            </w:r>
          </w:p>
          <w:p w14:paraId="30467891" w14:textId="77777777" w:rsidR="00206B52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description</w:t>
            </w:r>
            <w:r w:rsidR="00206B52" w:rsidRPr="00B64E44">
              <w:rPr>
                <w:i/>
                <w:color w:val="000000" w:themeColor="text1"/>
                <w:lang w:val="en-US"/>
              </w:rPr>
              <w:t>:</w:t>
            </w:r>
            <w:r w:rsidR="00206B52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lang w:val="en-US"/>
              </w:rPr>
              <w:t>full-time</w:t>
            </w:r>
            <w:r w:rsidR="004D3D56" w:rsidRPr="00B64E44">
              <w:rPr>
                <w:lang w:val="en-US"/>
              </w:rPr>
              <w:t xml:space="preserve">, </w:t>
            </w:r>
            <w:r w:rsidR="006325EA" w:rsidRPr="00B64E44">
              <w:rPr>
                <w:lang w:val="en-US"/>
              </w:rPr>
              <w:t>double-degree</w:t>
            </w:r>
            <w:r w:rsidR="004D3D56" w:rsidRPr="00B64E44">
              <w:rPr>
                <w:lang w:val="en-US"/>
              </w:rPr>
              <w:t xml:space="preserve">, </w:t>
            </w:r>
            <w:r w:rsidR="009F55D4" w:rsidRPr="00B64E44">
              <w:rPr>
                <w:lang w:val="en-US"/>
              </w:rPr>
              <w:t xml:space="preserve">several </w:t>
            </w:r>
            <w:r w:rsidR="006325EA" w:rsidRPr="00B64E44">
              <w:rPr>
                <w:lang w:val="en-US"/>
              </w:rPr>
              <w:t>courses offered in English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2BD8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B6CB" w14:textId="77777777" w:rsidR="00266286" w:rsidRPr="00B64E44" w:rsidRDefault="004B614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3B80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685B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3025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C10D" w14:textId="77777777" w:rsidR="00266286" w:rsidRPr="00B64E44" w:rsidRDefault="00266286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DFC0" w14:textId="77777777" w:rsidR="00E85AAC" w:rsidRPr="00B64E44" w:rsidRDefault="002A2882" w:rsidP="00FE23B1">
            <w:pPr>
              <w:ind w:firstLine="0"/>
              <w:jc w:val="left"/>
              <w:rPr>
                <w:color w:val="FF0000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Start of programme</w:t>
            </w:r>
            <w:r w:rsidR="00E85AAC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4D3D56" w:rsidRPr="00B64E44">
              <w:rPr>
                <w:color w:val="000000" w:themeColor="text1"/>
                <w:lang w:val="en-US"/>
              </w:rPr>
              <w:t>2014</w:t>
            </w:r>
          </w:p>
          <w:p w14:paraId="0B9F7BEE" w14:textId="77777777" w:rsidR="00E85AAC" w:rsidRPr="00B64E44" w:rsidRDefault="006325E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Reformatting period</w:t>
            </w:r>
            <w:r w:rsidR="00E85AAC" w:rsidRPr="00B64E44">
              <w:rPr>
                <w:i/>
                <w:lang w:val="en-US"/>
              </w:rPr>
              <w:t>:</w:t>
            </w:r>
            <w:r w:rsidR="00E85AAC" w:rsidRPr="00B64E44">
              <w:rPr>
                <w:lang w:val="en-US"/>
              </w:rPr>
              <w:t xml:space="preserve"> 2016</w:t>
            </w:r>
          </w:p>
          <w:p w14:paraId="4CF040DA" w14:textId="48E9729E" w:rsidR="00266286" w:rsidRPr="00B64E44" w:rsidRDefault="006325EA" w:rsidP="00FE23B1">
            <w:pPr>
              <w:pStyle w:val="3"/>
              <w:shd w:val="clear" w:color="auto" w:fill="FFFFFF"/>
              <w:spacing w:before="0"/>
              <w:ind w:firstLine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B64E44">
              <w:rPr>
                <w:rFonts w:ascii="Times New Roman" w:eastAsia="Calibri" w:hAnsi="Times New Roman" w:cs="Times New Roman"/>
                <w:b w:val="0"/>
                <w:bCs w:val="0"/>
                <w:i/>
                <w:color w:val="000000" w:themeColor="text1"/>
                <w:lang w:val="en-US"/>
              </w:rPr>
              <w:t>Focus of the reformat</w:t>
            </w:r>
            <w:r w:rsidR="00E85AAC" w:rsidRPr="00B64E44">
              <w:rPr>
                <w:rFonts w:ascii="Times New Roman" w:eastAsia="Calibri" w:hAnsi="Times New Roman" w:cs="Times New Roman"/>
                <w:b w:val="0"/>
                <w:bCs w:val="0"/>
                <w:i/>
                <w:color w:val="000000" w:themeColor="text1"/>
                <w:lang w:val="en-US"/>
              </w:rPr>
              <w:t>:</w:t>
            </w:r>
            <w:r w:rsidR="00E85AAC" w:rsidRPr="00B64E44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en-US"/>
              </w:rPr>
              <w:t xml:space="preserve"> </w:t>
            </w:r>
            <w:r w:rsidR="002F5213" w:rsidRPr="00B64E44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>signing an</w:t>
            </w:r>
            <w:r w:rsidR="002F5213"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64E44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en-US"/>
              </w:rPr>
              <w:t xml:space="preserve">agreement on double degrees with </w:t>
            </w:r>
            <w:hyperlink r:id="rId9" w:tgtFrame="_blank" w:history="1">
              <w:r w:rsidR="0031661D" w:rsidRPr="00B64E44">
                <w:rPr>
                  <w:rFonts w:ascii="Times New Roman" w:eastAsia="Calibri" w:hAnsi="Times New Roman" w:cs="Times New Roman"/>
                  <w:b w:val="0"/>
                  <w:color w:val="000000" w:themeColor="text1"/>
                  <w:lang w:val="en-US"/>
                </w:rPr>
                <w:t>Université Blaise Pascal</w:t>
              </w:r>
            </w:hyperlink>
            <w:r w:rsidR="0031661D" w:rsidRPr="00B64E44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en-US"/>
              </w:rPr>
              <w:t xml:space="preserve"> (France)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B7ED" w14:textId="77777777" w:rsidR="00266286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Silantiev, S.A.</w:t>
            </w:r>
          </w:p>
        </w:tc>
      </w:tr>
      <w:tr w:rsidR="00E85AAC" w:rsidRPr="00B64E44" w14:paraId="78F6F1F0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76A3E" w14:textId="77777777" w:rsidR="00E85AAC" w:rsidRPr="00B64E44" w:rsidRDefault="00E85AAC" w:rsidP="00F92E68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2.1.2.</w:t>
            </w:r>
            <w:r w:rsidR="00F92E68" w:rsidRPr="00B64E44">
              <w:rPr>
                <w:color w:val="000000" w:themeColor="text1"/>
              </w:rPr>
              <w:t>4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B44C" w14:textId="77777777" w:rsidR="00E85AAC" w:rsidRPr="00B64E44" w:rsidRDefault="002A288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</w:t>
            </w:r>
            <w:r w:rsidR="00E85AAC" w:rsidRPr="00B64E44">
              <w:rPr>
                <w:i/>
                <w:color w:val="000000" w:themeColor="text1"/>
                <w:lang w:val="en-US"/>
              </w:rPr>
              <w:t>:</w:t>
            </w:r>
            <w:r w:rsidR="0031661D" w:rsidRPr="00B64E44">
              <w:rPr>
                <w:color w:val="000000" w:themeColor="text1"/>
                <w:lang w:val="en-US"/>
              </w:rPr>
              <w:t xml:space="preserve"> </w:t>
            </w:r>
            <w:r w:rsidR="000A1E0F" w:rsidRPr="00B64E44">
              <w:rPr>
                <w:color w:val="000000" w:themeColor="text1"/>
                <w:lang w:val="en-US"/>
              </w:rPr>
              <w:t>‘</w:t>
            </w:r>
            <w:r w:rsidR="0031661D" w:rsidRPr="00B64E44">
              <w:rPr>
                <w:color w:val="000000" w:themeColor="text1"/>
                <w:lang w:val="en-US"/>
              </w:rPr>
              <w:t>Computer Systems and Networks</w:t>
            </w:r>
            <w:r w:rsidR="000A1E0F" w:rsidRPr="00B64E44">
              <w:rPr>
                <w:color w:val="000000" w:themeColor="text1"/>
                <w:lang w:val="en-US"/>
              </w:rPr>
              <w:t>’</w:t>
            </w:r>
          </w:p>
          <w:p w14:paraId="3958B767" w14:textId="77777777" w:rsidR="00E85AAC" w:rsidRPr="00B64E44" w:rsidRDefault="00C11E7D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Programme level: </w:t>
            </w:r>
            <w:r w:rsidR="002A2882" w:rsidRPr="00B64E44">
              <w:rPr>
                <w:lang w:val="en-US"/>
              </w:rPr>
              <w:t>Master’s</w:t>
            </w:r>
          </w:p>
          <w:p w14:paraId="1B80C48F" w14:textId="77777777" w:rsidR="00206B52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description</w:t>
            </w:r>
            <w:r w:rsidR="00206B52" w:rsidRPr="00B64E44">
              <w:rPr>
                <w:i/>
                <w:color w:val="000000" w:themeColor="text1"/>
                <w:lang w:val="en-US"/>
              </w:rPr>
              <w:t>:</w:t>
            </w:r>
            <w:r w:rsidR="00206B52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lang w:val="en-US"/>
              </w:rPr>
              <w:t>full-time</w:t>
            </w:r>
          </w:p>
          <w:p w14:paraId="36016922" w14:textId="77777777" w:rsidR="00206B52" w:rsidRPr="00B64E44" w:rsidRDefault="00206B5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  <w:p w14:paraId="6F2B0641" w14:textId="77777777" w:rsidR="00E85AAC" w:rsidRPr="00B64E44" w:rsidRDefault="00E85AAC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E1B3" w14:textId="77777777" w:rsidR="00E85AAC" w:rsidRPr="00B64E44" w:rsidRDefault="00E85AA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740E" w14:textId="77777777" w:rsidR="00E85AAC" w:rsidRPr="00B64E44" w:rsidRDefault="00E85AA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29BC" w14:textId="77777777" w:rsidR="00E85AAC" w:rsidRPr="00B64E44" w:rsidRDefault="00E85AAC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D34E" w14:textId="77777777" w:rsidR="00E85AAC" w:rsidRPr="00B64E44" w:rsidRDefault="00E85AAC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5883" w14:textId="77777777" w:rsidR="00E85AAC" w:rsidRPr="00B64E44" w:rsidRDefault="00E85AAC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791F" w14:textId="77777777" w:rsidR="00E85AAC" w:rsidRPr="00B64E44" w:rsidRDefault="00E85AAC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8ACD" w14:textId="77777777" w:rsidR="00E85AAC" w:rsidRPr="00B64E44" w:rsidRDefault="002A2882" w:rsidP="00FE23B1">
            <w:pPr>
              <w:ind w:firstLine="0"/>
              <w:jc w:val="left"/>
              <w:rPr>
                <w:color w:val="FF0000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Start of programme</w:t>
            </w:r>
            <w:r w:rsidR="00E85AAC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BA6925" w:rsidRPr="00B64E44">
              <w:rPr>
                <w:lang w:val="en-US"/>
              </w:rPr>
              <w:t>2013</w:t>
            </w:r>
          </w:p>
          <w:p w14:paraId="30BBD415" w14:textId="77777777" w:rsidR="00E85AAC" w:rsidRPr="00B64E44" w:rsidRDefault="006325E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Reformatting period</w:t>
            </w:r>
            <w:r w:rsidR="00E85AAC" w:rsidRPr="00B64E44">
              <w:rPr>
                <w:i/>
                <w:lang w:val="en-US"/>
              </w:rPr>
              <w:t>:</w:t>
            </w:r>
            <w:r w:rsidR="00E85AAC" w:rsidRPr="00B64E44">
              <w:rPr>
                <w:lang w:val="en-US"/>
              </w:rPr>
              <w:t xml:space="preserve"> 2016</w:t>
            </w:r>
          </w:p>
          <w:p w14:paraId="30C3FBFA" w14:textId="77777777" w:rsidR="006D7192" w:rsidRPr="00B64E44" w:rsidRDefault="006325E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Focus of the reformat</w:t>
            </w:r>
            <w:r w:rsidR="00E85AAC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31661D" w:rsidRPr="00B64E44">
              <w:rPr>
                <w:color w:val="000000" w:themeColor="text1"/>
                <w:lang w:val="en-US"/>
              </w:rPr>
              <w:t xml:space="preserve">integrating continuing education courses in </w:t>
            </w:r>
            <w:r w:rsidR="00E85AAC" w:rsidRPr="00B64E44">
              <w:rPr>
                <w:color w:val="000000" w:themeColor="text1"/>
                <w:lang w:val="en-US"/>
              </w:rPr>
              <w:t xml:space="preserve">ZyXEL </w:t>
            </w:r>
            <w:r w:rsidR="0031661D" w:rsidRPr="00B64E44">
              <w:rPr>
                <w:color w:val="000000" w:themeColor="text1"/>
                <w:lang w:val="en-US"/>
              </w:rPr>
              <w:t>and</w:t>
            </w:r>
            <w:r w:rsidR="00E85AAC" w:rsidRPr="00B64E44">
              <w:rPr>
                <w:color w:val="000000" w:themeColor="text1"/>
                <w:lang w:val="en-US"/>
              </w:rPr>
              <w:t xml:space="preserve"> QNAP </w:t>
            </w:r>
            <w:r w:rsidR="0031661D" w:rsidRPr="00B64E44">
              <w:rPr>
                <w:color w:val="000000" w:themeColor="text1"/>
                <w:lang w:val="en-US"/>
              </w:rPr>
              <w:t xml:space="preserve">equipment and </w:t>
            </w:r>
            <w:r w:rsidR="00414A66" w:rsidRPr="00B64E44">
              <w:rPr>
                <w:color w:val="000000" w:themeColor="text1"/>
                <w:lang w:val="en-US"/>
              </w:rPr>
              <w:t xml:space="preserve">technologies </w:t>
            </w:r>
            <w:r w:rsidR="0031661D" w:rsidRPr="00B64E44">
              <w:rPr>
                <w:color w:val="000000" w:themeColor="text1"/>
                <w:lang w:val="en-US"/>
              </w:rPr>
              <w:t>into the curriculums</w:t>
            </w:r>
            <w:r w:rsidR="00414A66" w:rsidRPr="00B64E44">
              <w:rPr>
                <w:color w:val="000000" w:themeColor="text1"/>
                <w:lang w:val="en-US"/>
              </w:rPr>
              <w:t xml:space="preserve"> with a ‘</w:t>
            </w:r>
            <w:r w:rsidR="0031661D" w:rsidRPr="00B64E44">
              <w:rPr>
                <w:color w:val="000000" w:themeColor="text1"/>
                <w:lang w:val="en-US"/>
              </w:rPr>
              <w:t>Computer Networks</w:t>
            </w:r>
            <w:r w:rsidR="00414A66" w:rsidRPr="00B64E44">
              <w:rPr>
                <w:color w:val="000000" w:themeColor="text1"/>
                <w:lang w:val="en-US"/>
              </w:rPr>
              <w:t>’</w:t>
            </w:r>
            <w:r w:rsidR="0031661D" w:rsidRPr="00B64E44">
              <w:rPr>
                <w:color w:val="000000" w:themeColor="text1"/>
                <w:lang w:val="en-US"/>
              </w:rPr>
              <w:t xml:space="preserve"> concentration,</w:t>
            </w:r>
            <w:r w:rsidR="00414A66" w:rsidRPr="00B64E44">
              <w:rPr>
                <w:color w:val="000000" w:themeColor="text1"/>
                <w:lang w:val="en-US"/>
              </w:rPr>
              <w:t xml:space="preserve"> as well as</w:t>
            </w:r>
            <w:r w:rsidR="0031661D" w:rsidRPr="00B64E44">
              <w:rPr>
                <w:color w:val="000000" w:themeColor="text1"/>
                <w:lang w:val="en-US"/>
              </w:rPr>
              <w:t xml:space="preserve"> integrating </w:t>
            </w:r>
            <w:r w:rsidR="00E85AAC" w:rsidRPr="00B64E44">
              <w:rPr>
                <w:color w:val="000000" w:themeColor="text1"/>
                <w:lang w:val="en-US"/>
              </w:rPr>
              <w:t xml:space="preserve">IBM </w:t>
            </w:r>
            <w:r w:rsidR="0031661D" w:rsidRPr="00B64E44">
              <w:rPr>
                <w:color w:val="000000" w:themeColor="text1"/>
                <w:lang w:val="en-US"/>
              </w:rPr>
              <w:t xml:space="preserve">software into the curriculums </w:t>
            </w:r>
            <w:r w:rsidR="00414A66" w:rsidRPr="00B64E44">
              <w:rPr>
                <w:color w:val="000000" w:themeColor="text1"/>
                <w:lang w:val="en-US"/>
              </w:rPr>
              <w:t>with an ‘</w:t>
            </w:r>
            <w:r w:rsidR="0031661D" w:rsidRPr="00B64E44">
              <w:rPr>
                <w:color w:val="000000" w:themeColor="text1"/>
                <w:lang w:val="en-US"/>
              </w:rPr>
              <w:t>Information and Analytical</w:t>
            </w:r>
            <w:r w:rsidR="00414A66" w:rsidRPr="00B64E44">
              <w:rPr>
                <w:color w:val="000000" w:themeColor="text1"/>
                <w:lang w:val="en-US"/>
              </w:rPr>
              <w:t>’</w:t>
            </w:r>
            <w:r w:rsidR="0031661D" w:rsidRPr="00B64E44">
              <w:rPr>
                <w:color w:val="000000" w:themeColor="text1"/>
                <w:lang w:val="en-US"/>
              </w:rPr>
              <w:t xml:space="preserve"> systems concentration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7132" w14:textId="77777777" w:rsidR="00E85AAC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Vishnekov, A.V.</w:t>
            </w:r>
          </w:p>
          <w:p w14:paraId="31518107" w14:textId="77777777" w:rsidR="00E85AAC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Kopranov, D.A.</w:t>
            </w:r>
          </w:p>
          <w:p w14:paraId="1ECFB8AB" w14:textId="77777777" w:rsidR="00406DBE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Uryupin, V.M.</w:t>
            </w:r>
          </w:p>
          <w:p w14:paraId="21EC4AC5" w14:textId="77777777" w:rsidR="00E85AAC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Shmid, A.V.</w:t>
            </w:r>
          </w:p>
          <w:p w14:paraId="00FD2875" w14:textId="77777777" w:rsidR="00E85AAC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Pozin, B.A.</w:t>
            </w:r>
          </w:p>
          <w:p w14:paraId="0B05CF86" w14:textId="77777777" w:rsidR="00CD5585" w:rsidRPr="00B64E44" w:rsidRDefault="00CD5585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D7192" w:rsidRPr="00B64E44" w14:paraId="29AE7D71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C7A9D" w14:textId="77777777" w:rsidR="006D7192" w:rsidRPr="00B64E44" w:rsidRDefault="00F76323" w:rsidP="00F92E68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2.1.2.</w:t>
            </w:r>
            <w:r w:rsidR="00F92E68" w:rsidRPr="00B64E44">
              <w:rPr>
                <w:color w:val="000000" w:themeColor="text1"/>
              </w:rPr>
              <w:t>5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A2FD" w14:textId="77777777" w:rsidR="006D7192" w:rsidRPr="00B64E44" w:rsidRDefault="002A288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</w:t>
            </w:r>
            <w:r w:rsidR="006D7192" w:rsidRPr="00B64E44">
              <w:rPr>
                <w:i/>
                <w:color w:val="000000" w:themeColor="text1"/>
                <w:lang w:val="en-US"/>
              </w:rPr>
              <w:t>:</w:t>
            </w:r>
            <w:r w:rsidR="0031661D" w:rsidRPr="00B64E44">
              <w:rPr>
                <w:color w:val="000000" w:themeColor="text1"/>
                <w:lang w:val="en-US"/>
              </w:rPr>
              <w:t xml:space="preserve"> </w:t>
            </w:r>
            <w:r w:rsidR="000A1E0F" w:rsidRPr="00B64E44">
              <w:rPr>
                <w:color w:val="000000" w:themeColor="text1"/>
                <w:lang w:val="en-US"/>
              </w:rPr>
              <w:t>‘</w:t>
            </w:r>
            <w:r w:rsidR="0031661D" w:rsidRPr="00B64E44">
              <w:rPr>
                <w:color w:val="000000" w:themeColor="text1"/>
                <w:lang w:val="en-US"/>
              </w:rPr>
              <w:t>Computer Security</w:t>
            </w:r>
            <w:r w:rsidR="000A1E0F" w:rsidRPr="00B64E44">
              <w:rPr>
                <w:color w:val="000000" w:themeColor="text1"/>
                <w:lang w:val="en-US"/>
              </w:rPr>
              <w:t>’</w:t>
            </w:r>
          </w:p>
          <w:p w14:paraId="12C1A878" w14:textId="77777777" w:rsidR="006D7192" w:rsidRPr="00B64E44" w:rsidRDefault="00C11E7D" w:rsidP="00FE23B1">
            <w:pPr>
              <w:ind w:firstLine="0"/>
              <w:jc w:val="left"/>
              <w:rPr>
                <w:color w:val="FF0000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Programme level: </w:t>
            </w:r>
            <w:r w:rsidR="0031661D" w:rsidRPr="00B64E44">
              <w:rPr>
                <w:lang w:val="en-US"/>
              </w:rPr>
              <w:t>Specialist</w:t>
            </w:r>
          </w:p>
          <w:p w14:paraId="2A68ADEE" w14:textId="77777777" w:rsidR="00206B52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description</w:t>
            </w:r>
            <w:r w:rsidR="00206B52" w:rsidRPr="00B64E44">
              <w:rPr>
                <w:i/>
                <w:color w:val="000000" w:themeColor="text1"/>
                <w:lang w:val="en-US"/>
              </w:rPr>
              <w:t>:</w:t>
            </w:r>
            <w:r w:rsidR="00206B52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lang w:val="en-US"/>
              </w:rPr>
              <w:t>full-time</w:t>
            </w:r>
          </w:p>
          <w:p w14:paraId="0CE54EFE" w14:textId="77777777" w:rsidR="00206B52" w:rsidRPr="00B64E44" w:rsidRDefault="00206B5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  <w:p w14:paraId="54141D58" w14:textId="77777777" w:rsidR="006D7192" w:rsidRPr="00B64E44" w:rsidRDefault="006D7192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A637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35F60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EC616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F629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5743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9369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8F677" w14:textId="77777777" w:rsidR="006D7192" w:rsidRPr="00B64E44" w:rsidRDefault="002A2882" w:rsidP="00FE23B1">
            <w:pPr>
              <w:ind w:firstLine="0"/>
              <w:jc w:val="left"/>
              <w:rPr>
                <w:color w:val="FF0000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Start of programme</w:t>
            </w:r>
            <w:r w:rsidR="006D7192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BA6925" w:rsidRPr="00B64E44">
              <w:rPr>
                <w:lang w:val="en-US"/>
              </w:rPr>
              <w:t>2012</w:t>
            </w:r>
          </w:p>
          <w:p w14:paraId="09940C79" w14:textId="77777777" w:rsidR="006D7192" w:rsidRPr="00B64E44" w:rsidRDefault="006325E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Reformatting period</w:t>
            </w:r>
            <w:r w:rsidR="006D7192" w:rsidRPr="00B64E44">
              <w:rPr>
                <w:i/>
                <w:lang w:val="en-US"/>
              </w:rPr>
              <w:t>:</w:t>
            </w:r>
            <w:r w:rsidR="006D7192" w:rsidRPr="00B64E44">
              <w:rPr>
                <w:lang w:val="en-US"/>
              </w:rPr>
              <w:t xml:space="preserve"> 2019</w:t>
            </w:r>
          </w:p>
          <w:p w14:paraId="0FAF3E40" w14:textId="77777777" w:rsidR="006D7192" w:rsidRPr="00B64E44" w:rsidRDefault="006325E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Focus of the reformat</w:t>
            </w:r>
            <w:r w:rsidR="006D7192" w:rsidRPr="00B64E44">
              <w:rPr>
                <w:i/>
                <w:color w:val="000000" w:themeColor="text1"/>
                <w:lang w:val="en-US"/>
              </w:rPr>
              <w:t>:</w:t>
            </w:r>
            <w:r w:rsidR="006D7192" w:rsidRPr="00B64E44">
              <w:rPr>
                <w:lang w:val="en-US"/>
              </w:rPr>
              <w:t xml:space="preserve"> </w:t>
            </w:r>
            <w:r w:rsidR="00D07C7D" w:rsidRPr="00B64E44">
              <w:rPr>
                <w:lang w:val="en-US"/>
              </w:rPr>
              <w:t xml:space="preserve">introducing </w:t>
            </w:r>
            <w:r w:rsidR="0031661D" w:rsidRPr="00B64E44">
              <w:rPr>
                <w:lang w:val="en-US"/>
              </w:rPr>
              <w:t xml:space="preserve">practical classes at the laboratory </w:t>
            </w:r>
            <w:r w:rsidR="00F721B7" w:rsidRPr="00B64E44">
              <w:rPr>
                <w:lang w:val="en-US"/>
              </w:rPr>
              <w:t>based out of the Department of Information Protection under</w:t>
            </w:r>
            <w:r w:rsidR="0031661D" w:rsidRPr="00B64E44">
              <w:rPr>
                <w:lang w:val="en-US"/>
              </w:rPr>
              <w:t xml:space="preserve"> </w:t>
            </w:r>
            <w:r w:rsidR="00F721B7" w:rsidRPr="00B64E44">
              <w:rPr>
                <w:lang w:val="en-US"/>
              </w:rPr>
              <w:t xml:space="preserve">National Research University of Electronic Technology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CAE1" w14:textId="77777777" w:rsidR="006D7192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Belov, A.V.</w:t>
            </w:r>
          </w:p>
          <w:p w14:paraId="33BB0B55" w14:textId="77777777" w:rsidR="00CD5585" w:rsidRPr="00B64E44" w:rsidRDefault="00CD5585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B64E44" w14:paraId="2D9B48F1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2F6B" w14:textId="77777777" w:rsidR="006D7192" w:rsidRPr="00B64E44" w:rsidRDefault="00F76323" w:rsidP="00F92E68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2.1.2.</w:t>
            </w:r>
            <w:r w:rsidR="00F92E68" w:rsidRPr="00B64E44">
              <w:rPr>
                <w:color w:val="000000" w:themeColor="text1"/>
              </w:rPr>
              <w:t>6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EDC5" w14:textId="77777777" w:rsidR="006D7192" w:rsidRPr="00B64E44" w:rsidRDefault="002A288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</w:t>
            </w:r>
            <w:r w:rsidR="006D7192" w:rsidRPr="00B64E44">
              <w:rPr>
                <w:i/>
                <w:color w:val="000000" w:themeColor="text1"/>
                <w:lang w:val="en-US"/>
              </w:rPr>
              <w:t>:</w:t>
            </w:r>
            <w:r w:rsidR="006D7192" w:rsidRPr="00B64E44">
              <w:rPr>
                <w:color w:val="000000" w:themeColor="text1"/>
                <w:lang w:val="en-US"/>
              </w:rPr>
              <w:t xml:space="preserve"> </w:t>
            </w:r>
            <w:r w:rsidR="000A1E0F" w:rsidRPr="00B64E44">
              <w:rPr>
                <w:color w:val="000000" w:themeColor="text1"/>
                <w:lang w:val="en-US"/>
              </w:rPr>
              <w:t>‘</w:t>
            </w:r>
            <w:r w:rsidR="00F721B7" w:rsidRPr="00B64E44">
              <w:rPr>
                <w:color w:val="000000" w:themeColor="text1"/>
                <w:lang w:val="en-US"/>
              </w:rPr>
              <w:t>Information and Communication Technologies and Communication Systems</w:t>
            </w:r>
            <w:r w:rsidR="000A1E0F" w:rsidRPr="00B64E44">
              <w:rPr>
                <w:color w:val="000000" w:themeColor="text1"/>
                <w:lang w:val="en-US"/>
              </w:rPr>
              <w:t>’</w:t>
            </w:r>
          </w:p>
          <w:p w14:paraId="65A0667F" w14:textId="77777777" w:rsidR="006D7192" w:rsidRPr="00B64E44" w:rsidRDefault="00925C91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Programme level: </w:t>
            </w:r>
            <w:r w:rsidR="002A2882" w:rsidRPr="00B64E44">
              <w:rPr>
                <w:lang w:val="en-US"/>
              </w:rPr>
              <w:t xml:space="preserve">undergraduate </w:t>
            </w:r>
          </w:p>
          <w:p w14:paraId="5588FE5C" w14:textId="77777777" w:rsidR="00206B52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description</w:t>
            </w:r>
            <w:r w:rsidR="00206B52" w:rsidRPr="00B64E44">
              <w:rPr>
                <w:i/>
                <w:color w:val="000000" w:themeColor="text1"/>
                <w:lang w:val="en-US"/>
              </w:rPr>
              <w:t>:</w:t>
            </w:r>
            <w:r w:rsidR="00206B52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lang w:val="en-US"/>
              </w:rPr>
              <w:t>full-time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02AA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F52C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6269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F56A5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E58F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29542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FDFC" w14:textId="77777777" w:rsidR="006D7192" w:rsidRPr="00B64E44" w:rsidRDefault="002A2882" w:rsidP="00FE23B1">
            <w:pPr>
              <w:ind w:firstLine="0"/>
              <w:jc w:val="left"/>
              <w:rPr>
                <w:color w:val="FF0000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Start of programme</w:t>
            </w:r>
            <w:r w:rsidR="006D7192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BA6925" w:rsidRPr="00B64E44">
              <w:rPr>
                <w:lang w:val="en-US"/>
              </w:rPr>
              <w:t>2012</w:t>
            </w:r>
          </w:p>
          <w:p w14:paraId="2ED093E0" w14:textId="77777777" w:rsidR="006D7192" w:rsidRPr="00B64E44" w:rsidRDefault="006325E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Reformatting period</w:t>
            </w:r>
            <w:r w:rsidR="006D7192" w:rsidRPr="00B64E44">
              <w:rPr>
                <w:i/>
                <w:lang w:val="en-US"/>
              </w:rPr>
              <w:t>:</w:t>
            </w:r>
            <w:r w:rsidR="006D7192" w:rsidRPr="00B64E44">
              <w:rPr>
                <w:lang w:val="en-US"/>
              </w:rPr>
              <w:t xml:space="preserve"> 2016</w:t>
            </w:r>
          </w:p>
          <w:p w14:paraId="12C5BE5C" w14:textId="77777777" w:rsidR="006D7192" w:rsidRPr="00B64E44" w:rsidRDefault="006325E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Focus of the reformat</w:t>
            </w:r>
            <w:r w:rsidR="006D7192" w:rsidRPr="00B64E44">
              <w:rPr>
                <w:i/>
                <w:color w:val="000000" w:themeColor="text1"/>
                <w:lang w:val="en-US"/>
              </w:rPr>
              <w:t>:</w:t>
            </w:r>
            <w:r w:rsidR="006D7192" w:rsidRPr="00B64E44">
              <w:rPr>
                <w:lang w:val="en-US"/>
              </w:rPr>
              <w:t xml:space="preserve"> </w:t>
            </w:r>
            <w:r w:rsidR="00D07C7D" w:rsidRPr="00B64E44">
              <w:rPr>
                <w:lang w:val="en-US"/>
              </w:rPr>
              <w:t xml:space="preserve">introducing </w:t>
            </w:r>
            <w:r w:rsidR="00F721B7" w:rsidRPr="00B64E44">
              <w:rPr>
                <w:lang w:val="en-US"/>
              </w:rPr>
              <w:t xml:space="preserve">new courses for respective concentration, as well as a project-based seminar, research seminar and hands-on workshop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9BEC" w14:textId="77777777" w:rsidR="006D7192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Nazarov, I.V.</w:t>
            </w:r>
          </w:p>
          <w:p w14:paraId="627E9808" w14:textId="77777777" w:rsidR="00CD5585" w:rsidRPr="00B64E44" w:rsidRDefault="00CD5585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B64E44" w14:paraId="756CD9C3" w14:textId="77777777" w:rsidTr="00A35F3E">
        <w:trPr>
          <w:trHeight w:val="119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1DD1" w14:textId="77777777" w:rsidR="006D7192" w:rsidRPr="00B64E44" w:rsidRDefault="00F76323" w:rsidP="00F92E68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2.1.2.</w:t>
            </w:r>
            <w:r w:rsidR="00F92E68" w:rsidRPr="00B64E44">
              <w:rPr>
                <w:color w:val="000000" w:themeColor="text1"/>
              </w:rPr>
              <w:t>7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B3B7" w14:textId="77777777" w:rsidR="006D7192" w:rsidRPr="00B64E44" w:rsidRDefault="002A288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</w:t>
            </w:r>
            <w:r w:rsidR="006D7192" w:rsidRPr="00B64E44">
              <w:rPr>
                <w:i/>
                <w:color w:val="000000" w:themeColor="text1"/>
                <w:lang w:val="en-US"/>
              </w:rPr>
              <w:t>:</w:t>
            </w:r>
            <w:r w:rsidR="00F721B7" w:rsidRPr="00B64E44">
              <w:rPr>
                <w:color w:val="000000" w:themeColor="text1"/>
                <w:lang w:val="en-US"/>
              </w:rPr>
              <w:t xml:space="preserve"> </w:t>
            </w:r>
            <w:r w:rsidR="000A1E0F" w:rsidRPr="00B64E44">
              <w:rPr>
                <w:color w:val="000000" w:themeColor="text1"/>
                <w:lang w:val="en-US"/>
              </w:rPr>
              <w:t>‘</w:t>
            </w:r>
            <w:r w:rsidR="00F721B7" w:rsidRPr="00B64E44">
              <w:rPr>
                <w:color w:val="000000" w:themeColor="text1"/>
                <w:lang w:val="en-US"/>
              </w:rPr>
              <w:t>Electronic Engineering</w:t>
            </w:r>
            <w:r w:rsidR="000A1E0F" w:rsidRPr="00B64E44">
              <w:rPr>
                <w:color w:val="000000" w:themeColor="text1"/>
                <w:lang w:val="en-US"/>
              </w:rPr>
              <w:t>’</w:t>
            </w:r>
          </w:p>
          <w:p w14:paraId="5E0956AF" w14:textId="77777777" w:rsidR="006D7192" w:rsidRPr="00B64E44" w:rsidRDefault="00D07C7D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Programme level: </w:t>
            </w:r>
            <w:r w:rsidR="002A2882" w:rsidRPr="00B64E44">
              <w:rPr>
                <w:lang w:val="en-US"/>
              </w:rPr>
              <w:t>Master’s</w:t>
            </w:r>
          </w:p>
          <w:p w14:paraId="274F644C" w14:textId="77777777" w:rsidR="00206B52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description</w:t>
            </w:r>
            <w:r w:rsidR="00206B52" w:rsidRPr="00B64E44">
              <w:rPr>
                <w:i/>
                <w:color w:val="000000" w:themeColor="text1"/>
                <w:lang w:val="en-US"/>
              </w:rPr>
              <w:t>:</w:t>
            </w:r>
            <w:r w:rsidR="00206B52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lang w:val="en-US"/>
              </w:rPr>
              <w:t>full-time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78097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F78D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95C4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6D38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0890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42AB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8978" w14:textId="77777777" w:rsidR="006D7192" w:rsidRPr="00B64E44" w:rsidRDefault="002A2882" w:rsidP="00FE23B1">
            <w:pPr>
              <w:ind w:firstLine="0"/>
              <w:jc w:val="left"/>
              <w:rPr>
                <w:color w:val="FF0000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Start of programme</w:t>
            </w:r>
            <w:r w:rsidR="006D7192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C87879" w:rsidRPr="00B64E44">
              <w:rPr>
                <w:lang w:val="en-US"/>
              </w:rPr>
              <w:t>2013</w:t>
            </w:r>
          </w:p>
          <w:p w14:paraId="0F7770ED" w14:textId="77777777" w:rsidR="006D7192" w:rsidRPr="00B64E44" w:rsidRDefault="006325E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Reformatting period</w:t>
            </w:r>
            <w:r w:rsidR="006D7192" w:rsidRPr="00B64E44">
              <w:rPr>
                <w:i/>
                <w:lang w:val="en-US"/>
              </w:rPr>
              <w:t>:</w:t>
            </w:r>
            <w:r w:rsidR="006D7192" w:rsidRPr="00B64E44">
              <w:rPr>
                <w:lang w:val="en-US"/>
              </w:rPr>
              <w:t xml:space="preserve"> 2016</w:t>
            </w:r>
          </w:p>
          <w:p w14:paraId="7433EDA4" w14:textId="77777777" w:rsidR="006D7192" w:rsidRPr="00B64E44" w:rsidRDefault="006325E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Focus of the reformat</w:t>
            </w:r>
            <w:r w:rsidR="006D7192" w:rsidRPr="00B64E44">
              <w:rPr>
                <w:i/>
                <w:color w:val="000000" w:themeColor="text1"/>
                <w:lang w:val="en-US"/>
              </w:rPr>
              <w:t>:</w:t>
            </w:r>
            <w:r w:rsidR="006D7192" w:rsidRPr="00B64E44">
              <w:rPr>
                <w:color w:val="000000" w:themeColor="text1"/>
                <w:lang w:val="en-US"/>
              </w:rPr>
              <w:t xml:space="preserve"> </w:t>
            </w:r>
            <w:r w:rsidR="00D07C7D" w:rsidRPr="00B64E44">
              <w:rPr>
                <w:lang w:val="en-US"/>
              </w:rPr>
              <w:t xml:space="preserve">introducing </w:t>
            </w:r>
            <w:r w:rsidR="00F721B7" w:rsidRPr="00B64E44">
              <w:rPr>
                <w:lang w:val="en-US"/>
              </w:rPr>
              <w:t>new courses for respective concentration, as well as a project-based seminar, research seminar and hands-on workshop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999A" w14:textId="77777777" w:rsidR="006D7192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Yurin, A.I.</w:t>
            </w:r>
          </w:p>
          <w:p w14:paraId="6E816782" w14:textId="77777777" w:rsidR="00CD5585" w:rsidRPr="00B64E44" w:rsidRDefault="00CD5585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B64E44" w14:paraId="4D4961CD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11A3" w14:textId="77777777" w:rsidR="006D7192" w:rsidRPr="00B64E44" w:rsidRDefault="00F76323" w:rsidP="00F92E68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2.1.2.</w:t>
            </w:r>
            <w:r w:rsidR="00F92E68" w:rsidRPr="00B64E44">
              <w:rPr>
                <w:color w:val="000000" w:themeColor="text1"/>
              </w:rPr>
              <w:t>8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8789" w14:textId="77777777" w:rsidR="006D7192" w:rsidRPr="00B64E44" w:rsidRDefault="002A288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</w:t>
            </w:r>
            <w:r w:rsidR="006D7192" w:rsidRPr="00B64E44">
              <w:rPr>
                <w:i/>
                <w:color w:val="000000" w:themeColor="text1"/>
                <w:lang w:val="en-US"/>
              </w:rPr>
              <w:t>:</w:t>
            </w:r>
            <w:r w:rsidR="006D7192" w:rsidRPr="00B64E44">
              <w:rPr>
                <w:color w:val="000000" w:themeColor="text1"/>
                <w:lang w:val="en-US"/>
              </w:rPr>
              <w:t xml:space="preserve"> </w:t>
            </w:r>
            <w:r w:rsidR="000A1E0F" w:rsidRPr="00B64E44">
              <w:rPr>
                <w:color w:val="000000" w:themeColor="text1"/>
                <w:lang w:val="en-US"/>
              </w:rPr>
              <w:t>‘</w:t>
            </w:r>
            <w:r w:rsidR="00F721B7" w:rsidRPr="00B64E44">
              <w:rPr>
                <w:color w:val="000000" w:themeColor="text1"/>
                <w:lang w:val="en-US"/>
              </w:rPr>
              <w:t>Applied Physics</w:t>
            </w:r>
            <w:r w:rsidR="000A1E0F" w:rsidRPr="00B64E44">
              <w:rPr>
                <w:color w:val="000000" w:themeColor="text1"/>
                <w:lang w:val="en-US"/>
              </w:rPr>
              <w:t>’</w:t>
            </w:r>
          </w:p>
          <w:p w14:paraId="792C6D34" w14:textId="77777777" w:rsidR="006D7192" w:rsidRPr="00B64E44" w:rsidRDefault="00D07C7D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Programme level: </w:t>
            </w:r>
            <w:r w:rsidR="002A2882" w:rsidRPr="00B64E44">
              <w:rPr>
                <w:lang w:val="en-US"/>
              </w:rPr>
              <w:t>Master’s</w:t>
            </w:r>
          </w:p>
          <w:p w14:paraId="38666D4F" w14:textId="77777777" w:rsidR="00206B52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description</w:t>
            </w:r>
            <w:r w:rsidR="00206B52" w:rsidRPr="00B64E44">
              <w:rPr>
                <w:i/>
                <w:color w:val="000000" w:themeColor="text1"/>
                <w:lang w:val="en-US"/>
              </w:rPr>
              <w:t>:</w:t>
            </w:r>
            <w:r w:rsidR="00206B52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lang w:val="en-US"/>
              </w:rPr>
              <w:t>full-time</w:t>
            </w:r>
          </w:p>
          <w:p w14:paraId="4C7C4EA2" w14:textId="77777777" w:rsidR="00206B52" w:rsidRPr="00B64E44" w:rsidRDefault="00206B5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7C02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4CCB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C915" w14:textId="77777777" w:rsidR="006D7192" w:rsidRPr="00B64E44" w:rsidRDefault="00640B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1375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35CA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4866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2580" w14:textId="77777777" w:rsidR="006D7192" w:rsidRPr="00B64E44" w:rsidRDefault="002A2882" w:rsidP="00FE23B1">
            <w:pPr>
              <w:ind w:firstLine="0"/>
              <w:jc w:val="left"/>
              <w:rPr>
                <w:color w:val="FF0000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Start of programme</w:t>
            </w:r>
            <w:r w:rsidR="006D7192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640B92" w:rsidRPr="00B64E44">
              <w:rPr>
                <w:lang w:val="en-US"/>
              </w:rPr>
              <w:t>2014</w:t>
            </w:r>
          </w:p>
          <w:p w14:paraId="1F24A567" w14:textId="77777777" w:rsidR="006D7192" w:rsidRPr="00B64E44" w:rsidRDefault="006325E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Reformatting period</w:t>
            </w:r>
            <w:r w:rsidR="006D7192" w:rsidRPr="00B64E44">
              <w:rPr>
                <w:i/>
                <w:lang w:val="en-US"/>
              </w:rPr>
              <w:t>:</w:t>
            </w:r>
            <w:r w:rsidR="006D7192" w:rsidRPr="00B64E44">
              <w:rPr>
                <w:lang w:val="en-US"/>
              </w:rPr>
              <w:t xml:space="preserve"> 201</w:t>
            </w:r>
            <w:r w:rsidR="00640B92" w:rsidRPr="00B64E44">
              <w:rPr>
                <w:lang w:val="en-US"/>
              </w:rPr>
              <w:t>7</w:t>
            </w:r>
          </w:p>
          <w:p w14:paraId="5BEA11F2" w14:textId="77777777" w:rsidR="006D7192" w:rsidRPr="00B64E44" w:rsidRDefault="006325EA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Focus of the reformat</w:t>
            </w:r>
            <w:r w:rsidR="006D7192" w:rsidRPr="00B64E44">
              <w:rPr>
                <w:i/>
                <w:color w:val="000000" w:themeColor="text1"/>
                <w:lang w:val="en-US"/>
              </w:rPr>
              <w:t>:</w:t>
            </w:r>
            <w:r w:rsidR="006D7192" w:rsidRPr="00B64E44">
              <w:rPr>
                <w:color w:val="000000" w:themeColor="text1"/>
                <w:lang w:val="en-US"/>
              </w:rPr>
              <w:t xml:space="preserve"> </w:t>
            </w:r>
            <w:r w:rsidR="00D07C7D" w:rsidRPr="00B64E44">
              <w:rPr>
                <w:lang w:val="en-US"/>
              </w:rPr>
              <w:t xml:space="preserve">introducing </w:t>
            </w:r>
            <w:r w:rsidR="00F721B7" w:rsidRPr="00B64E44">
              <w:rPr>
                <w:lang w:val="en-US"/>
              </w:rPr>
              <w:t>new courses for respective concentration, as well as a research seminar and hands-on workshop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4D3A" w14:textId="77777777" w:rsidR="006D7192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Popova, E.A.</w:t>
            </w:r>
          </w:p>
          <w:p w14:paraId="6F027B84" w14:textId="77777777" w:rsidR="00CD5585" w:rsidRPr="00B64E44" w:rsidRDefault="00CD5585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B64E44" w14:paraId="3B74B149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D037" w14:textId="77777777" w:rsidR="006D7192" w:rsidRPr="00B64E44" w:rsidRDefault="00F76323" w:rsidP="00F92E68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2.1.2.</w:t>
            </w:r>
            <w:r w:rsidR="00F92E68" w:rsidRPr="00B64E44">
              <w:rPr>
                <w:color w:val="000000" w:themeColor="text1"/>
              </w:rPr>
              <w:t>9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802F" w14:textId="77777777" w:rsidR="00F721B7" w:rsidRPr="00B64E44" w:rsidRDefault="002A288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</w:t>
            </w:r>
            <w:r w:rsidR="006D7192" w:rsidRPr="00B64E44">
              <w:rPr>
                <w:i/>
                <w:color w:val="000000" w:themeColor="text1"/>
                <w:lang w:val="en-US"/>
              </w:rPr>
              <w:t>:</w:t>
            </w:r>
            <w:r w:rsidR="00F721B7" w:rsidRPr="00B64E44">
              <w:rPr>
                <w:color w:val="000000" w:themeColor="text1"/>
                <w:lang w:val="en-US"/>
              </w:rPr>
              <w:t xml:space="preserve"> </w:t>
            </w:r>
            <w:r w:rsidR="000A1E0F" w:rsidRPr="00B64E44">
              <w:rPr>
                <w:color w:val="000000" w:themeColor="text1"/>
                <w:lang w:val="en-US"/>
              </w:rPr>
              <w:t>‘</w:t>
            </w:r>
            <w:r w:rsidR="00F721B7" w:rsidRPr="00B64E44">
              <w:rPr>
                <w:color w:val="000000" w:themeColor="text1"/>
                <w:lang w:val="en-US"/>
              </w:rPr>
              <w:t>Informatics and Computing Equipment</w:t>
            </w:r>
            <w:r w:rsidR="000A1E0F" w:rsidRPr="00B64E44">
              <w:rPr>
                <w:color w:val="000000" w:themeColor="text1"/>
                <w:lang w:val="en-US"/>
              </w:rPr>
              <w:t>’</w:t>
            </w:r>
          </w:p>
          <w:p w14:paraId="04435961" w14:textId="77777777" w:rsidR="006D7192" w:rsidRPr="00B64E44" w:rsidRDefault="00D07C7D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Programme level: </w:t>
            </w:r>
            <w:r w:rsidR="002A2882" w:rsidRPr="00B64E44">
              <w:rPr>
                <w:lang w:val="en-US"/>
              </w:rPr>
              <w:t xml:space="preserve">undergraduate </w:t>
            </w:r>
          </w:p>
          <w:p w14:paraId="26C88A99" w14:textId="77777777" w:rsidR="00206B52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description</w:t>
            </w:r>
            <w:r w:rsidR="00206B52" w:rsidRPr="00B64E44">
              <w:rPr>
                <w:i/>
                <w:color w:val="000000" w:themeColor="text1"/>
                <w:lang w:val="en-US"/>
              </w:rPr>
              <w:t>:</w:t>
            </w:r>
            <w:r w:rsidR="00206B52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lang w:val="en-US"/>
              </w:rPr>
              <w:t>full-time</w:t>
            </w:r>
          </w:p>
          <w:p w14:paraId="7679D76F" w14:textId="77777777" w:rsidR="00206B52" w:rsidRPr="00B64E44" w:rsidRDefault="00206B5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C4F2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4910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B9CA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3F18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44D9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1D76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30F88" w14:textId="77777777" w:rsidR="006D7192" w:rsidRPr="00B64E44" w:rsidRDefault="002A2882" w:rsidP="00FE23B1">
            <w:pPr>
              <w:ind w:firstLine="0"/>
              <w:jc w:val="left"/>
              <w:rPr>
                <w:color w:val="FF0000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Start of programme</w:t>
            </w:r>
            <w:r w:rsidR="006D7192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640B92" w:rsidRPr="00B64E44">
              <w:rPr>
                <w:lang w:val="en-US"/>
              </w:rPr>
              <w:t>2014</w:t>
            </w:r>
          </w:p>
          <w:p w14:paraId="2747C22E" w14:textId="77777777" w:rsidR="006D7192" w:rsidRPr="00B64E44" w:rsidRDefault="006325E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Reformatting period</w:t>
            </w:r>
            <w:r w:rsidR="006D7192" w:rsidRPr="00B64E44">
              <w:rPr>
                <w:i/>
                <w:lang w:val="en-US"/>
              </w:rPr>
              <w:t>:</w:t>
            </w:r>
            <w:r w:rsidR="006D7192" w:rsidRPr="00B64E44">
              <w:rPr>
                <w:lang w:val="en-US"/>
              </w:rPr>
              <w:t xml:space="preserve"> 2016</w:t>
            </w:r>
          </w:p>
          <w:p w14:paraId="06F11629" w14:textId="77777777" w:rsidR="006D7192" w:rsidRPr="00B64E44" w:rsidRDefault="006325E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Focus of the reformat</w:t>
            </w:r>
            <w:r w:rsidR="006D7192" w:rsidRPr="00B64E44">
              <w:rPr>
                <w:i/>
                <w:color w:val="000000" w:themeColor="text1"/>
                <w:lang w:val="en-US"/>
              </w:rPr>
              <w:t>:</w:t>
            </w:r>
            <w:r w:rsidR="006D7192" w:rsidRPr="00B64E44">
              <w:rPr>
                <w:color w:val="000000" w:themeColor="text1"/>
                <w:lang w:val="en-US"/>
              </w:rPr>
              <w:t xml:space="preserve"> </w:t>
            </w:r>
            <w:r w:rsidR="00D07C7D" w:rsidRPr="00B64E44">
              <w:rPr>
                <w:color w:val="000000" w:themeColor="text1"/>
                <w:lang w:val="en-US"/>
              </w:rPr>
              <w:t xml:space="preserve">adding </w:t>
            </w:r>
            <w:r w:rsidR="00C93A21" w:rsidRPr="00B64E44">
              <w:rPr>
                <w:color w:val="000000" w:themeColor="text1"/>
                <w:lang w:val="en-US"/>
              </w:rPr>
              <w:t>mandatory courses to the curriculum</w:t>
            </w:r>
            <w:r w:rsidR="006D7192" w:rsidRPr="00B64E44">
              <w:rPr>
                <w:color w:val="000000" w:themeColor="text1"/>
                <w:lang w:val="en-US"/>
              </w:rPr>
              <w:t xml:space="preserve">: </w:t>
            </w:r>
            <w:r w:rsidR="00C93A21" w:rsidRPr="00B64E44">
              <w:rPr>
                <w:lang w:val="en-US"/>
              </w:rPr>
              <w:t>project-based seminar, research seminar and hands-on workshop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E641" w14:textId="77777777" w:rsidR="006D7192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Starykh, V.A.</w:t>
            </w:r>
          </w:p>
          <w:p w14:paraId="19ED30C5" w14:textId="77777777" w:rsidR="00CD5585" w:rsidRPr="00B64E44" w:rsidRDefault="00CD5585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B64E44" w14:paraId="34F2B09D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0E72" w14:textId="77777777" w:rsidR="006D7192" w:rsidRPr="00B64E44" w:rsidRDefault="00F76323" w:rsidP="00640B92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2.1.2.</w:t>
            </w:r>
            <w:r w:rsidR="00F92E68" w:rsidRPr="00B64E44">
              <w:rPr>
                <w:color w:val="000000" w:themeColor="text1"/>
              </w:rPr>
              <w:t>1</w:t>
            </w:r>
            <w:r w:rsidR="00640B92" w:rsidRPr="00B64E44">
              <w:rPr>
                <w:color w:val="000000" w:themeColor="text1"/>
              </w:rPr>
              <w:t>0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E57B" w14:textId="77777777" w:rsidR="003059A5" w:rsidRPr="00B64E44" w:rsidRDefault="002A288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</w:t>
            </w:r>
            <w:r w:rsidR="003059A5" w:rsidRPr="00B64E44">
              <w:rPr>
                <w:i/>
                <w:color w:val="000000" w:themeColor="text1"/>
                <w:lang w:val="en-US"/>
              </w:rPr>
              <w:t>:</w:t>
            </w:r>
            <w:r w:rsidR="003059A5" w:rsidRPr="00B64E44">
              <w:rPr>
                <w:color w:val="000000" w:themeColor="text1"/>
                <w:lang w:val="en-US"/>
              </w:rPr>
              <w:t xml:space="preserve"> </w:t>
            </w:r>
            <w:r w:rsidR="000A1E0F" w:rsidRPr="00B64E44">
              <w:rPr>
                <w:color w:val="000000" w:themeColor="text1"/>
                <w:lang w:val="en-US"/>
              </w:rPr>
              <w:t>‘</w:t>
            </w:r>
            <w:r w:rsidR="00C93A21" w:rsidRPr="00B64E44">
              <w:rPr>
                <w:color w:val="000000" w:themeColor="text1"/>
                <w:lang w:val="en-US"/>
              </w:rPr>
              <w:t>Applied Mathematics</w:t>
            </w:r>
            <w:r w:rsidR="000A1E0F" w:rsidRPr="00B64E44">
              <w:rPr>
                <w:color w:val="000000" w:themeColor="text1"/>
                <w:lang w:val="en-US"/>
              </w:rPr>
              <w:t>’</w:t>
            </w:r>
            <w:r w:rsidR="00D07C7D" w:rsidRPr="00B64E44">
              <w:rPr>
                <w:color w:val="000000" w:themeColor="text1"/>
                <w:lang w:val="en-US"/>
              </w:rPr>
              <w:t xml:space="preserve"> </w:t>
            </w:r>
          </w:p>
          <w:p w14:paraId="6660971E" w14:textId="77777777" w:rsidR="003059A5" w:rsidRPr="00B64E44" w:rsidRDefault="00D07C7D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Programme level: </w:t>
            </w:r>
            <w:r w:rsidR="002A2882" w:rsidRPr="00B64E44">
              <w:rPr>
                <w:lang w:val="en-US"/>
              </w:rPr>
              <w:t xml:space="preserve">undergraduate </w:t>
            </w:r>
          </w:p>
          <w:p w14:paraId="22924845" w14:textId="77777777" w:rsidR="003059A5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lastRenderedPageBreak/>
              <w:t>Programme description</w:t>
            </w:r>
            <w:r w:rsidR="003059A5" w:rsidRPr="00B64E44">
              <w:rPr>
                <w:i/>
                <w:color w:val="000000" w:themeColor="text1"/>
                <w:lang w:val="en-US"/>
              </w:rPr>
              <w:t>:</w:t>
            </w:r>
            <w:r w:rsidR="003059A5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lang w:val="en-US"/>
              </w:rPr>
              <w:t>full-time</w:t>
            </w:r>
          </w:p>
          <w:p w14:paraId="60EB47E5" w14:textId="77777777" w:rsidR="00206B52" w:rsidRPr="00B64E44" w:rsidRDefault="00206B52" w:rsidP="00FE23B1">
            <w:pPr>
              <w:ind w:firstLine="0"/>
              <w:rPr>
                <w:color w:val="000000" w:themeColor="text1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0B50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BDDA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1A1A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4357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A5007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D3D7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BAE4" w14:textId="77777777" w:rsidR="006D7192" w:rsidRPr="00B64E44" w:rsidRDefault="002A2882" w:rsidP="00FE23B1">
            <w:pPr>
              <w:ind w:firstLine="0"/>
              <w:jc w:val="left"/>
              <w:rPr>
                <w:color w:val="FF0000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Start of programme</w:t>
            </w:r>
            <w:r w:rsidR="006D7192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640B92" w:rsidRPr="00B64E44">
              <w:rPr>
                <w:lang w:val="en-US"/>
              </w:rPr>
              <w:t>2012</w:t>
            </w:r>
          </w:p>
          <w:p w14:paraId="5B59AA39" w14:textId="77777777" w:rsidR="006D7192" w:rsidRPr="00B64E44" w:rsidRDefault="006325E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Reformatting period</w:t>
            </w:r>
            <w:r w:rsidR="006D7192" w:rsidRPr="00B64E44">
              <w:rPr>
                <w:i/>
                <w:lang w:val="en-US"/>
              </w:rPr>
              <w:t>:</w:t>
            </w:r>
            <w:r w:rsidR="006D7192" w:rsidRPr="00B64E44">
              <w:rPr>
                <w:lang w:val="en-US"/>
              </w:rPr>
              <w:t xml:space="preserve"> 2016</w:t>
            </w:r>
          </w:p>
          <w:p w14:paraId="19E42E0B" w14:textId="77777777" w:rsidR="0000195C" w:rsidRPr="00B64E44" w:rsidRDefault="006325E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lastRenderedPageBreak/>
              <w:t>Focus of the reformat</w:t>
            </w:r>
            <w:r w:rsidR="006D7192" w:rsidRPr="00B64E44">
              <w:rPr>
                <w:i/>
                <w:color w:val="000000" w:themeColor="text1"/>
                <w:lang w:val="en-US"/>
              </w:rPr>
              <w:t>:</w:t>
            </w:r>
            <w:r w:rsidR="006D7192" w:rsidRPr="00B64E44">
              <w:rPr>
                <w:color w:val="000000" w:themeColor="text1"/>
                <w:lang w:val="en-US"/>
              </w:rPr>
              <w:t xml:space="preserve"> </w:t>
            </w:r>
            <w:r w:rsidR="00D07C7D" w:rsidRPr="00B64E44">
              <w:rPr>
                <w:color w:val="000000" w:themeColor="text1"/>
                <w:lang w:val="en-US"/>
              </w:rPr>
              <w:t>a</w:t>
            </w:r>
            <w:r w:rsidR="00C93A21" w:rsidRPr="00B64E44">
              <w:rPr>
                <w:color w:val="000000" w:themeColor="text1"/>
                <w:lang w:val="en-US"/>
              </w:rPr>
              <w:t xml:space="preserve">dding mandatory courses to the curriculum: </w:t>
            </w:r>
            <w:r w:rsidR="00C93A21" w:rsidRPr="00B64E44">
              <w:rPr>
                <w:lang w:val="en-US"/>
              </w:rPr>
              <w:t>project-based seminar, research seminar and hands-on workshop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0D99" w14:textId="77777777" w:rsidR="006D7192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Belov, A.V.</w:t>
            </w:r>
          </w:p>
          <w:p w14:paraId="2C6189DD" w14:textId="77777777" w:rsidR="00CD5585" w:rsidRPr="00B64E44" w:rsidRDefault="00CD5585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D7192" w:rsidRPr="00B64E44" w14:paraId="30727999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3BE5" w14:textId="77777777" w:rsidR="006D7192" w:rsidRPr="00B64E44" w:rsidRDefault="008157D4" w:rsidP="00640B92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lastRenderedPageBreak/>
              <w:t>2.1.2.1</w:t>
            </w:r>
            <w:r w:rsidR="00640B92" w:rsidRPr="00B64E44">
              <w:rPr>
                <w:color w:val="000000" w:themeColor="text1"/>
              </w:rPr>
              <w:t>1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9742" w14:textId="77777777" w:rsidR="008157D4" w:rsidRPr="00B64E44" w:rsidRDefault="002A288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</w:t>
            </w:r>
            <w:r w:rsidR="008157D4" w:rsidRPr="00B64E44">
              <w:rPr>
                <w:i/>
                <w:color w:val="000000" w:themeColor="text1"/>
                <w:lang w:val="en-US"/>
              </w:rPr>
              <w:t>:</w:t>
            </w:r>
            <w:r w:rsidR="008157D4" w:rsidRPr="00B64E44">
              <w:rPr>
                <w:color w:val="000000" w:themeColor="text1"/>
                <w:lang w:val="en-US"/>
              </w:rPr>
              <w:t xml:space="preserve"> </w:t>
            </w:r>
            <w:r w:rsidR="000A1E0F" w:rsidRPr="00B64E44">
              <w:rPr>
                <w:color w:val="000000" w:themeColor="text1"/>
                <w:lang w:val="en-US"/>
              </w:rPr>
              <w:t>‘</w:t>
            </w:r>
            <w:r w:rsidR="00C93A21" w:rsidRPr="00B64E44">
              <w:rPr>
                <w:color w:val="000000" w:themeColor="text1"/>
                <w:lang w:val="en-US"/>
              </w:rPr>
              <w:t>Mathematical Methods in Natural Sciences and Computer Technologies</w:t>
            </w:r>
            <w:r w:rsidR="000A1E0F" w:rsidRPr="00B64E44">
              <w:rPr>
                <w:color w:val="000000" w:themeColor="text1"/>
                <w:lang w:val="en-US"/>
              </w:rPr>
              <w:t>’</w:t>
            </w:r>
          </w:p>
          <w:p w14:paraId="3D439B5D" w14:textId="77777777" w:rsidR="008157D4" w:rsidRPr="00B64E44" w:rsidRDefault="00D07C7D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Programme level: </w:t>
            </w:r>
            <w:r w:rsidR="002A2882" w:rsidRPr="00B64E44">
              <w:rPr>
                <w:lang w:val="en-US"/>
              </w:rPr>
              <w:t>Master’s</w:t>
            </w:r>
          </w:p>
          <w:p w14:paraId="65AC1733" w14:textId="77777777" w:rsidR="006D7192" w:rsidRPr="00B64E44" w:rsidRDefault="002A2882" w:rsidP="00FE23B1">
            <w:pPr>
              <w:ind w:firstLine="0"/>
              <w:jc w:val="left"/>
              <w:rPr>
                <w:color w:val="000000" w:themeColor="text1"/>
                <w:highlight w:val="yellow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description</w:t>
            </w:r>
            <w:r w:rsidR="008157D4" w:rsidRPr="00B64E44">
              <w:rPr>
                <w:i/>
                <w:color w:val="000000" w:themeColor="text1"/>
                <w:lang w:val="en-US"/>
              </w:rPr>
              <w:t>:</w:t>
            </w:r>
            <w:r w:rsidR="008157D4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lang w:val="en-US"/>
              </w:rPr>
              <w:t>full-time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E642" w14:textId="77777777" w:rsidR="006D7192" w:rsidRPr="00B64E44" w:rsidRDefault="008157D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2694" w14:textId="77777777" w:rsidR="006D7192" w:rsidRPr="00B64E44" w:rsidRDefault="008157D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C2DF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CD50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49E8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2CF0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BCFE" w14:textId="77777777" w:rsidR="008157D4" w:rsidRPr="00B64E44" w:rsidRDefault="002A2882" w:rsidP="00FE23B1">
            <w:pPr>
              <w:ind w:firstLine="0"/>
              <w:jc w:val="left"/>
              <w:rPr>
                <w:color w:val="FF0000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Start of programme</w:t>
            </w:r>
            <w:r w:rsidR="008157D4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8157D4" w:rsidRPr="00B64E44">
              <w:rPr>
                <w:lang w:val="en-US"/>
              </w:rPr>
              <w:t>2013</w:t>
            </w:r>
          </w:p>
          <w:p w14:paraId="34C832E4" w14:textId="77777777" w:rsidR="008157D4" w:rsidRPr="00B64E44" w:rsidRDefault="006325E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Reformatting period</w:t>
            </w:r>
            <w:r w:rsidR="008157D4" w:rsidRPr="00B64E44">
              <w:rPr>
                <w:i/>
                <w:lang w:val="en-US"/>
              </w:rPr>
              <w:t>:</w:t>
            </w:r>
            <w:r w:rsidR="008157D4" w:rsidRPr="00B64E44">
              <w:rPr>
                <w:lang w:val="en-US"/>
              </w:rPr>
              <w:t xml:space="preserve"> 2016</w:t>
            </w:r>
          </w:p>
          <w:p w14:paraId="7F552DC4" w14:textId="77777777" w:rsidR="0000195C" w:rsidRPr="00B64E44" w:rsidRDefault="006325E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Focus of the reformat</w:t>
            </w:r>
            <w:r w:rsidR="008157D4" w:rsidRPr="00B64E44">
              <w:rPr>
                <w:i/>
                <w:color w:val="000000" w:themeColor="text1"/>
                <w:lang w:val="en-US"/>
              </w:rPr>
              <w:t>:</w:t>
            </w:r>
            <w:r w:rsidR="008157D4" w:rsidRPr="00B64E44">
              <w:rPr>
                <w:color w:val="000000" w:themeColor="text1"/>
                <w:lang w:val="en-US"/>
              </w:rPr>
              <w:t xml:space="preserve"> </w:t>
            </w:r>
            <w:r w:rsidR="00D07C7D" w:rsidRPr="00B64E44">
              <w:rPr>
                <w:color w:val="000000" w:themeColor="text1"/>
                <w:lang w:val="en-US"/>
              </w:rPr>
              <w:t xml:space="preserve">the </w:t>
            </w:r>
            <w:r w:rsidR="00C93A21" w:rsidRPr="00B64E44">
              <w:rPr>
                <w:color w:val="000000" w:themeColor="text1"/>
                <w:lang w:val="en-US"/>
              </w:rPr>
              <w:t>programme was renamed</w:t>
            </w:r>
            <w:r w:rsidR="00D07C7D" w:rsidRPr="00B64E44">
              <w:rPr>
                <w:color w:val="000000" w:themeColor="text1"/>
                <w:lang w:val="en-US"/>
              </w:rPr>
              <w:t xml:space="preserve"> </w:t>
            </w:r>
            <w:r w:rsidR="000A1E0F" w:rsidRPr="00B64E44">
              <w:rPr>
                <w:color w:val="000000" w:themeColor="text1"/>
                <w:lang w:val="en-US"/>
              </w:rPr>
              <w:t>‘</w:t>
            </w:r>
            <w:r w:rsidR="00C93A21" w:rsidRPr="00B64E44">
              <w:rPr>
                <w:color w:val="000000" w:themeColor="text1"/>
                <w:lang w:val="en-US"/>
              </w:rPr>
              <w:t>Mathematical Methods of Modelling and Computer Technologies</w:t>
            </w:r>
            <w:r w:rsidR="000A1E0F" w:rsidRPr="00B64E44">
              <w:rPr>
                <w:color w:val="000000" w:themeColor="text1"/>
                <w:lang w:val="en-US"/>
              </w:rPr>
              <w:t xml:space="preserve">’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A959" w14:textId="77777777" w:rsidR="006D7192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Belov, A.V.</w:t>
            </w:r>
          </w:p>
        </w:tc>
      </w:tr>
      <w:tr w:rsidR="006D7192" w:rsidRPr="00B64E44" w14:paraId="535AAD97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BA40" w14:textId="77777777" w:rsidR="006D7192" w:rsidRPr="00B64E44" w:rsidRDefault="002E2070" w:rsidP="00640B92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2.1.2.1</w:t>
            </w:r>
            <w:r w:rsidR="00640B92" w:rsidRPr="00B64E44">
              <w:rPr>
                <w:color w:val="000000" w:themeColor="text1"/>
              </w:rPr>
              <w:t>2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907AA" w14:textId="77777777" w:rsidR="002E2070" w:rsidRPr="00B64E44" w:rsidRDefault="002A288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</w:t>
            </w:r>
            <w:r w:rsidR="002E2070" w:rsidRPr="00B64E44">
              <w:rPr>
                <w:i/>
                <w:color w:val="000000" w:themeColor="text1"/>
                <w:lang w:val="en-US"/>
              </w:rPr>
              <w:t>:</w:t>
            </w:r>
            <w:r w:rsidR="002E2070" w:rsidRPr="00B64E44">
              <w:rPr>
                <w:color w:val="000000" w:themeColor="text1"/>
                <w:lang w:val="en-US"/>
              </w:rPr>
              <w:t xml:space="preserve"> </w:t>
            </w:r>
            <w:r w:rsidR="000A1E0F" w:rsidRPr="00B64E44">
              <w:rPr>
                <w:color w:val="000000" w:themeColor="text1"/>
                <w:lang w:val="en-US"/>
              </w:rPr>
              <w:t>‘</w:t>
            </w:r>
            <w:r w:rsidR="00C93A21" w:rsidRPr="00B64E44">
              <w:rPr>
                <w:color w:val="000000" w:themeColor="text1"/>
                <w:lang w:val="en-US"/>
              </w:rPr>
              <w:t>Management Systems and Information Processing in Engineering</w:t>
            </w:r>
            <w:r w:rsidR="000A1E0F" w:rsidRPr="00B64E44">
              <w:rPr>
                <w:color w:val="000000" w:themeColor="text1"/>
                <w:lang w:val="en-US"/>
              </w:rPr>
              <w:t>’</w:t>
            </w:r>
          </w:p>
          <w:p w14:paraId="15F7B324" w14:textId="77777777" w:rsidR="002E2070" w:rsidRPr="00B64E44" w:rsidRDefault="00D07C7D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Programme level: </w:t>
            </w:r>
            <w:r w:rsidR="002A2882" w:rsidRPr="00B64E44">
              <w:rPr>
                <w:lang w:val="en-US"/>
              </w:rPr>
              <w:t>Master’s</w:t>
            </w:r>
          </w:p>
          <w:p w14:paraId="5AA03043" w14:textId="77777777" w:rsidR="006D7192" w:rsidRPr="00B64E44" w:rsidRDefault="002A2882" w:rsidP="00FE23B1">
            <w:pPr>
              <w:ind w:firstLine="0"/>
              <w:jc w:val="left"/>
              <w:rPr>
                <w:color w:val="000000" w:themeColor="text1"/>
                <w:highlight w:val="yellow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Programme description</w:t>
            </w:r>
            <w:r w:rsidR="002E2070" w:rsidRPr="00B64E44">
              <w:rPr>
                <w:i/>
                <w:color w:val="000000" w:themeColor="text1"/>
                <w:lang w:val="en-US"/>
              </w:rPr>
              <w:t>:</w:t>
            </w:r>
            <w:r w:rsidR="002E2070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lang w:val="en-US"/>
              </w:rPr>
              <w:t>full-time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5F6B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  <w:r w:rsidR="00B02827" w:rsidRPr="00B64E44">
              <w:rPr>
                <w:color w:val="000000" w:themeColor="text1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66FD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A697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CEEA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BB99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DF8E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37E9" w14:textId="77777777" w:rsidR="002E2070" w:rsidRPr="00B64E44" w:rsidRDefault="002A2882" w:rsidP="00FE23B1">
            <w:pPr>
              <w:ind w:firstLine="0"/>
              <w:jc w:val="left"/>
              <w:rPr>
                <w:color w:val="FF0000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Start of programme</w:t>
            </w:r>
            <w:r w:rsidR="002E2070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2F3837" w:rsidRPr="00B64E44">
              <w:rPr>
                <w:lang w:val="en-US"/>
              </w:rPr>
              <w:t>2013</w:t>
            </w:r>
          </w:p>
          <w:p w14:paraId="6AA899A4" w14:textId="77777777" w:rsidR="002E2070" w:rsidRPr="00B64E44" w:rsidRDefault="006325E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Reformatting period</w:t>
            </w:r>
            <w:r w:rsidR="002E2070" w:rsidRPr="00B64E44">
              <w:rPr>
                <w:i/>
                <w:lang w:val="en-US"/>
              </w:rPr>
              <w:t>:</w:t>
            </w:r>
            <w:r w:rsidR="002E2070" w:rsidRPr="00B64E44">
              <w:rPr>
                <w:lang w:val="en-US"/>
              </w:rPr>
              <w:t xml:space="preserve"> 2016</w:t>
            </w:r>
          </w:p>
          <w:p w14:paraId="611B2B07" w14:textId="77777777" w:rsidR="006D7192" w:rsidRPr="00B64E44" w:rsidRDefault="006325E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Focus of the reformat</w:t>
            </w:r>
            <w:r w:rsidR="002E2070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D07C7D" w:rsidRPr="00B64E44">
              <w:rPr>
                <w:color w:val="000000" w:themeColor="text1"/>
                <w:lang w:val="en-US"/>
              </w:rPr>
              <w:t>t</w:t>
            </w:r>
            <w:r w:rsidR="00C93A21" w:rsidRPr="00B64E44">
              <w:rPr>
                <w:color w:val="000000" w:themeColor="text1"/>
                <w:lang w:val="en-US"/>
              </w:rPr>
              <w:t>he programme is</w:t>
            </w:r>
            <w:r w:rsidR="00D07C7D" w:rsidRPr="00B64E44">
              <w:rPr>
                <w:color w:val="000000" w:themeColor="text1"/>
                <w:lang w:val="en-US"/>
              </w:rPr>
              <w:t xml:space="preserve"> being</w:t>
            </w:r>
            <w:r w:rsidR="00C93A21" w:rsidRPr="00B64E44">
              <w:rPr>
                <w:color w:val="000000" w:themeColor="text1"/>
                <w:lang w:val="en-US"/>
              </w:rPr>
              <w:t xml:space="preserve"> reformatted in order to train professionals, capable of developing management systems for dynamic structures and supercomputer calculations</w:t>
            </w:r>
            <w:r w:rsidR="002E2070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8E72" w14:textId="77777777" w:rsidR="006D7192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Belov, A.V.</w:t>
            </w:r>
            <w:r w:rsidR="002E2070" w:rsidRPr="00B64E44">
              <w:rPr>
                <w:color w:val="000000" w:themeColor="text1"/>
              </w:rPr>
              <w:t xml:space="preserve"> </w:t>
            </w:r>
          </w:p>
          <w:p w14:paraId="62BBA2A0" w14:textId="77777777" w:rsidR="00126269" w:rsidRPr="00B64E44" w:rsidRDefault="00126269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B64E44" w14:paraId="2B0A0677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4F0C" w14:textId="77777777" w:rsidR="006D7192" w:rsidRPr="00B64E44" w:rsidRDefault="006D7192" w:rsidP="0042573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2.1.3.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F6D5B" w14:textId="77777777" w:rsidR="006D7192" w:rsidRPr="00B64E44" w:rsidRDefault="00F3633E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Integrating courses provided in English and online courses into educational programmes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0869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8181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1824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F498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4B0D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17C6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1EFE7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5D1E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D7192" w:rsidRPr="00B64E44" w14:paraId="0CE137C7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068" w14:textId="77777777" w:rsidR="006D7192" w:rsidRPr="00B64E44" w:rsidRDefault="006D7192" w:rsidP="0042573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2.1.3.1.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0312" w14:textId="77777777" w:rsidR="006D7192" w:rsidRPr="00B64E44" w:rsidRDefault="00F3633E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 xml:space="preserve">Developing online courses delivered in English for Coursera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827D" w14:textId="77777777" w:rsidR="006D7192" w:rsidRPr="00B64E44" w:rsidRDefault="009737E1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AAAF" w14:textId="77777777" w:rsidR="006D7192" w:rsidRPr="00B64E44" w:rsidRDefault="009737E1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DB09" w14:textId="77777777" w:rsidR="006D7192" w:rsidRPr="00B64E44" w:rsidRDefault="009737E1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AB7B" w14:textId="77777777" w:rsidR="006D7192" w:rsidRPr="00B64E44" w:rsidRDefault="009737E1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64E6" w14:textId="77777777" w:rsidR="006D7192" w:rsidRPr="00B64E44" w:rsidRDefault="009737E1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B5E2" w14:textId="77777777" w:rsidR="006D7192" w:rsidRPr="00B64E44" w:rsidRDefault="009737E1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48FD" w14:textId="77777777" w:rsidR="00F3633E" w:rsidRPr="00B64E44" w:rsidRDefault="00F3633E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Number of new courses in English available through the Coursera platform:</w:t>
            </w:r>
          </w:p>
          <w:p w14:paraId="0809D9FF" w14:textId="77777777" w:rsidR="00DF0449" w:rsidRPr="00B64E44" w:rsidRDefault="00DF0449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 xml:space="preserve">2016 – </w:t>
            </w:r>
            <w:r w:rsidR="003741C9" w:rsidRPr="00B64E44">
              <w:rPr>
                <w:lang w:val="en-US"/>
              </w:rPr>
              <w:t>3</w:t>
            </w:r>
            <w:r w:rsidRPr="00B64E44">
              <w:rPr>
                <w:lang w:val="en-US"/>
              </w:rPr>
              <w:t xml:space="preserve">, </w:t>
            </w:r>
            <w:r w:rsidR="00877615" w:rsidRPr="00B64E44">
              <w:rPr>
                <w:lang w:val="en-US"/>
              </w:rPr>
              <w:t>2017 –</w:t>
            </w:r>
            <w:r w:rsidRPr="00B64E44">
              <w:rPr>
                <w:lang w:val="en-US"/>
              </w:rPr>
              <w:t xml:space="preserve"> </w:t>
            </w:r>
            <w:r w:rsidR="003741C9" w:rsidRPr="00B64E44">
              <w:rPr>
                <w:lang w:val="en-US"/>
              </w:rPr>
              <w:t>2</w:t>
            </w:r>
            <w:r w:rsidRPr="00B64E44">
              <w:rPr>
                <w:lang w:val="en-US"/>
              </w:rPr>
              <w:t xml:space="preserve">, </w:t>
            </w:r>
            <w:r w:rsidR="009F464B" w:rsidRPr="00B64E44">
              <w:rPr>
                <w:lang w:val="en-US"/>
              </w:rPr>
              <w:t>2018 –</w:t>
            </w:r>
            <w:r w:rsidRPr="00B64E44">
              <w:rPr>
                <w:lang w:val="en-US"/>
              </w:rPr>
              <w:t xml:space="preserve"> </w:t>
            </w:r>
            <w:r w:rsidR="003741C9" w:rsidRPr="00B64E44">
              <w:rPr>
                <w:lang w:val="en-US"/>
              </w:rPr>
              <w:t>2</w:t>
            </w:r>
            <w:r w:rsidRPr="00B64E44">
              <w:rPr>
                <w:lang w:val="en-US"/>
              </w:rPr>
              <w:t xml:space="preserve">, </w:t>
            </w:r>
            <w:r w:rsidR="009F464B" w:rsidRPr="00B64E44">
              <w:rPr>
                <w:lang w:val="en-US"/>
              </w:rPr>
              <w:t>2019 –</w:t>
            </w:r>
            <w:r w:rsidRPr="00B64E44">
              <w:rPr>
                <w:lang w:val="en-US"/>
              </w:rPr>
              <w:t xml:space="preserve"> </w:t>
            </w:r>
            <w:r w:rsidR="003741C9" w:rsidRPr="00B64E44">
              <w:rPr>
                <w:lang w:val="en-US"/>
              </w:rPr>
              <w:t>2</w:t>
            </w:r>
            <w:r w:rsidRPr="00B64E44">
              <w:rPr>
                <w:lang w:val="en-US"/>
              </w:rPr>
              <w:t xml:space="preserve">, 2020 – </w:t>
            </w:r>
            <w:r w:rsidR="00097C47" w:rsidRPr="00B64E44">
              <w:rPr>
                <w:lang w:val="en-US"/>
              </w:rPr>
              <w:t>3</w:t>
            </w:r>
            <w:r w:rsidR="00877615" w:rsidRPr="00B64E44">
              <w:rPr>
                <w:lang w:val="en-US"/>
              </w:rPr>
              <w:t>.</w:t>
            </w:r>
          </w:p>
          <w:p w14:paraId="7CFCB512" w14:textId="77777777" w:rsidR="00246C5B" w:rsidRPr="00B64E44" w:rsidRDefault="00246C5B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05BB5E8A" w14:textId="77777777" w:rsidR="00DF0449" w:rsidRPr="00B64E44" w:rsidRDefault="00F3633E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i/>
                <w:lang w:val="en-US"/>
              </w:rPr>
              <w:t xml:space="preserve">Number of learners who </w:t>
            </w:r>
            <w:r w:rsidR="009F464B" w:rsidRPr="00B64E44">
              <w:rPr>
                <w:i/>
                <w:lang w:val="en-US"/>
              </w:rPr>
              <w:t xml:space="preserve">shall </w:t>
            </w:r>
            <w:r w:rsidRPr="00B64E44">
              <w:rPr>
                <w:i/>
                <w:lang w:val="en-US"/>
              </w:rPr>
              <w:t>successfully complete courses delivered in English through the Coursera platform</w:t>
            </w:r>
            <w:r w:rsidRPr="00B64E44">
              <w:rPr>
                <w:i/>
                <w:iCs/>
                <w:lang w:val="en-US"/>
              </w:rPr>
              <w:t xml:space="preserve"> </w:t>
            </w:r>
            <w:r w:rsidR="009F464B" w:rsidRPr="00B64E44">
              <w:rPr>
                <w:i/>
                <w:iCs/>
                <w:lang w:val="en-US"/>
              </w:rPr>
              <w:t>(‘</w:t>
            </w:r>
            <w:r w:rsidRPr="00B64E44">
              <w:rPr>
                <w:i/>
                <w:iCs/>
                <w:lang w:val="en-US"/>
              </w:rPr>
              <w:t>Active Learners</w:t>
            </w:r>
            <w:r w:rsidR="009F464B" w:rsidRPr="00B64E44">
              <w:rPr>
                <w:i/>
                <w:iCs/>
                <w:lang w:val="en-US"/>
              </w:rPr>
              <w:t xml:space="preserve">’ </w:t>
            </w:r>
            <w:r w:rsidRPr="00B64E44">
              <w:rPr>
                <w:i/>
                <w:iCs/>
                <w:lang w:val="en-US"/>
              </w:rPr>
              <w:t>status</w:t>
            </w:r>
            <w:r w:rsidR="00DF0449" w:rsidRPr="00B64E44">
              <w:rPr>
                <w:i/>
                <w:iCs/>
                <w:lang w:val="en-US"/>
              </w:rPr>
              <w:t>)</w:t>
            </w:r>
            <w:r w:rsidR="001D0498" w:rsidRPr="00B64E44">
              <w:rPr>
                <w:i/>
                <w:iCs/>
                <w:lang w:val="en-US"/>
              </w:rPr>
              <w:t>:</w:t>
            </w:r>
          </w:p>
          <w:p w14:paraId="0026964C" w14:textId="77777777" w:rsidR="004B614C" w:rsidRPr="00B64E44" w:rsidRDefault="00877615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2016 –</w:t>
            </w:r>
            <w:r w:rsidR="00DF0449" w:rsidRPr="00B64E44">
              <w:rPr>
                <w:lang w:val="en-US"/>
              </w:rPr>
              <w:t xml:space="preserve"> 5000, </w:t>
            </w:r>
            <w:r w:rsidR="009F464B" w:rsidRPr="00B64E44">
              <w:rPr>
                <w:lang w:val="en-US"/>
              </w:rPr>
              <w:t>2017 –</w:t>
            </w:r>
            <w:r w:rsidR="00DF0449" w:rsidRPr="00B64E44">
              <w:rPr>
                <w:lang w:val="en-US"/>
              </w:rPr>
              <w:t xml:space="preserve"> 6000, </w:t>
            </w:r>
            <w:r w:rsidR="009F464B" w:rsidRPr="00B64E44">
              <w:rPr>
                <w:lang w:val="en-US"/>
              </w:rPr>
              <w:t>2018 –</w:t>
            </w:r>
            <w:r w:rsidR="00DF0449" w:rsidRPr="00B64E44">
              <w:rPr>
                <w:lang w:val="en-US"/>
              </w:rPr>
              <w:t xml:space="preserve"> 7000, </w:t>
            </w:r>
            <w:r w:rsidR="009F464B" w:rsidRPr="00B64E44">
              <w:rPr>
                <w:lang w:val="en-US"/>
              </w:rPr>
              <w:t>2019 –</w:t>
            </w:r>
            <w:r w:rsidR="00DF0449" w:rsidRPr="00B64E44">
              <w:rPr>
                <w:lang w:val="en-US"/>
              </w:rPr>
              <w:t xml:space="preserve"> 10000, </w:t>
            </w:r>
            <w:r w:rsidR="009F464B" w:rsidRPr="00B64E44">
              <w:rPr>
                <w:lang w:val="en-US"/>
              </w:rPr>
              <w:t>2020 –</w:t>
            </w:r>
            <w:r w:rsidR="00DF0449" w:rsidRPr="00B64E44">
              <w:rPr>
                <w:lang w:val="en-US"/>
              </w:rPr>
              <w:t xml:space="preserve"> 12000</w:t>
            </w:r>
            <w:r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A3FE" w14:textId="77777777" w:rsidR="006D7192" w:rsidRPr="00B64E44" w:rsidRDefault="00F16D88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lang w:val="en-US"/>
              </w:rPr>
              <w:t>Podolskaya, O.V.</w:t>
            </w:r>
          </w:p>
          <w:p w14:paraId="0D8044EF" w14:textId="77777777" w:rsidR="003741C9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Timorin, V.A.</w:t>
            </w:r>
          </w:p>
        </w:tc>
      </w:tr>
      <w:tr w:rsidR="006D7192" w:rsidRPr="00B64E44" w14:paraId="586C03A4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948D" w14:textId="77777777" w:rsidR="006D7192" w:rsidRPr="00B64E44" w:rsidRDefault="006D7192" w:rsidP="00C87879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2.1.3.</w:t>
            </w:r>
            <w:r w:rsidR="00C87879" w:rsidRPr="00B64E44">
              <w:rPr>
                <w:color w:val="000000" w:themeColor="text1"/>
              </w:rPr>
              <w:t>2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B519" w14:textId="77777777" w:rsidR="006D7192" w:rsidRPr="00B64E44" w:rsidRDefault="00FC04B3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Adding new English-taught </w:t>
            </w:r>
            <w:r w:rsidR="00947D1A" w:rsidRPr="00B64E44">
              <w:rPr>
                <w:color w:val="000000" w:themeColor="text1"/>
                <w:lang w:val="en-US"/>
              </w:rPr>
              <w:t>courses to the</w:t>
            </w:r>
            <w:r w:rsidRPr="00B64E44">
              <w:rPr>
                <w:color w:val="000000" w:themeColor="text1"/>
                <w:lang w:val="en-US"/>
              </w:rPr>
              <w:t xml:space="preserve"> </w:t>
            </w:r>
            <w:r w:rsidR="000A1E0F" w:rsidRPr="00B64E44">
              <w:rPr>
                <w:color w:val="000000" w:themeColor="text1"/>
                <w:lang w:val="en-US"/>
              </w:rPr>
              <w:t>‘</w:t>
            </w:r>
            <w:r w:rsidR="006D7192" w:rsidRPr="00B64E44">
              <w:rPr>
                <w:color w:val="000000" w:themeColor="text1"/>
                <w:lang w:val="en-US"/>
              </w:rPr>
              <w:t>Math in Mo</w:t>
            </w:r>
            <w:r w:rsidRPr="00B64E44">
              <w:rPr>
                <w:color w:val="000000" w:themeColor="text1"/>
                <w:lang w:val="en-US"/>
              </w:rPr>
              <w:t>scow</w:t>
            </w:r>
            <w:r w:rsidR="000A1E0F" w:rsidRPr="00B64E44">
              <w:rPr>
                <w:color w:val="000000" w:themeColor="text1"/>
                <w:lang w:val="en-US"/>
              </w:rPr>
              <w:t xml:space="preserve">’ </w:t>
            </w:r>
            <w:r w:rsidRPr="00B64E44">
              <w:rPr>
                <w:color w:val="000000" w:themeColor="text1"/>
                <w:lang w:val="en-US"/>
              </w:rPr>
              <w:t>programme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4BAF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45CFA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CBF3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D6C3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B421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4628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4327" w14:textId="77777777" w:rsidR="001421BA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new courses delivered in English</w:t>
            </w:r>
            <w:r w:rsidR="001421BA" w:rsidRPr="00B64E44">
              <w:rPr>
                <w:i/>
                <w:color w:val="000000" w:themeColor="text1"/>
                <w:lang w:val="en-US"/>
              </w:rPr>
              <w:t xml:space="preserve"> (</w:t>
            </w:r>
            <w:r w:rsidRPr="00B64E44">
              <w:rPr>
                <w:i/>
                <w:color w:val="000000" w:themeColor="text1"/>
                <w:lang w:val="en-US"/>
              </w:rPr>
              <w:t>total/online</w:t>
            </w:r>
            <w:r w:rsidR="001421BA" w:rsidRPr="00B64E44">
              <w:rPr>
                <w:i/>
                <w:color w:val="000000" w:themeColor="text1"/>
                <w:lang w:val="en-US"/>
              </w:rPr>
              <w:t>)</w:t>
            </w:r>
            <w:r w:rsidR="009F464B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5A65E1BE" w14:textId="77777777" w:rsidR="001421BA" w:rsidRPr="00B64E44" w:rsidRDefault="001421BA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2017 – 1/0, </w:t>
            </w:r>
            <w:r w:rsidR="009F464B" w:rsidRPr="00B64E44">
              <w:rPr>
                <w:color w:val="000000" w:themeColor="text1"/>
                <w:lang w:val="en-US"/>
              </w:rPr>
              <w:t>2018 –</w:t>
            </w:r>
            <w:r w:rsidRPr="00B64E44">
              <w:rPr>
                <w:color w:val="000000" w:themeColor="text1"/>
                <w:lang w:val="en-US"/>
              </w:rPr>
              <w:t xml:space="preserve"> 1/0, </w:t>
            </w:r>
            <w:r w:rsidR="009F464B" w:rsidRPr="00B64E44">
              <w:rPr>
                <w:color w:val="000000" w:themeColor="text1"/>
                <w:lang w:val="en-US"/>
              </w:rPr>
              <w:t>2019 –</w:t>
            </w:r>
            <w:r w:rsidRPr="00B64E44">
              <w:rPr>
                <w:color w:val="FF0000"/>
                <w:lang w:val="en-US"/>
              </w:rPr>
              <w:t xml:space="preserve"> </w:t>
            </w:r>
            <w:r w:rsidRPr="00B64E44">
              <w:rPr>
                <w:lang w:val="en-US"/>
              </w:rPr>
              <w:t xml:space="preserve">2/0, </w:t>
            </w:r>
            <w:r w:rsidR="009F464B" w:rsidRPr="00B64E44">
              <w:rPr>
                <w:lang w:val="en-US"/>
              </w:rPr>
              <w:t>2020 –</w:t>
            </w:r>
            <w:r w:rsidRPr="00B64E44">
              <w:rPr>
                <w:lang w:val="en-US"/>
              </w:rPr>
              <w:t xml:space="preserve"> 2/0</w:t>
            </w:r>
            <w:r w:rsidR="009F464B" w:rsidRPr="00B64E44">
              <w:rPr>
                <w:lang w:val="en-US"/>
              </w:rPr>
              <w:t>.</w:t>
            </w:r>
          </w:p>
          <w:p w14:paraId="1192272B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2EF55ABD" w14:textId="77777777" w:rsidR="00E704E7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</w:t>
            </w:r>
            <w:r w:rsidR="009F464B"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="008E2E6F" w:rsidRPr="00B64E44">
              <w:rPr>
                <w:i/>
                <w:color w:val="000000" w:themeColor="text1"/>
                <w:lang w:val="en-US"/>
              </w:rPr>
              <w:t>who add</w:t>
            </w:r>
            <w:r w:rsidRPr="00B64E44">
              <w:rPr>
                <w:i/>
                <w:color w:val="000000" w:themeColor="text1"/>
                <w:lang w:val="en-US"/>
              </w:rPr>
              <w:t xml:space="preserve"> MiM English-taught courses to their individual curriculum</w:t>
            </w:r>
            <w:r w:rsidR="009F464B" w:rsidRPr="00B64E44">
              <w:rPr>
                <w:i/>
                <w:color w:val="000000" w:themeColor="text1"/>
                <w:lang w:val="en-US"/>
              </w:rPr>
              <w:t>:</w:t>
            </w:r>
            <w:r w:rsidRPr="00B64E4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15A6CE64" w14:textId="77777777" w:rsidR="00E704E7" w:rsidRPr="00B64E44" w:rsidRDefault="009F464B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2017 –</w:t>
            </w:r>
            <w:r w:rsidR="00E704E7" w:rsidRPr="00B64E44">
              <w:rPr>
                <w:color w:val="000000" w:themeColor="text1"/>
                <w:lang w:val="en-US"/>
              </w:rPr>
              <w:t xml:space="preserve"> 5, </w:t>
            </w:r>
            <w:r w:rsidRPr="00B64E44">
              <w:rPr>
                <w:color w:val="000000" w:themeColor="text1"/>
                <w:lang w:val="en-US"/>
              </w:rPr>
              <w:t>2018 –</w:t>
            </w:r>
            <w:r w:rsidR="00E704E7" w:rsidRPr="00B64E44">
              <w:rPr>
                <w:color w:val="000000" w:themeColor="text1"/>
                <w:lang w:val="en-US"/>
              </w:rPr>
              <w:t xml:space="preserve"> 5</w:t>
            </w:r>
            <w:r w:rsidR="00097C47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2019 –</w:t>
            </w:r>
            <w:r w:rsidR="00097C47" w:rsidRPr="00B64E44">
              <w:rPr>
                <w:lang w:val="en-US"/>
              </w:rPr>
              <w:t xml:space="preserve"> 5, </w:t>
            </w:r>
            <w:r w:rsidRPr="00B64E44">
              <w:rPr>
                <w:lang w:val="en-US"/>
              </w:rPr>
              <w:t>2020 –</w:t>
            </w:r>
            <w:r w:rsidR="00097C47" w:rsidRPr="00B64E44">
              <w:rPr>
                <w:lang w:val="en-US"/>
              </w:rPr>
              <w:t xml:space="preserve"> 6</w:t>
            </w:r>
            <w:r w:rsidRPr="00B64E44">
              <w:rPr>
                <w:lang w:val="en-US"/>
              </w:rPr>
              <w:t>.</w:t>
            </w:r>
          </w:p>
          <w:p w14:paraId="3B48A1FA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6C7AD0E1" w14:textId="77777777" w:rsidR="00E704E7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international students who </w:t>
            </w:r>
            <w:r w:rsidR="009F464B" w:rsidRPr="00B64E44">
              <w:rPr>
                <w:i/>
                <w:color w:val="000000" w:themeColor="text1"/>
                <w:lang w:val="en-US"/>
              </w:rPr>
              <w:t xml:space="preserve">shall </w:t>
            </w:r>
            <w:r w:rsidRPr="00B64E44">
              <w:rPr>
                <w:i/>
                <w:color w:val="000000" w:themeColor="text1"/>
                <w:lang w:val="en-US"/>
              </w:rPr>
              <w:t>complete courses under mobility programmes</w:t>
            </w:r>
            <w:r w:rsidR="009F464B" w:rsidRPr="00B64E44">
              <w:rPr>
                <w:i/>
                <w:color w:val="000000" w:themeColor="text1"/>
                <w:lang w:val="en-US"/>
              </w:rPr>
              <w:t>:</w:t>
            </w:r>
            <w:r w:rsidRPr="00B64E4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3EAC3881" w14:textId="77777777" w:rsidR="007C71FA" w:rsidRPr="00B64E44" w:rsidRDefault="00E704E7" w:rsidP="00FE23B1">
            <w:pPr>
              <w:ind w:firstLine="0"/>
              <w:jc w:val="left"/>
              <w:rPr>
                <w:color w:val="FF0000"/>
                <w:lang w:val="en-US"/>
              </w:rPr>
            </w:pPr>
            <w:r w:rsidRPr="00B64E44">
              <w:rPr>
                <w:color w:val="000000" w:themeColor="text1"/>
              </w:rPr>
              <w:t>2017 – 28, 2018 – 32</w:t>
            </w:r>
            <w:r w:rsidR="00097C47" w:rsidRPr="00B64E44">
              <w:rPr>
                <w:color w:val="000000" w:themeColor="text1"/>
              </w:rPr>
              <w:t>, 2019 –</w:t>
            </w:r>
            <w:r w:rsidR="00097C47" w:rsidRPr="00B64E44">
              <w:rPr>
                <w:color w:val="FF0000"/>
              </w:rPr>
              <w:t xml:space="preserve"> </w:t>
            </w:r>
            <w:r w:rsidR="00097C47" w:rsidRPr="00B64E44">
              <w:t>32, 2020 – 34</w:t>
            </w:r>
            <w:r w:rsidR="009F464B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94F0" w14:textId="77777777" w:rsidR="006D7192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Timorin, V.A.</w:t>
            </w:r>
          </w:p>
          <w:p w14:paraId="615EA07D" w14:textId="77777777" w:rsidR="006D7192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Esterov, A.I.</w:t>
            </w:r>
          </w:p>
          <w:p w14:paraId="063FCB6F" w14:textId="77777777" w:rsidR="00126269" w:rsidRPr="00B64E44" w:rsidRDefault="0012626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D7192" w:rsidRPr="00B64E44" w14:paraId="0308692E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8BC3" w14:textId="77777777" w:rsidR="006D7192" w:rsidRPr="00B64E44" w:rsidRDefault="00C87879" w:rsidP="00E85AAC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2.1.3.3</w:t>
            </w:r>
            <w:r w:rsidR="006D7192"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81DE" w14:textId="77777777" w:rsidR="006D7192" w:rsidRPr="00B64E44" w:rsidRDefault="002326A9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Adding courses taught in English to the curriculum of </w:t>
            </w:r>
            <w:r w:rsidR="00947D1A" w:rsidRPr="00B64E44">
              <w:rPr>
                <w:color w:val="000000" w:themeColor="text1"/>
                <w:lang w:val="en-US"/>
              </w:rPr>
              <w:t xml:space="preserve">the </w:t>
            </w:r>
            <w:r w:rsidR="00914B27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Data Science</w:t>
            </w:r>
            <w:r w:rsidR="000A1E0F" w:rsidRPr="00B64E44">
              <w:rPr>
                <w:color w:val="000000" w:themeColor="text1"/>
                <w:lang w:val="en-US"/>
              </w:rPr>
              <w:t xml:space="preserve">’ </w:t>
            </w:r>
            <w:r w:rsidR="00947D1A" w:rsidRPr="00B64E44">
              <w:rPr>
                <w:color w:val="000000" w:themeColor="text1"/>
                <w:lang w:val="en-US"/>
              </w:rPr>
              <w:t>Master’s programme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D0D2C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F1DA4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C917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26CA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C60A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1905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58ECF" w14:textId="77777777" w:rsidR="006D7192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new courses delivered in English (total/online</w:t>
            </w:r>
            <w:r w:rsidR="00947D1A" w:rsidRPr="00B64E44">
              <w:rPr>
                <w:i/>
                <w:color w:val="000000" w:themeColor="text1"/>
                <w:lang w:val="en-US"/>
              </w:rPr>
              <w:t>):</w:t>
            </w:r>
          </w:p>
          <w:p w14:paraId="07948BAC" w14:textId="77777777" w:rsidR="006D7192" w:rsidRPr="00B64E44" w:rsidRDefault="006D7192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</w:t>
            </w:r>
            <w:r w:rsidRPr="00B64E44">
              <w:rPr>
                <w:lang w:val="en-US"/>
              </w:rPr>
              <w:t xml:space="preserve"> 10</w:t>
            </w:r>
            <w:r w:rsidR="003A1BAA" w:rsidRPr="00B64E44">
              <w:rPr>
                <w:lang w:val="en-US"/>
              </w:rPr>
              <w:t>/0</w:t>
            </w:r>
            <w:r w:rsidR="00C54D4B" w:rsidRPr="00B64E44">
              <w:rPr>
                <w:lang w:val="en-US"/>
              </w:rPr>
              <w:t>,</w:t>
            </w:r>
            <w:r w:rsidR="00097C47" w:rsidRPr="00B64E44">
              <w:rPr>
                <w:lang w:val="en-US"/>
              </w:rPr>
              <w:t xml:space="preserve"> </w:t>
            </w:r>
            <w:r w:rsidR="00C54D4B" w:rsidRPr="00B64E44">
              <w:rPr>
                <w:color w:val="000000" w:themeColor="text1"/>
                <w:lang w:val="en-US"/>
              </w:rPr>
              <w:t>2017 – 1/0, 2018 – 1/0, 2019 –</w:t>
            </w:r>
            <w:r w:rsidR="00C54D4B" w:rsidRPr="00B64E44">
              <w:rPr>
                <w:color w:val="FF0000"/>
                <w:lang w:val="en-US"/>
              </w:rPr>
              <w:t xml:space="preserve"> </w:t>
            </w:r>
            <w:r w:rsidR="00C54D4B" w:rsidRPr="00B64E44">
              <w:rPr>
                <w:lang w:val="en-US"/>
              </w:rPr>
              <w:t>2/0, 2020 – 2/0</w:t>
            </w:r>
          </w:p>
          <w:p w14:paraId="68BEEB3F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7F53BEB4" w14:textId="77777777" w:rsidR="006D7192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 who add</w:t>
            </w:r>
            <w:r w:rsidR="00947D1A"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Pr="00B64E44">
              <w:rPr>
                <w:i/>
                <w:color w:val="000000" w:themeColor="text1"/>
                <w:lang w:val="en-US"/>
              </w:rPr>
              <w:t>English-taught courses to their individual curriculum</w:t>
            </w:r>
            <w:r w:rsidR="00947D1A" w:rsidRPr="00B64E44">
              <w:rPr>
                <w:i/>
                <w:color w:val="000000" w:themeColor="text1"/>
                <w:lang w:val="en-US"/>
              </w:rPr>
              <w:t>:</w:t>
            </w:r>
            <w:r w:rsidRPr="00B64E4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4AC7F208" w14:textId="77777777" w:rsidR="00C54D4B" w:rsidRPr="00B64E44" w:rsidRDefault="006D719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2016 – </w:t>
            </w:r>
            <w:r w:rsidR="005F5426" w:rsidRPr="00B64E44">
              <w:rPr>
                <w:lang w:val="en-US"/>
              </w:rPr>
              <w:t>9</w:t>
            </w:r>
            <w:r w:rsidR="00805E3C" w:rsidRPr="00B64E44">
              <w:rPr>
                <w:lang w:val="en-US"/>
              </w:rPr>
              <w:t>0</w:t>
            </w:r>
            <w:r w:rsidR="00C54D4B" w:rsidRPr="00B64E44">
              <w:rPr>
                <w:lang w:val="en-US"/>
              </w:rPr>
              <w:t xml:space="preserve">, </w:t>
            </w:r>
            <w:r w:rsidR="00947D1A" w:rsidRPr="00B64E44">
              <w:rPr>
                <w:color w:val="000000" w:themeColor="text1"/>
                <w:lang w:val="en-US"/>
              </w:rPr>
              <w:t>2017 –</w:t>
            </w:r>
            <w:r w:rsidR="00C54D4B" w:rsidRPr="00B64E44">
              <w:rPr>
                <w:color w:val="000000" w:themeColor="text1"/>
                <w:lang w:val="en-US"/>
              </w:rPr>
              <w:t xml:space="preserve"> </w:t>
            </w:r>
            <w:r w:rsidR="00C54D4B" w:rsidRPr="00B64E44">
              <w:rPr>
                <w:lang w:val="en-US"/>
              </w:rPr>
              <w:t xml:space="preserve">90, </w:t>
            </w:r>
            <w:r w:rsidR="00947D1A" w:rsidRPr="00B64E44">
              <w:rPr>
                <w:lang w:val="en-US"/>
              </w:rPr>
              <w:t>2018 –</w:t>
            </w:r>
            <w:r w:rsidR="00C54D4B" w:rsidRPr="00B64E44">
              <w:rPr>
                <w:lang w:val="en-US"/>
              </w:rPr>
              <w:t xml:space="preserve"> 95, </w:t>
            </w:r>
            <w:r w:rsidR="00947D1A" w:rsidRPr="00B64E44">
              <w:rPr>
                <w:lang w:val="en-US"/>
              </w:rPr>
              <w:t>2019 –</w:t>
            </w:r>
            <w:r w:rsidR="00C54D4B" w:rsidRPr="00B64E44">
              <w:rPr>
                <w:lang w:val="en-US"/>
              </w:rPr>
              <w:t xml:space="preserve"> 95, </w:t>
            </w:r>
            <w:r w:rsidR="00947D1A" w:rsidRPr="00B64E44">
              <w:rPr>
                <w:lang w:val="en-US"/>
              </w:rPr>
              <w:t>2020 –</w:t>
            </w:r>
            <w:r w:rsidR="00C54D4B" w:rsidRPr="00B64E44">
              <w:rPr>
                <w:lang w:val="en-US"/>
              </w:rPr>
              <w:t xml:space="preserve"> 100</w:t>
            </w:r>
            <w:r w:rsidR="00947D1A" w:rsidRPr="00B64E44">
              <w:rPr>
                <w:lang w:val="en-US"/>
              </w:rPr>
              <w:t>.</w:t>
            </w:r>
          </w:p>
          <w:p w14:paraId="739CF372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673454BF" w14:textId="77777777" w:rsidR="006D7192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international students who </w:t>
            </w:r>
            <w:r w:rsidR="00947D1A" w:rsidRPr="00B64E44">
              <w:rPr>
                <w:i/>
                <w:color w:val="000000" w:themeColor="text1"/>
                <w:lang w:val="en-US"/>
              </w:rPr>
              <w:t xml:space="preserve">shall </w:t>
            </w:r>
            <w:r w:rsidRPr="00B64E44">
              <w:rPr>
                <w:i/>
                <w:color w:val="000000" w:themeColor="text1"/>
                <w:lang w:val="en-US"/>
              </w:rPr>
              <w:t>complete courses under mobility programmes/online</w:t>
            </w:r>
            <w:r w:rsidR="00947D1A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5DA418CC" w14:textId="77777777" w:rsidR="006D7192" w:rsidRPr="00B64E44" w:rsidRDefault="00D60B7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 xml:space="preserve">2016 – </w:t>
            </w:r>
            <w:r w:rsidR="005B5B64" w:rsidRPr="00B64E44">
              <w:t>1</w:t>
            </w:r>
            <w:r w:rsidR="00E704E7" w:rsidRPr="00B64E44">
              <w:t>/0</w:t>
            </w:r>
            <w:r w:rsidR="00C54D4B" w:rsidRPr="00B64E44">
              <w:t xml:space="preserve">, </w:t>
            </w:r>
            <w:r w:rsidR="00C54D4B" w:rsidRPr="00B64E44">
              <w:rPr>
                <w:color w:val="000000" w:themeColor="text1"/>
              </w:rPr>
              <w:t xml:space="preserve">2017 – </w:t>
            </w:r>
            <w:r w:rsidR="00C54D4B" w:rsidRPr="00B64E44">
              <w:t xml:space="preserve">1/0, 2018 – 1/0, 2019 – </w:t>
            </w:r>
            <w:r w:rsidR="00443FAF" w:rsidRPr="00B64E44">
              <w:t>1</w:t>
            </w:r>
            <w:r w:rsidR="00C54D4B" w:rsidRPr="00B64E44">
              <w:t>/0, 2020 – 2/0</w:t>
            </w:r>
            <w:r w:rsidR="00947D1A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3C26" w14:textId="77777777" w:rsidR="006D7192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Kuznetsov, S.O.</w:t>
            </w:r>
          </w:p>
        </w:tc>
      </w:tr>
      <w:tr w:rsidR="006D7192" w:rsidRPr="00B64E44" w14:paraId="0D4A9944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7C86C" w14:textId="77777777" w:rsidR="006D7192" w:rsidRPr="00B64E44" w:rsidRDefault="00C87879" w:rsidP="00E85AAC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2.1.3.4</w:t>
            </w:r>
            <w:r w:rsidR="006D7192"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D8B6" w14:textId="77777777" w:rsidR="006D7192" w:rsidRPr="00B64E44" w:rsidRDefault="002326A9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Adding courses taught in English to the curriculum of </w:t>
            </w:r>
            <w:r w:rsidR="0054487B" w:rsidRPr="00B64E44">
              <w:rPr>
                <w:color w:val="000000" w:themeColor="text1"/>
                <w:lang w:val="en-US"/>
              </w:rPr>
              <w:t xml:space="preserve">the </w:t>
            </w:r>
            <w:r w:rsidR="000A1E0F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Data Analysis for Biology and Medicine</w:t>
            </w:r>
            <w:r w:rsidR="000A1E0F" w:rsidRPr="00B64E44">
              <w:rPr>
                <w:color w:val="000000" w:themeColor="text1"/>
                <w:lang w:val="en-US"/>
              </w:rPr>
              <w:t xml:space="preserve">’ </w:t>
            </w:r>
            <w:r w:rsidR="0054487B" w:rsidRPr="00B64E44">
              <w:rPr>
                <w:color w:val="000000" w:themeColor="text1"/>
                <w:lang w:val="en-US"/>
              </w:rPr>
              <w:t>Master’s programme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AA3D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C41F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AA90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10CDD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36C0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53FD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1502" w14:textId="77777777" w:rsidR="006D7192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new courses delivered in English (total/online)</w:t>
            </w:r>
            <w:r w:rsidR="00D4646C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4AE5D08E" w14:textId="77777777" w:rsidR="006D7192" w:rsidRPr="00B64E44" w:rsidRDefault="006D7192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</w:t>
            </w:r>
            <w:r w:rsidRPr="00B64E44">
              <w:rPr>
                <w:lang w:val="en-US"/>
              </w:rPr>
              <w:t xml:space="preserve"> </w:t>
            </w:r>
            <w:r w:rsidR="00C144A0" w:rsidRPr="00B64E44">
              <w:rPr>
                <w:lang w:val="en-US"/>
              </w:rPr>
              <w:t>3/0</w:t>
            </w:r>
            <w:r w:rsidRPr="00B64E44">
              <w:rPr>
                <w:lang w:val="en-US"/>
              </w:rPr>
              <w:t>,</w:t>
            </w:r>
            <w:r w:rsidRPr="00B64E44">
              <w:rPr>
                <w:color w:val="000000" w:themeColor="text1"/>
                <w:lang w:val="en-US"/>
              </w:rPr>
              <w:t xml:space="preserve"> </w:t>
            </w:r>
            <w:r w:rsidR="00D4646C" w:rsidRPr="00B64E44">
              <w:rPr>
                <w:color w:val="000000" w:themeColor="text1"/>
                <w:lang w:val="en-US"/>
              </w:rPr>
              <w:t>2017 –</w:t>
            </w:r>
            <w:r w:rsidRPr="00B64E44">
              <w:rPr>
                <w:lang w:val="en-US"/>
              </w:rPr>
              <w:t xml:space="preserve"> </w:t>
            </w:r>
            <w:r w:rsidR="00622D13" w:rsidRPr="00B64E44">
              <w:rPr>
                <w:lang w:val="en-US"/>
              </w:rPr>
              <w:t>2</w:t>
            </w:r>
            <w:r w:rsidR="00C144A0" w:rsidRPr="00B64E44">
              <w:rPr>
                <w:lang w:val="en-US"/>
              </w:rPr>
              <w:t>/0</w:t>
            </w:r>
            <w:r w:rsidRPr="00B64E44">
              <w:rPr>
                <w:lang w:val="en-US"/>
              </w:rPr>
              <w:t>,</w:t>
            </w:r>
            <w:r w:rsidR="005E437D" w:rsidRPr="00B64E44">
              <w:rPr>
                <w:lang w:val="en-US"/>
              </w:rPr>
              <w:t xml:space="preserve"> </w:t>
            </w:r>
            <w:r w:rsidR="00D4646C" w:rsidRPr="00B64E44">
              <w:rPr>
                <w:color w:val="000000" w:themeColor="text1"/>
                <w:lang w:val="en-US"/>
              </w:rPr>
              <w:t>2018 –</w:t>
            </w:r>
            <w:r w:rsidR="00C54D4B" w:rsidRPr="00B64E44">
              <w:rPr>
                <w:color w:val="000000" w:themeColor="text1"/>
                <w:lang w:val="en-US"/>
              </w:rPr>
              <w:t xml:space="preserve"> </w:t>
            </w:r>
            <w:r w:rsidR="00C54D4B" w:rsidRPr="00B64E44">
              <w:rPr>
                <w:lang w:val="en-US"/>
              </w:rPr>
              <w:t xml:space="preserve">1/0, </w:t>
            </w:r>
            <w:r w:rsidR="00D4646C" w:rsidRPr="00B64E44">
              <w:rPr>
                <w:lang w:val="en-US"/>
              </w:rPr>
              <w:t>2019 –</w:t>
            </w:r>
            <w:r w:rsidR="00C54D4B" w:rsidRPr="00B64E44">
              <w:rPr>
                <w:lang w:val="en-US"/>
              </w:rPr>
              <w:t xml:space="preserve"> 1/0, </w:t>
            </w:r>
            <w:r w:rsidR="00D4646C" w:rsidRPr="00B64E44">
              <w:rPr>
                <w:lang w:val="en-US"/>
              </w:rPr>
              <w:t>2020 –</w:t>
            </w:r>
            <w:r w:rsidR="00C54D4B" w:rsidRPr="00B64E44">
              <w:rPr>
                <w:lang w:val="en-US"/>
              </w:rPr>
              <w:t xml:space="preserve"> 1/0</w:t>
            </w:r>
            <w:r w:rsidR="00D4646C" w:rsidRPr="00B64E44">
              <w:rPr>
                <w:lang w:val="en-US"/>
              </w:rPr>
              <w:t>.</w:t>
            </w:r>
          </w:p>
          <w:p w14:paraId="6D7EC7D3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33C4ED9A" w14:textId="77777777" w:rsidR="006D7192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 who add</w:t>
            </w:r>
            <w:r w:rsidR="00D4646C"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Pr="00B64E44">
              <w:rPr>
                <w:i/>
                <w:color w:val="000000" w:themeColor="text1"/>
                <w:lang w:val="en-US"/>
              </w:rPr>
              <w:t>English-taught courses to their individual curriculum</w:t>
            </w:r>
            <w:r w:rsidR="00D4646C" w:rsidRPr="00B64E44">
              <w:rPr>
                <w:i/>
                <w:color w:val="000000" w:themeColor="text1"/>
                <w:lang w:val="en-US"/>
              </w:rPr>
              <w:t>:</w:t>
            </w:r>
            <w:r w:rsidRPr="00B64E4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24DC01D7" w14:textId="77777777" w:rsidR="006D7192" w:rsidRPr="00B64E44" w:rsidRDefault="00D4646C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</w:t>
            </w:r>
            <w:r w:rsidR="006D7192" w:rsidRPr="00B64E44">
              <w:rPr>
                <w:color w:val="000000" w:themeColor="text1"/>
                <w:lang w:val="en-US"/>
              </w:rPr>
              <w:t xml:space="preserve"> </w:t>
            </w:r>
            <w:r w:rsidR="00545C70" w:rsidRPr="00B64E44">
              <w:rPr>
                <w:lang w:val="en-US"/>
              </w:rPr>
              <w:t>2</w:t>
            </w:r>
            <w:r w:rsidR="00097C47" w:rsidRPr="00B64E44">
              <w:rPr>
                <w:lang w:val="en-US"/>
              </w:rPr>
              <w:t>3</w:t>
            </w:r>
            <w:r w:rsidR="00545C70" w:rsidRPr="00B64E44">
              <w:rPr>
                <w:lang w:val="en-US"/>
              </w:rPr>
              <w:t>,</w:t>
            </w:r>
            <w:r w:rsidR="006D7192" w:rsidRPr="00B64E44">
              <w:rPr>
                <w:lang w:val="en-US"/>
              </w:rPr>
              <w:t xml:space="preserve"> </w:t>
            </w:r>
            <w:r w:rsidRPr="00B64E44">
              <w:rPr>
                <w:lang w:val="en-US"/>
              </w:rPr>
              <w:t>2017 –</w:t>
            </w:r>
            <w:r w:rsidR="005E437D" w:rsidRPr="00B64E44">
              <w:rPr>
                <w:lang w:val="en-US"/>
              </w:rPr>
              <w:t xml:space="preserve"> </w:t>
            </w:r>
            <w:r w:rsidR="00FF559B" w:rsidRPr="00B64E44">
              <w:rPr>
                <w:lang w:val="en-US"/>
              </w:rPr>
              <w:t>45</w:t>
            </w:r>
            <w:r w:rsidR="00C54D4B" w:rsidRPr="00B64E44">
              <w:rPr>
                <w:lang w:val="en-US"/>
              </w:rPr>
              <w:t xml:space="preserve">, </w:t>
            </w:r>
            <w:r w:rsidRPr="00B64E44">
              <w:rPr>
                <w:lang w:val="en-US"/>
              </w:rPr>
              <w:t>2018 –</w:t>
            </w:r>
            <w:r w:rsidR="00C54D4B" w:rsidRPr="00B64E44">
              <w:rPr>
                <w:lang w:val="en-US"/>
              </w:rPr>
              <w:t xml:space="preserve"> </w:t>
            </w:r>
            <w:r w:rsidR="00FF559B" w:rsidRPr="00B64E44">
              <w:rPr>
                <w:lang w:val="en-US"/>
              </w:rPr>
              <w:t>45</w:t>
            </w:r>
            <w:r w:rsidR="00C54D4B" w:rsidRPr="00B64E44">
              <w:rPr>
                <w:lang w:val="en-US"/>
              </w:rPr>
              <w:t xml:space="preserve">, </w:t>
            </w:r>
            <w:r w:rsidRPr="00B64E44">
              <w:rPr>
                <w:lang w:val="en-US"/>
              </w:rPr>
              <w:t>2019 –</w:t>
            </w:r>
            <w:r w:rsidR="00C54D4B" w:rsidRPr="00B64E44">
              <w:rPr>
                <w:lang w:val="en-US"/>
              </w:rPr>
              <w:t xml:space="preserve"> 50, </w:t>
            </w:r>
            <w:r w:rsidRPr="00B64E44">
              <w:rPr>
                <w:lang w:val="en-US"/>
              </w:rPr>
              <w:t>2020 –</w:t>
            </w:r>
            <w:r w:rsidR="00C54D4B" w:rsidRPr="00B64E44">
              <w:rPr>
                <w:lang w:val="en-US"/>
              </w:rPr>
              <w:t xml:space="preserve"> 50</w:t>
            </w:r>
            <w:r w:rsidRPr="00B64E44">
              <w:rPr>
                <w:lang w:val="en-US"/>
              </w:rPr>
              <w:t>.</w:t>
            </w:r>
          </w:p>
          <w:p w14:paraId="273F673B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4667F8E8" w14:textId="77777777" w:rsidR="006D7192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international students who</w:t>
            </w:r>
            <w:r w:rsidR="00D4646C" w:rsidRPr="00B64E44">
              <w:rPr>
                <w:i/>
                <w:color w:val="000000" w:themeColor="text1"/>
                <w:lang w:val="en-US"/>
              </w:rPr>
              <w:t xml:space="preserve"> shall</w:t>
            </w:r>
            <w:r w:rsidRPr="00B64E44">
              <w:rPr>
                <w:i/>
                <w:color w:val="000000" w:themeColor="text1"/>
                <w:lang w:val="en-US"/>
              </w:rPr>
              <w:t xml:space="preserve"> complete courses under mobility programmes/online</w:t>
            </w:r>
            <w:r w:rsidR="00D4646C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1DC4B825" w14:textId="77777777" w:rsidR="00DC3EAF" w:rsidRPr="00B64E44" w:rsidRDefault="006D7192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</w:rPr>
              <w:t xml:space="preserve">2016 </w:t>
            </w:r>
            <w:r w:rsidRPr="00B64E44">
              <w:t xml:space="preserve">– </w:t>
            </w:r>
            <w:r w:rsidR="00C144A0" w:rsidRPr="00B64E44">
              <w:t>0</w:t>
            </w:r>
            <w:r w:rsidRPr="00B64E44">
              <w:t>/</w:t>
            </w:r>
            <w:r w:rsidR="00C144A0" w:rsidRPr="00B64E44">
              <w:t>0</w:t>
            </w:r>
            <w:r w:rsidRPr="00B64E44">
              <w:t xml:space="preserve">, 2017– </w:t>
            </w:r>
            <w:r w:rsidR="00C144A0" w:rsidRPr="00B64E44">
              <w:t>0</w:t>
            </w:r>
            <w:r w:rsidRPr="00B64E44">
              <w:t>/</w:t>
            </w:r>
            <w:r w:rsidR="00C144A0" w:rsidRPr="00B64E44">
              <w:t>0</w:t>
            </w:r>
            <w:r w:rsidR="00F84BED" w:rsidRPr="00B64E44">
              <w:t xml:space="preserve">, 2018 – 0/0, 2019 – </w:t>
            </w:r>
            <w:r w:rsidR="00443FAF" w:rsidRPr="00B64E44">
              <w:t>0</w:t>
            </w:r>
            <w:r w:rsidR="00F84BED" w:rsidRPr="00B64E44">
              <w:t>/0, 2020 – 1/0</w:t>
            </w:r>
            <w:r w:rsidR="00D4646C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3172" w14:textId="77777777" w:rsidR="006D7192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Gelfand, M.S.</w:t>
            </w:r>
          </w:p>
        </w:tc>
      </w:tr>
      <w:tr w:rsidR="006D7192" w:rsidRPr="00B64E44" w14:paraId="66F861F1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77AF" w14:textId="77777777" w:rsidR="006D7192" w:rsidRPr="00B64E44" w:rsidRDefault="00C87879" w:rsidP="00E85AAC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2.1.3.5</w:t>
            </w:r>
            <w:r w:rsidR="006D7192"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2DF9" w14:textId="77777777" w:rsidR="006D7192" w:rsidRPr="00B64E44" w:rsidRDefault="002326A9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Adding courses taught in English to the curriculum of </w:t>
            </w:r>
            <w:r w:rsidR="00D4646C" w:rsidRPr="00B64E44">
              <w:rPr>
                <w:color w:val="000000" w:themeColor="text1"/>
                <w:lang w:val="en-US"/>
              </w:rPr>
              <w:t xml:space="preserve">the </w:t>
            </w:r>
            <w:r w:rsidR="00ED7BE8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Mathematical Methods of Optimization and Stochastics</w:t>
            </w:r>
            <w:r w:rsidR="00ED7BE8" w:rsidRPr="00B64E44">
              <w:rPr>
                <w:color w:val="000000" w:themeColor="text1"/>
                <w:lang w:val="en-US"/>
              </w:rPr>
              <w:t xml:space="preserve">’ </w:t>
            </w:r>
            <w:r w:rsidR="00D4646C" w:rsidRPr="00B64E44">
              <w:rPr>
                <w:color w:val="000000" w:themeColor="text1"/>
                <w:lang w:val="en-US"/>
              </w:rPr>
              <w:t>Master’s programme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622E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5C71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2AA9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8226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F1D9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1064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77DD" w14:textId="77777777" w:rsidR="006D7192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new courses delivered in English (total/online)</w:t>
            </w:r>
            <w:r w:rsidR="00D4646C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37252138" w14:textId="77777777" w:rsidR="006D7192" w:rsidRPr="00B64E44" w:rsidRDefault="006D719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</w:t>
            </w:r>
            <w:r w:rsidRPr="00B64E44">
              <w:rPr>
                <w:lang w:val="en-US"/>
              </w:rPr>
              <w:t xml:space="preserve"> </w:t>
            </w:r>
            <w:r w:rsidR="007B68B2" w:rsidRPr="00B64E44">
              <w:rPr>
                <w:lang w:val="en-US"/>
              </w:rPr>
              <w:t>1</w:t>
            </w:r>
            <w:r w:rsidR="00FF559B" w:rsidRPr="00B64E44">
              <w:rPr>
                <w:lang w:val="en-US"/>
              </w:rPr>
              <w:t xml:space="preserve">/0, </w:t>
            </w:r>
            <w:r w:rsidR="00FF559B" w:rsidRPr="00B64E44">
              <w:rPr>
                <w:color w:val="000000" w:themeColor="text1"/>
                <w:lang w:val="en-US"/>
              </w:rPr>
              <w:t xml:space="preserve">2017 </w:t>
            </w:r>
            <w:r w:rsidR="00FF559B" w:rsidRPr="00B64E44">
              <w:rPr>
                <w:lang w:val="en-US"/>
              </w:rPr>
              <w:t xml:space="preserve">– </w:t>
            </w:r>
            <w:r w:rsidR="00DC3EAF" w:rsidRPr="00B64E44">
              <w:rPr>
                <w:lang w:val="en-US"/>
              </w:rPr>
              <w:t>1/0</w:t>
            </w:r>
            <w:r w:rsidR="00D4646C" w:rsidRPr="00B64E44">
              <w:rPr>
                <w:lang w:val="en-US"/>
              </w:rPr>
              <w:t>.</w:t>
            </w:r>
          </w:p>
          <w:p w14:paraId="26782335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69EB7521" w14:textId="77777777" w:rsidR="006D7192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lastRenderedPageBreak/>
              <w:t xml:space="preserve">Number of students who add English-taught courses to their individual curriculum </w:t>
            </w:r>
          </w:p>
          <w:p w14:paraId="08F95AC5" w14:textId="77777777" w:rsidR="006D7192" w:rsidRPr="00B64E44" w:rsidRDefault="006D7192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2016 – </w:t>
            </w:r>
            <w:r w:rsidR="00DC3EAF" w:rsidRPr="00B64E44">
              <w:rPr>
                <w:lang w:val="en-US"/>
              </w:rPr>
              <w:t>19, 2017 – 20</w:t>
            </w:r>
            <w:r w:rsidR="00D4646C" w:rsidRPr="00B64E44">
              <w:rPr>
                <w:lang w:val="en-US"/>
              </w:rPr>
              <w:t>.</w:t>
            </w:r>
          </w:p>
          <w:p w14:paraId="611BDAA2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049F52FF" w14:textId="77777777" w:rsidR="006D7192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international students who </w:t>
            </w:r>
            <w:r w:rsidR="00D4646C" w:rsidRPr="00B64E44">
              <w:rPr>
                <w:i/>
                <w:color w:val="000000" w:themeColor="text1"/>
                <w:lang w:val="en-US"/>
              </w:rPr>
              <w:t xml:space="preserve">shall </w:t>
            </w:r>
            <w:r w:rsidRPr="00B64E44">
              <w:rPr>
                <w:i/>
                <w:color w:val="000000" w:themeColor="text1"/>
                <w:lang w:val="en-US"/>
              </w:rPr>
              <w:t>complete courses under mobility programmes/online</w:t>
            </w:r>
            <w:r w:rsidR="00D4646C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6F3FA174" w14:textId="77777777" w:rsidR="006D7192" w:rsidRPr="00B64E44" w:rsidRDefault="006D719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 xml:space="preserve">2016 – </w:t>
            </w:r>
            <w:r w:rsidR="007B68B2" w:rsidRPr="00B64E44">
              <w:t>0</w:t>
            </w:r>
            <w:r w:rsidRPr="00B64E44">
              <w:t>/</w:t>
            </w:r>
            <w:r w:rsidR="007B68B2" w:rsidRPr="00B64E44">
              <w:t>0</w:t>
            </w:r>
            <w:r w:rsidRPr="00B64E44">
              <w:t xml:space="preserve">, </w:t>
            </w:r>
            <w:r w:rsidR="005E437D" w:rsidRPr="00B64E44">
              <w:t xml:space="preserve">2017 – </w:t>
            </w:r>
            <w:r w:rsidR="007B68B2" w:rsidRPr="00B64E44">
              <w:t>0</w:t>
            </w:r>
            <w:r w:rsidR="005E437D" w:rsidRPr="00B64E44">
              <w:t>/</w:t>
            </w:r>
            <w:r w:rsidR="007B68B2" w:rsidRPr="00B64E44">
              <w:t>0</w:t>
            </w:r>
            <w:r w:rsidR="00D4646C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CE68" w14:textId="77777777" w:rsidR="006D7192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Spokoiny, V.G.</w:t>
            </w:r>
          </w:p>
        </w:tc>
      </w:tr>
      <w:tr w:rsidR="006D7192" w:rsidRPr="00B64E44" w14:paraId="3E598884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459F" w14:textId="77777777" w:rsidR="006D7192" w:rsidRPr="00B64E44" w:rsidRDefault="00C87879" w:rsidP="00E85AAC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2.1.3.6</w:t>
            </w:r>
            <w:r w:rsidR="006D7192"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D441" w14:textId="77777777" w:rsidR="006D7192" w:rsidRPr="00B64E44" w:rsidRDefault="002326A9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Adding courses taught in English to the curriculum of </w:t>
            </w:r>
            <w:r w:rsidR="00D4646C" w:rsidRPr="00B64E44">
              <w:rPr>
                <w:color w:val="000000" w:themeColor="text1"/>
                <w:lang w:val="en-US"/>
              </w:rPr>
              <w:t xml:space="preserve">the </w:t>
            </w:r>
            <w:r w:rsidR="000A1E0F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Software Engineering</w:t>
            </w:r>
            <w:r w:rsidR="000A1E0F" w:rsidRPr="00B64E44">
              <w:rPr>
                <w:color w:val="000000" w:themeColor="text1"/>
                <w:lang w:val="en-US"/>
              </w:rPr>
              <w:t xml:space="preserve">’ </w:t>
            </w:r>
            <w:r w:rsidR="00D4646C" w:rsidRPr="00B64E44">
              <w:rPr>
                <w:color w:val="000000" w:themeColor="text1"/>
                <w:lang w:val="en-US"/>
              </w:rPr>
              <w:t>undergraduate programme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A63D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7030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CF5C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C1CE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0DD51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5253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3B8E" w14:textId="77777777" w:rsidR="006D7192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new courses delivered in English (total/online)</w:t>
            </w:r>
            <w:r w:rsidR="00D4646C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586F84BC" w14:textId="77777777" w:rsidR="00FF559B" w:rsidRPr="00B64E44" w:rsidRDefault="006D7192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</w:t>
            </w:r>
            <w:r w:rsidRPr="00B64E44">
              <w:rPr>
                <w:lang w:val="en-US"/>
              </w:rPr>
              <w:t xml:space="preserve"> </w:t>
            </w:r>
            <w:r w:rsidR="00545C70" w:rsidRPr="00B64E44">
              <w:rPr>
                <w:lang w:val="en-US"/>
              </w:rPr>
              <w:t>6</w:t>
            </w:r>
            <w:r w:rsidR="00443FAF" w:rsidRPr="00B64E44">
              <w:rPr>
                <w:lang w:val="en-US"/>
              </w:rPr>
              <w:t>/0</w:t>
            </w:r>
            <w:r w:rsidR="00FF559B" w:rsidRPr="00B64E44">
              <w:rPr>
                <w:lang w:val="en-US"/>
              </w:rPr>
              <w:t>, 2017 – 1</w:t>
            </w:r>
            <w:r w:rsidR="00443FAF" w:rsidRPr="00B64E44">
              <w:rPr>
                <w:lang w:val="en-US"/>
              </w:rPr>
              <w:t>/0</w:t>
            </w:r>
            <w:r w:rsidR="00FF559B" w:rsidRPr="00B64E44">
              <w:rPr>
                <w:lang w:val="en-US"/>
              </w:rPr>
              <w:t>, 2018 – 0</w:t>
            </w:r>
            <w:r w:rsidR="00443FAF" w:rsidRPr="00B64E44">
              <w:rPr>
                <w:lang w:val="en-US"/>
              </w:rPr>
              <w:t>/0</w:t>
            </w:r>
            <w:r w:rsidR="00FF559B" w:rsidRPr="00B64E44">
              <w:rPr>
                <w:lang w:val="en-US"/>
              </w:rPr>
              <w:t>, 2019 – 0</w:t>
            </w:r>
            <w:r w:rsidR="00443FAF" w:rsidRPr="00B64E44">
              <w:rPr>
                <w:lang w:val="en-US"/>
              </w:rPr>
              <w:t>/0</w:t>
            </w:r>
            <w:r w:rsidR="00FF559B" w:rsidRPr="00B64E44">
              <w:rPr>
                <w:lang w:val="en-US"/>
              </w:rPr>
              <w:t>, 2020 – 0</w:t>
            </w:r>
            <w:r w:rsidR="00443FAF" w:rsidRPr="00B64E44">
              <w:rPr>
                <w:lang w:val="en-US"/>
              </w:rPr>
              <w:t>/0</w:t>
            </w:r>
            <w:r w:rsidR="00D4646C" w:rsidRPr="00B64E44">
              <w:rPr>
                <w:lang w:val="en-US"/>
              </w:rPr>
              <w:t>.</w:t>
            </w:r>
          </w:p>
          <w:p w14:paraId="49440B72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5277E483" w14:textId="77777777" w:rsidR="006D7192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 who ad</w:t>
            </w:r>
            <w:r w:rsidR="004253ED" w:rsidRPr="00B64E44">
              <w:rPr>
                <w:i/>
                <w:color w:val="000000" w:themeColor="text1"/>
                <w:lang w:val="en-US"/>
              </w:rPr>
              <w:t>d</w:t>
            </w:r>
            <w:r w:rsidRPr="00B64E44">
              <w:rPr>
                <w:i/>
                <w:color w:val="000000" w:themeColor="text1"/>
                <w:lang w:val="en-US"/>
              </w:rPr>
              <w:t xml:space="preserve"> English-taught courses to their individual curriculum</w:t>
            </w:r>
            <w:r w:rsidR="00D4646C" w:rsidRPr="00B64E44">
              <w:rPr>
                <w:i/>
                <w:color w:val="000000" w:themeColor="text1"/>
                <w:lang w:val="en-US"/>
              </w:rPr>
              <w:t>:</w:t>
            </w:r>
            <w:r w:rsidRPr="00B64E4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5C865619" w14:textId="77777777" w:rsidR="006D7192" w:rsidRPr="00B64E44" w:rsidRDefault="006D719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</w:t>
            </w:r>
            <w:r w:rsidR="004253ED" w:rsidRPr="00B64E44">
              <w:rPr>
                <w:color w:val="000000" w:themeColor="text1"/>
                <w:lang w:val="en-US"/>
              </w:rPr>
              <w:t xml:space="preserve"> </w:t>
            </w:r>
            <w:r w:rsidR="00237256" w:rsidRPr="00B64E44">
              <w:rPr>
                <w:color w:val="000000" w:themeColor="text1"/>
                <w:lang w:val="en-US"/>
              </w:rPr>
              <w:t>275</w:t>
            </w:r>
            <w:r w:rsidR="00FF559B" w:rsidRPr="00B64E44">
              <w:rPr>
                <w:color w:val="000000" w:themeColor="text1"/>
                <w:lang w:val="en-US"/>
              </w:rPr>
              <w:t>, 2017 – 330, 2018 – 400, 2019 – 410, 2020 – 420</w:t>
            </w:r>
            <w:r w:rsidR="00D4646C" w:rsidRPr="00B64E44">
              <w:rPr>
                <w:color w:val="000000" w:themeColor="text1"/>
                <w:lang w:val="en-US"/>
              </w:rPr>
              <w:t>.</w:t>
            </w:r>
          </w:p>
          <w:p w14:paraId="28A1D520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6379F082" w14:textId="77777777" w:rsidR="006D7192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international students who </w:t>
            </w:r>
            <w:r w:rsidR="004253ED" w:rsidRPr="00B64E44">
              <w:rPr>
                <w:i/>
                <w:color w:val="000000" w:themeColor="text1"/>
                <w:lang w:val="en-US"/>
              </w:rPr>
              <w:t xml:space="preserve">shall </w:t>
            </w:r>
            <w:r w:rsidRPr="00B64E44">
              <w:rPr>
                <w:i/>
                <w:color w:val="000000" w:themeColor="text1"/>
                <w:lang w:val="en-US"/>
              </w:rPr>
              <w:t>complete courses under mobility programmes/online</w:t>
            </w:r>
            <w:r w:rsidR="00D4646C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580C9ACB" w14:textId="77777777" w:rsidR="006D7192" w:rsidRPr="00B64E44" w:rsidRDefault="006D719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 xml:space="preserve">2016 – </w:t>
            </w:r>
            <w:r w:rsidR="00237256" w:rsidRPr="00B64E44">
              <w:t>0</w:t>
            </w:r>
            <w:r w:rsidRPr="00B64E44">
              <w:t>/</w:t>
            </w:r>
            <w:r w:rsidR="00237256" w:rsidRPr="00B64E44">
              <w:t>0</w:t>
            </w:r>
            <w:r w:rsidR="004248CE" w:rsidRPr="00B64E44">
              <w:t xml:space="preserve">, </w:t>
            </w:r>
            <w:r w:rsidR="004248CE" w:rsidRPr="00B64E44">
              <w:rPr>
                <w:color w:val="000000" w:themeColor="text1"/>
              </w:rPr>
              <w:t xml:space="preserve">2017 – </w:t>
            </w:r>
            <w:r w:rsidR="004248CE" w:rsidRPr="00B64E44">
              <w:t xml:space="preserve">0/0, 2018 – 0/0, 2019 – </w:t>
            </w:r>
            <w:r w:rsidR="00443FAF" w:rsidRPr="00B64E44">
              <w:t>0</w:t>
            </w:r>
            <w:r w:rsidR="004248CE" w:rsidRPr="00B64E44">
              <w:t>/0, 2020 – 1/0</w:t>
            </w:r>
            <w:r w:rsidR="00D4646C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4957" w14:textId="77777777" w:rsidR="006D7192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Shilov, V.V.</w:t>
            </w:r>
          </w:p>
        </w:tc>
      </w:tr>
      <w:tr w:rsidR="006D7192" w:rsidRPr="00B64E44" w14:paraId="764100F3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7D0" w14:textId="77777777" w:rsidR="006D7192" w:rsidRPr="00B64E44" w:rsidRDefault="00C87879" w:rsidP="00E85AAC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2.1.3.7</w:t>
            </w:r>
            <w:r w:rsidR="006D7192"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A175" w14:textId="77777777" w:rsidR="006D7192" w:rsidRPr="00B64E44" w:rsidRDefault="002326A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Adding courses taught in English to the curriculum of </w:t>
            </w:r>
            <w:r w:rsidR="004253ED" w:rsidRPr="00B64E44">
              <w:rPr>
                <w:color w:val="000000" w:themeColor="text1"/>
                <w:lang w:val="en-US"/>
              </w:rPr>
              <w:t xml:space="preserve">the </w:t>
            </w:r>
            <w:r w:rsidR="00914B27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Applied Mathematics and Informatics</w:t>
            </w:r>
            <w:r w:rsidR="00914B27" w:rsidRPr="00B64E44">
              <w:rPr>
                <w:color w:val="000000" w:themeColor="text1"/>
                <w:lang w:val="en-US"/>
              </w:rPr>
              <w:t xml:space="preserve">’ </w:t>
            </w:r>
            <w:r w:rsidR="004253ED" w:rsidRPr="00B64E44">
              <w:rPr>
                <w:color w:val="000000" w:themeColor="text1"/>
                <w:lang w:val="en-US"/>
              </w:rPr>
              <w:t>undergraduate programme</w:t>
            </w:r>
          </w:p>
          <w:p w14:paraId="4757D680" w14:textId="77777777" w:rsidR="006D7192" w:rsidRPr="00B64E44" w:rsidRDefault="006D7192" w:rsidP="00FE23B1">
            <w:pPr>
              <w:ind w:firstLine="0"/>
              <w:rPr>
                <w:color w:val="000000" w:themeColor="text1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CD3E8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11DF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6065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C801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8284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C59D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809B3" w14:textId="77777777" w:rsidR="006D7192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new courses delivered in English (total/online)</w:t>
            </w:r>
          </w:p>
          <w:p w14:paraId="06F90700" w14:textId="77777777" w:rsidR="004248CE" w:rsidRPr="00B64E44" w:rsidRDefault="006D7192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</w:t>
            </w:r>
            <w:r w:rsidRPr="00B64E44">
              <w:rPr>
                <w:lang w:val="en-US"/>
              </w:rPr>
              <w:t xml:space="preserve"> </w:t>
            </w:r>
            <w:r w:rsidR="00852143" w:rsidRPr="00B64E44">
              <w:rPr>
                <w:lang w:val="en-US"/>
              </w:rPr>
              <w:t>8/0</w:t>
            </w:r>
            <w:r w:rsidRPr="00B64E44">
              <w:rPr>
                <w:lang w:val="en-US"/>
              </w:rPr>
              <w:t>,</w:t>
            </w:r>
            <w:r w:rsidRPr="00B64E44">
              <w:rPr>
                <w:color w:val="000000" w:themeColor="text1"/>
                <w:lang w:val="en-US"/>
              </w:rPr>
              <w:t xml:space="preserve"> </w:t>
            </w:r>
            <w:r w:rsidR="004248CE" w:rsidRPr="00B64E44">
              <w:rPr>
                <w:color w:val="000000" w:themeColor="text1"/>
                <w:lang w:val="en-US"/>
              </w:rPr>
              <w:t xml:space="preserve">2017 – </w:t>
            </w:r>
            <w:r w:rsidR="004248CE" w:rsidRPr="00B64E44">
              <w:rPr>
                <w:lang w:val="en-US"/>
              </w:rPr>
              <w:t>0/0, 2018 – 0/0, 2019 – 1/0, 2020 – 1/0</w:t>
            </w:r>
            <w:r w:rsidR="00217B10" w:rsidRPr="00B64E44">
              <w:rPr>
                <w:lang w:val="en-US"/>
              </w:rPr>
              <w:t>.</w:t>
            </w:r>
          </w:p>
          <w:p w14:paraId="1A8E3EEE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5E10DF37" w14:textId="77777777" w:rsidR="006D7192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 who add English-taught courses to their individual curriculum</w:t>
            </w:r>
            <w:r w:rsidR="002D2743" w:rsidRPr="00B64E44">
              <w:rPr>
                <w:i/>
                <w:color w:val="000000" w:themeColor="text1"/>
                <w:lang w:val="en-US"/>
              </w:rPr>
              <w:t>.</w:t>
            </w:r>
            <w:r w:rsidRPr="00B64E4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48502802" w14:textId="77777777" w:rsidR="006D7192" w:rsidRPr="00B64E44" w:rsidRDefault="006D719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</w:t>
            </w:r>
            <w:r w:rsidR="00914B27" w:rsidRPr="00B64E44">
              <w:rPr>
                <w:color w:val="000000" w:themeColor="text1"/>
                <w:lang w:val="en-US"/>
              </w:rPr>
              <w:t xml:space="preserve"> </w:t>
            </w:r>
            <w:r w:rsidR="00443FAF" w:rsidRPr="00B64E44">
              <w:rPr>
                <w:lang w:val="en-US"/>
              </w:rPr>
              <w:t>18</w:t>
            </w:r>
            <w:r w:rsidR="00894626" w:rsidRPr="00B64E44">
              <w:rPr>
                <w:lang w:val="en-US"/>
              </w:rPr>
              <w:t>0</w:t>
            </w:r>
            <w:r w:rsidR="00443FAF" w:rsidRPr="00B64E44">
              <w:rPr>
                <w:lang w:val="en-US"/>
              </w:rPr>
              <w:t xml:space="preserve">, </w:t>
            </w:r>
            <w:r w:rsidR="00443FAF" w:rsidRPr="00B64E44">
              <w:rPr>
                <w:color w:val="000000" w:themeColor="text1"/>
                <w:lang w:val="en-US"/>
              </w:rPr>
              <w:t>2017 – 180, 2018 –</w:t>
            </w:r>
            <w:r w:rsidR="00914B27" w:rsidRPr="00B64E44">
              <w:rPr>
                <w:color w:val="000000" w:themeColor="text1"/>
                <w:lang w:val="en-US"/>
              </w:rPr>
              <w:t xml:space="preserve"> </w:t>
            </w:r>
            <w:r w:rsidR="00443FAF" w:rsidRPr="00B64E44">
              <w:rPr>
                <w:color w:val="000000" w:themeColor="text1"/>
                <w:lang w:val="en-US"/>
              </w:rPr>
              <w:t>185, 2019 – 190, 2020</w:t>
            </w:r>
            <w:r w:rsidR="00914B27" w:rsidRPr="00B64E44">
              <w:rPr>
                <w:color w:val="000000" w:themeColor="text1"/>
                <w:lang w:val="en-US"/>
              </w:rPr>
              <w:t xml:space="preserve"> </w:t>
            </w:r>
            <w:r w:rsidR="00443FAF" w:rsidRPr="00B64E44">
              <w:rPr>
                <w:color w:val="000000" w:themeColor="text1"/>
                <w:lang w:val="en-US"/>
              </w:rPr>
              <w:t>– 190</w:t>
            </w:r>
            <w:r w:rsidR="00217B10" w:rsidRPr="00B64E44">
              <w:rPr>
                <w:color w:val="000000" w:themeColor="text1"/>
                <w:lang w:val="en-US"/>
              </w:rPr>
              <w:t>.</w:t>
            </w:r>
          </w:p>
          <w:p w14:paraId="461BA533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2D9D7284" w14:textId="77777777" w:rsidR="006D7192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international students who </w:t>
            </w:r>
            <w:r w:rsidR="002D2743" w:rsidRPr="00B64E44">
              <w:rPr>
                <w:i/>
                <w:color w:val="000000" w:themeColor="text1"/>
                <w:lang w:val="en-US"/>
              </w:rPr>
              <w:t xml:space="preserve">shall </w:t>
            </w:r>
            <w:r w:rsidRPr="00B64E44">
              <w:rPr>
                <w:i/>
                <w:color w:val="000000" w:themeColor="text1"/>
                <w:lang w:val="en-US"/>
              </w:rPr>
              <w:t>complete courses under mobility programmes/online</w:t>
            </w:r>
            <w:r w:rsidR="002D2743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0C3EF564" w14:textId="77777777" w:rsidR="006D7192" w:rsidRPr="00B64E44" w:rsidRDefault="006D719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 xml:space="preserve">2016 – </w:t>
            </w:r>
            <w:r w:rsidR="007B68B2" w:rsidRPr="00B64E44">
              <w:t>0</w:t>
            </w:r>
            <w:r w:rsidRPr="00B64E44">
              <w:t xml:space="preserve"> /</w:t>
            </w:r>
            <w:r w:rsidR="007B68B2" w:rsidRPr="00B64E44">
              <w:t>0</w:t>
            </w:r>
            <w:r w:rsidR="00443FAF" w:rsidRPr="00B64E44">
              <w:rPr>
                <w:color w:val="FF0000"/>
              </w:rPr>
              <w:t xml:space="preserve">, </w:t>
            </w:r>
            <w:r w:rsidR="00443FAF" w:rsidRPr="00B64E44">
              <w:rPr>
                <w:color w:val="000000" w:themeColor="text1"/>
              </w:rPr>
              <w:t xml:space="preserve">2017 – </w:t>
            </w:r>
            <w:r w:rsidR="00443FAF" w:rsidRPr="00B64E44">
              <w:t>0/0, 2018 – 0/0, 2019 – 0/0, 2020 – 1/0</w:t>
            </w:r>
            <w:r w:rsidR="002D2743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C316" w14:textId="77777777" w:rsidR="006D7192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Konushin, A.S.</w:t>
            </w:r>
          </w:p>
        </w:tc>
      </w:tr>
      <w:tr w:rsidR="006D7192" w:rsidRPr="00B64E44" w14:paraId="79125B34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E61F0" w14:textId="77777777" w:rsidR="006D7192" w:rsidRPr="00B64E44" w:rsidRDefault="00C87879" w:rsidP="00E85AAC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2.1.3.8</w:t>
            </w:r>
            <w:r w:rsidR="006D7192"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112D" w14:textId="77777777" w:rsidR="006D7192" w:rsidRPr="00B64E44" w:rsidRDefault="002326A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Adding courses taught in English to the curriculum of </w:t>
            </w:r>
            <w:r w:rsidR="007D0AD4" w:rsidRPr="00B64E44">
              <w:rPr>
                <w:color w:val="000000" w:themeColor="text1"/>
                <w:lang w:val="en-US"/>
              </w:rPr>
              <w:t xml:space="preserve">the </w:t>
            </w:r>
            <w:r w:rsidR="00914B27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Information and Communication Technologies and Communication Systems</w:t>
            </w:r>
            <w:r w:rsidR="00914B27" w:rsidRPr="00B64E44">
              <w:rPr>
                <w:color w:val="000000" w:themeColor="text1"/>
                <w:lang w:val="en-US"/>
              </w:rPr>
              <w:t xml:space="preserve">’ </w:t>
            </w:r>
            <w:r w:rsidR="007D0AD4" w:rsidRPr="00B64E44">
              <w:rPr>
                <w:color w:val="000000" w:themeColor="text1"/>
                <w:lang w:val="en-US"/>
              </w:rPr>
              <w:t>undergraduate programme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AEC8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1AC8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2255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C8C9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7971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ED9F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B31E" w14:textId="77777777" w:rsidR="00BF5C14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new courses delivered in English (total/online)</w:t>
            </w:r>
            <w:r w:rsidR="00F72E15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3B8C753E" w14:textId="77777777" w:rsidR="00BF5C14" w:rsidRPr="00B64E44" w:rsidRDefault="00BF5C14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 4</w:t>
            </w:r>
            <w:r w:rsidR="00443FAF" w:rsidRPr="00B64E44">
              <w:rPr>
                <w:color w:val="000000" w:themeColor="text1"/>
                <w:lang w:val="en-US"/>
              </w:rPr>
              <w:t>/0</w:t>
            </w:r>
            <w:r w:rsidRPr="00B64E44">
              <w:rPr>
                <w:color w:val="000000" w:themeColor="text1"/>
                <w:lang w:val="en-US"/>
              </w:rPr>
              <w:t>, 2017 – 5</w:t>
            </w:r>
            <w:r w:rsidR="00443FAF" w:rsidRPr="00B64E44">
              <w:rPr>
                <w:color w:val="000000" w:themeColor="text1"/>
                <w:lang w:val="en-US"/>
              </w:rPr>
              <w:t>/0</w:t>
            </w:r>
            <w:r w:rsidRPr="00B64E44">
              <w:rPr>
                <w:color w:val="000000" w:themeColor="text1"/>
                <w:lang w:val="en-US"/>
              </w:rPr>
              <w:t>, 2018 – 6</w:t>
            </w:r>
            <w:r w:rsidR="00443FAF" w:rsidRPr="00B64E44">
              <w:rPr>
                <w:color w:val="000000" w:themeColor="text1"/>
                <w:lang w:val="en-US"/>
              </w:rPr>
              <w:t xml:space="preserve">/0, 2019 – </w:t>
            </w:r>
            <w:r w:rsidR="00443FAF" w:rsidRPr="00B64E44">
              <w:rPr>
                <w:lang w:val="en-US"/>
              </w:rPr>
              <w:t>0/0, 2020 – 0/0</w:t>
            </w:r>
            <w:r w:rsidR="00F72E15" w:rsidRPr="00B64E44">
              <w:rPr>
                <w:lang w:val="en-US"/>
              </w:rPr>
              <w:t>.</w:t>
            </w:r>
          </w:p>
          <w:p w14:paraId="167AA25E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79B3B7A0" w14:textId="77777777" w:rsidR="00BF5C14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 who add</w:t>
            </w:r>
            <w:r w:rsidR="00F72E15"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Pr="00B64E44">
              <w:rPr>
                <w:i/>
                <w:color w:val="000000" w:themeColor="text1"/>
                <w:lang w:val="en-US"/>
              </w:rPr>
              <w:t>English-taught courses to their individual curriculum</w:t>
            </w:r>
            <w:r w:rsidR="007D0AD4" w:rsidRPr="00B64E44">
              <w:rPr>
                <w:i/>
                <w:color w:val="000000" w:themeColor="text1"/>
                <w:lang w:val="en-US"/>
              </w:rPr>
              <w:t>:</w:t>
            </w:r>
            <w:r w:rsidRPr="00B64E4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7E988043" w14:textId="77777777" w:rsidR="004F1F25" w:rsidRPr="00B64E44" w:rsidRDefault="004F1F25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 0, 2017 – 2, 2018 – 5, 2019 – 8, 2020 – 10</w:t>
            </w:r>
            <w:r w:rsidR="00F72E15" w:rsidRPr="00B64E44">
              <w:rPr>
                <w:color w:val="000000" w:themeColor="text1"/>
                <w:lang w:val="en-US"/>
              </w:rPr>
              <w:t>.</w:t>
            </w:r>
          </w:p>
          <w:p w14:paraId="3B7D9662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5BFEF3CF" w14:textId="77777777" w:rsidR="00BF5C14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international students who </w:t>
            </w:r>
            <w:r w:rsidR="00F72E15" w:rsidRPr="00B64E44">
              <w:rPr>
                <w:i/>
                <w:color w:val="000000" w:themeColor="text1"/>
                <w:lang w:val="en-US"/>
              </w:rPr>
              <w:t xml:space="preserve">shall </w:t>
            </w:r>
            <w:r w:rsidRPr="00B64E44">
              <w:rPr>
                <w:i/>
                <w:color w:val="000000" w:themeColor="text1"/>
                <w:lang w:val="en-US"/>
              </w:rPr>
              <w:t>complete courses under mobility</w:t>
            </w:r>
            <w:r w:rsidR="007D0AD4" w:rsidRPr="00B64E44">
              <w:rPr>
                <w:i/>
                <w:color w:val="000000" w:themeColor="text1"/>
                <w:lang w:val="en-US"/>
              </w:rPr>
              <w:t>:</w:t>
            </w:r>
            <w:r w:rsidRPr="00B64E44">
              <w:rPr>
                <w:i/>
                <w:color w:val="000000" w:themeColor="text1"/>
                <w:lang w:val="en-US"/>
              </w:rPr>
              <w:t xml:space="preserve"> programmes/online</w:t>
            </w:r>
            <w:r w:rsidR="007D0AD4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5EDC2D9B" w14:textId="77777777" w:rsidR="006D7192" w:rsidRPr="00B64E44" w:rsidRDefault="004F1F25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 xml:space="preserve">2016 – 0/0, </w:t>
            </w:r>
            <w:r w:rsidR="00D80D2A" w:rsidRPr="00B64E44">
              <w:rPr>
                <w:color w:val="000000" w:themeColor="text1"/>
              </w:rPr>
              <w:t xml:space="preserve">2017 </w:t>
            </w:r>
            <w:r w:rsidR="00D80D2A" w:rsidRPr="00B64E44">
              <w:rPr>
                <w:color w:val="000000" w:themeColor="text1"/>
                <w:lang w:val="en-US"/>
              </w:rPr>
              <w:t xml:space="preserve">- </w:t>
            </w:r>
            <w:r w:rsidRPr="00B64E44">
              <w:rPr>
                <w:color w:val="000000" w:themeColor="text1"/>
              </w:rPr>
              <w:t xml:space="preserve">0/1, 2018 – 2/4, 2019 </w:t>
            </w:r>
            <w:r w:rsidR="00D80D2A" w:rsidRPr="00B64E44">
              <w:rPr>
                <w:color w:val="000000" w:themeColor="text1"/>
                <w:lang w:val="en-US"/>
              </w:rPr>
              <w:t xml:space="preserve">- </w:t>
            </w:r>
            <w:r w:rsidRPr="00B64E44">
              <w:rPr>
                <w:color w:val="000000" w:themeColor="text1"/>
              </w:rPr>
              <w:t>3/5, 2020 – 5/8</w:t>
            </w:r>
            <w:r w:rsidR="00F72E15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E723E" w14:textId="77777777" w:rsidR="006D7192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Nazarov, I.V.</w:t>
            </w:r>
          </w:p>
          <w:p w14:paraId="6E0193AE" w14:textId="77777777" w:rsidR="00126269" w:rsidRPr="00B64E44" w:rsidRDefault="00126269" w:rsidP="00FE23B1">
            <w:pPr>
              <w:ind w:firstLine="0"/>
              <w:jc w:val="center"/>
              <w:rPr>
                <w:color w:val="000000" w:themeColor="text1"/>
              </w:rPr>
            </w:pPr>
          </w:p>
          <w:p w14:paraId="4D8B6E46" w14:textId="77777777" w:rsidR="0044213C" w:rsidRPr="00B64E44" w:rsidRDefault="0044213C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B64E44" w14:paraId="406127D7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C9AF" w14:textId="77777777" w:rsidR="006D7192" w:rsidRPr="00B64E44" w:rsidRDefault="00C87879" w:rsidP="00C87879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2.1.3.9</w:t>
            </w:r>
            <w:r w:rsidR="006D7192"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18B7" w14:textId="77777777" w:rsidR="006D7192" w:rsidRPr="00B64E44" w:rsidRDefault="002326A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Adding courses taught in English to the curriculum of </w:t>
            </w:r>
            <w:r w:rsidR="00B707B5" w:rsidRPr="00B64E44">
              <w:rPr>
                <w:color w:val="000000" w:themeColor="text1"/>
                <w:lang w:val="en-US"/>
              </w:rPr>
              <w:t xml:space="preserve">the </w:t>
            </w:r>
            <w:r w:rsidR="00914B27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Electronic Engineering</w:t>
            </w:r>
            <w:r w:rsidR="00914B27" w:rsidRPr="00B64E44">
              <w:rPr>
                <w:color w:val="000000" w:themeColor="text1"/>
                <w:lang w:val="en-US"/>
              </w:rPr>
              <w:t xml:space="preserve">’ </w:t>
            </w:r>
            <w:r w:rsidR="00B707B5" w:rsidRPr="00B64E44">
              <w:rPr>
                <w:color w:val="000000" w:themeColor="text1"/>
                <w:lang w:val="en-US"/>
              </w:rPr>
              <w:t>Master’s programme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EBA9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8A1A9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C67C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40B6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72C4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B8B5D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5789" w14:textId="77777777" w:rsidR="00BF5C14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new courses delivered in English (total/online)</w:t>
            </w:r>
            <w:r w:rsidR="00231086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7050FA35" w14:textId="77777777" w:rsidR="004F1F25" w:rsidRPr="00B64E44" w:rsidRDefault="004F1F25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 3</w:t>
            </w:r>
            <w:r w:rsidR="00443FAF" w:rsidRPr="00B64E44">
              <w:rPr>
                <w:color w:val="000000" w:themeColor="text1"/>
                <w:lang w:val="en-US"/>
              </w:rPr>
              <w:t>/0</w:t>
            </w:r>
            <w:r w:rsidRPr="00B64E44">
              <w:rPr>
                <w:color w:val="000000" w:themeColor="text1"/>
                <w:lang w:val="en-US"/>
              </w:rPr>
              <w:t>, 2017 – 4</w:t>
            </w:r>
            <w:r w:rsidR="00443FAF" w:rsidRPr="00B64E44">
              <w:rPr>
                <w:color w:val="000000" w:themeColor="text1"/>
                <w:lang w:val="en-US"/>
              </w:rPr>
              <w:t>/0</w:t>
            </w:r>
            <w:r w:rsidRPr="00B64E44">
              <w:rPr>
                <w:color w:val="000000" w:themeColor="text1"/>
                <w:lang w:val="en-US"/>
              </w:rPr>
              <w:t>, 2018 – 5</w:t>
            </w:r>
            <w:r w:rsidR="00443FAF" w:rsidRPr="00B64E44">
              <w:rPr>
                <w:color w:val="000000" w:themeColor="text1"/>
                <w:lang w:val="en-US"/>
              </w:rPr>
              <w:t>/0</w:t>
            </w:r>
            <w:r w:rsidRPr="00B64E44">
              <w:rPr>
                <w:color w:val="000000" w:themeColor="text1"/>
                <w:lang w:val="en-US"/>
              </w:rPr>
              <w:t>, 2019 –</w:t>
            </w:r>
            <w:r w:rsidR="007D0AD4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6</w:t>
            </w:r>
            <w:r w:rsidR="00443FAF" w:rsidRPr="00B64E44">
              <w:rPr>
                <w:color w:val="000000" w:themeColor="text1"/>
                <w:lang w:val="en-US"/>
              </w:rPr>
              <w:t>/0</w:t>
            </w:r>
            <w:r w:rsidRPr="00B64E44">
              <w:rPr>
                <w:color w:val="000000" w:themeColor="text1"/>
                <w:lang w:val="en-US"/>
              </w:rPr>
              <w:t>, 2020 – 7</w:t>
            </w:r>
            <w:r w:rsidR="00443FAF" w:rsidRPr="00B64E44">
              <w:rPr>
                <w:color w:val="000000" w:themeColor="text1"/>
                <w:lang w:val="en-US"/>
              </w:rPr>
              <w:t>/0</w:t>
            </w:r>
            <w:r w:rsidR="00231086" w:rsidRPr="00B64E44">
              <w:rPr>
                <w:color w:val="000000" w:themeColor="text1"/>
                <w:lang w:val="en-US"/>
              </w:rPr>
              <w:t>.</w:t>
            </w:r>
          </w:p>
          <w:p w14:paraId="6D9BC27B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0B80D303" w14:textId="77777777" w:rsidR="00BF5C14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 who add English-taught courses to their individual curriculum</w:t>
            </w:r>
            <w:r w:rsidR="00231086" w:rsidRPr="00B64E44">
              <w:rPr>
                <w:i/>
                <w:color w:val="000000" w:themeColor="text1"/>
                <w:lang w:val="en-US"/>
              </w:rPr>
              <w:t>:</w:t>
            </w:r>
            <w:r w:rsidRPr="00B64E4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682BC3F9" w14:textId="77777777" w:rsidR="004F1F25" w:rsidRPr="00B64E44" w:rsidRDefault="004F1F25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 0, 2017 –</w:t>
            </w:r>
            <w:r w:rsidR="00231086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2, 2018 – 4, 2019 – 7, 2020 – 10</w:t>
            </w:r>
            <w:r w:rsidR="00231086" w:rsidRPr="00B64E44">
              <w:rPr>
                <w:color w:val="000000" w:themeColor="text1"/>
                <w:lang w:val="en-US"/>
              </w:rPr>
              <w:t>.</w:t>
            </w:r>
          </w:p>
          <w:p w14:paraId="720A15E6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07F70EB8" w14:textId="77777777" w:rsidR="00BF5C14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international students who</w:t>
            </w:r>
            <w:r w:rsidR="00231086" w:rsidRPr="00B64E44">
              <w:rPr>
                <w:i/>
                <w:color w:val="000000" w:themeColor="text1"/>
                <w:lang w:val="en-US"/>
              </w:rPr>
              <w:t xml:space="preserve"> shall</w:t>
            </w:r>
            <w:r w:rsidRPr="00B64E44">
              <w:rPr>
                <w:i/>
                <w:color w:val="000000" w:themeColor="text1"/>
                <w:lang w:val="en-US"/>
              </w:rPr>
              <w:t xml:space="preserve"> complet</w:t>
            </w:r>
            <w:r w:rsidR="007D0AD4" w:rsidRPr="00B64E44">
              <w:rPr>
                <w:i/>
                <w:color w:val="000000" w:themeColor="text1"/>
                <w:lang w:val="en-US"/>
              </w:rPr>
              <w:t>e</w:t>
            </w:r>
            <w:r w:rsidRPr="00B64E44">
              <w:rPr>
                <w:i/>
                <w:color w:val="000000" w:themeColor="text1"/>
                <w:lang w:val="en-US"/>
              </w:rPr>
              <w:t xml:space="preserve"> courses under mobility programmes/online</w:t>
            </w:r>
          </w:p>
          <w:p w14:paraId="2BFC6D8E" w14:textId="77777777" w:rsidR="006D7192" w:rsidRPr="00B64E44" w:rsidRDefault="004F1F25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>2016 – 0/0, 2017 – 1/1, 2018 – 2/3, 2019 – 3/5, 2020 – 4/7</w:t>
            </w:r>
            <w:r w:rsidR="00231086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A9B8" w14:textId="77777777" w:rsidR="006D7192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Yurin, A.I.</w:t>
            </w:r>
          </w:p>
          <w:p w14:paraId="3D92B61C" w14:textId="77777777" w:rsidR="0044213C" w:rsidRPr="00B64E44" w:rsidRDefault="0044213C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B64E44" w14:paraId="188C4758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2A83" w14:textId="77777777" w:rsidR="006D7192" w:rsidRPr="00B64E44" w:rsidRDefault="006D7192" w:rsidP="00C87879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2.1.3.1</w:t>
            </w:r>
            <w:r w:rsidR="00C87879" w:rsidRPr="00B64E44">
              <w:rPr>
                <w:color w:val="000000" w:themeColor="text1"/>
              </w:rPr>
              <w:t>0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C167" w14:textId="77777777" w:rsidR="006D7192" w:rsidRPr="00B64E44" w:rsidRDefault="002326A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Adding courses taught in English to the curriculum of </w:t>
            </w:r>
            <w:r w:rsidR="0062060B" w:rsidRPr="00B64E44">
              <w:rPr>
                <w:color w:val="000000" w:themeColor="text1"/>
                <w:lang w:val="en-US"/>
              </w:rPr>
              <w:t xml:space="preserve">the </w:t>
            </w:r>
            <w:r w:rsidR="00914B27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Applied Physics</w:t>
            </w:r>
            <w:r w:rsidR="00914B27" w:rsidRPr="00B64E44">
              <w:rPr>
                <w:color w:val="000000" w:themeColor="text1"/>
                <w:lang w:val="en-US"/>
              </w:rPr>
              <w:t xml:space="preserve">’ </w:t>
            </w:r>
            <w:r w:rsidR="0062060B" w:rsidRPr="00B64E44">
              <w:rPr>
                <w:color w:val="000000" w:themeColor="text1"/>
                <w:lang w:val="en-US"/>
              </w:rPr>
              <w:t>Master’s programme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4FC7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6A73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797E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CE10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F5E2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B02D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765B" w14:textId="77777777" w:rsidR="00BF5C14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new courses delivered in English (total/online)</w:t>
            </w:r>
            <w:r w:rsidR="00FF6AC2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255549E4" w14:textId="77777777" w:rsidR="00BF5C14" w:rsidRPr="00B64E44" w:rsidRDefault="00C149CF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</w:t>
            </w:r>
            <w:r w:rsidR="00BF5C14" w:rsidRPr="00B64E44">
              <w:rPr>
                <w:color w:val="000000" w:themeColor="text1"/>
                <w:lang w:val="en-US"/>
              </w:rPr>
              <w:t xml:space="preserve"> 2</w:t>
            </w:r>
            <w:r w:rsidR="00834489" w:rsidRPr="00B64E44">
              <w:rPr>
                <w:color w:val="000000" w:themeColor="text1"/>
                <w:lang w:val="en-US"/>
              </w:rPr>
              <w:t>/0</w:t>
            </w:r>
            <w:r w:rsidR="00BF5C14" w:rsidRPr="00B64E44">
              <w:rPr>
                <w:color w:val="000000" w:themeColor="text1"/>
                <w:lang w:val="en-US"/>
              </w:rPr>
              <w:t xml:space="preserve">, </w:t>
            </w:r>
            <w:r w:rsidR="007D0AD4" w:rsidRPr="00B64E44">
              <w:rPr>
                <w:color w:val="000000" w:themeColor="text1"/>
                <w:lang w:val="en-US"/>
              </w:rPr>
              <w:t>2017 –</w:t>
            </w:r>
            <w:r w:rsidR="00BF5C14" w:rsidRPr="00B64E44">
              <w:rPr>
                <w:color w:val="000000" w:themeColor="text1"/>
                <w:lang w:val="en-US"/>
              </w:rPr>
              <w:t xml:space="preserve"> 3</w:t>
            </w:r>
            <w:r w:rsidR="00834489" w:rsidRPr="00B64E44">
              <w:rPr>
                <w:color w:val="000000" w:themeColor="text1"/>
                <w:lang w:val="en-US"/>
              </w:rPr>
              <w:t>/0</w:t>
            </w:r>
            <w:r w:rsidR="00BF5C14" w:rsidRPr="00B64E44">
              <w:rPr>
                <w:color w:val="000000" w:themeColor="text1"/>
                <w:lang w:val="en-US"/>
              </w:rPr>
              <w:t xml:space="preserve">, </w:t>
            </w:r>
            <w:r w:rsidR="007D0AD4" w:rsidRPr="00B64E44">
              <w:rPr>
                <w:color w:val="000000" w:themeColor="text1"/>
                <w:lang w:val="en-US"/>
              </w:rPr>
              <w:t>2018 –</w:t>
            </w:r>
            <w:r w:rsidR="00BF5C14" w:rsidRPr="00B64E44">
              <w:rPr>
                <w:color w:val="000000" w:themeColor="text1"/>
                <w:lang w:val="en-US"/>
              </w:rPr>
              <w:t xml:space="preserve"> 4</w:t>
            </w:r>
            <w:r w:rsidR="00834489" w:rsidRPr="00B64E44">
              <w:rPr>
                <w:color w:val="000000" w:themeColor="text1"/>
                <w:lang w:val="en-US"/>
              </w:rPr>
              <w:t>/0</w:t>
            </w:r>
            <w:r w:rsidR="00BF5C14" w:rsidRPr="00B64E44">
              <w:rPr>
                <w:color w:val="000000" w:themeColor="text1"/>
                <w:lang w:val="en-US"/>
              </w:rPr>
              <w:t xml:space="preserve">, </w:t>
            </w:r>
            <w:r w:rsidR="007D0AD4" w:rsidRPr="00B64E44">
              <w:rPr>
                <w:color w:val="000000" w:themeColor="text1"/>
                <w:lang w:val="en-US"/>
              </w:rPr>
              <w:t>2019 –</w:t>
            </w:r>
            <w:r w:rsidR="00BF5C14" w:rsidRPr="00B64E44">
              <w:rPr>
                <w:color w:val="000000" w:themeColor="text1"/>
                <w:lang w:val="en-US"/>
              </w:rPr>
              <w:t xml:space="preserve"> 5</w:t>
            </w:r>
            <w:r w:rsidR="00834489" w:rsidRPr="00B64E44">
              <w:rPr>
                <w:color w:val="000000" w:themeColor="text1"/>
                <w:lang w:val="en-US"/>
              </w:rPr>
              <w:t>/0</w:t>
            </w:r>
            <w:r w:rsidR="00BF5C14" w:rsidRPr="00B64E44">
              <w:rPr>
                <w:color w:val="000000" w:themeColor="text1"/>
                <w:lang w:val="en-US"/>
              </w:rPr>
              <w:t xml:space="preserve">, </w:t>
            </w:r>
            <w:r w:rsidR="007D0AD4" w:rsidRPr="00B64E44">
              <w:rPr>
                <w:color w:val="000000" w:themeColor="text1"/>
                <w:lang w:val="en-US"/>
              </w:rPr>
              <w:t>2020 –</w:t>
            </w:r>
            <w:r w:rsidR="00BF5C14" w:rsidRPr="00B64E44">
              <w:rPr>
                <w:color w:val="000000" w:themeColor="text1"/>
                <w:lang w:val="en-US"/>
              </w:rPr>
              <w:t xml:space="preserve"> 6</w:t>
            </w:r>
            <w:r w:rsidR="00834489" w:rsidRPr="00B64E44">
              <w:rPr>
                <w:color w:val="000000" w:themeColor="text1"/>
                <w:lang w:val="en-US"/>
              </w:rPr>
              <w:t>/0</w:t>
            </w:r>
            <w:r w:rsidR="00FF6AC2" w:rsidRPr="00B64E44">
              <w:rPr>
                <w:color w:val="000000" w:themeColor="text1"/>
                <w:lang w:val="en-US"/>
              </w:rPr>
              <w:t>.</w:t>
            </w:r>
          </w:p>
          <w:p w14:paraId="54007895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311ED448" w14:textId="77777777" w:rsidR="00BF5C14" w:rsidRPr="00B64E44" w:rsidRDefault="008E2E6F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 who add</w:t>
            </w:r>
            <w:r w:rsidR="00236CC8" w:rsidRPr="00B64E44">
              <w:rPr>
                <w:i/>
                <w:color w:val="000000" w:themeColor="text1"/>
                <w:lang w:val="en-US"/>
              </w:rPr>
              <w:t xml:space="preserve"> English-taught courses to their individual curriculum</w:t>
            </w:r>
            <w:r w:rsidR="007D0AD4" w:rsidRPr="00B64E44">
              <w:rPr>
                <w:i/>
                <w:color w:val="000000" w:themeColor="text1"/>
                <w:lang w:val="en-US"/>
              </w:rPr>
              <w:t>:</w:t>
            </w:r>
            <w:r w:rsidR="00236CC8" w:rsidRPr="00B64E4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06C29411" w14:textId="77777777" w:rsidR="00BF5C14" w:rsidRPr="00B64E44" w:rsidRDefault="00BF5C14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 2, 2017 –3, 2018 – 5, 2019 – 7, 2020 – 9</w:t>
            </w:r>
            <w:r w:rsidR="00217B10" w:rsidRPr="00B64E44">
              <w:rPr>
                <w:color w:val="000000" w:themeColor="text1"/>
                <w:lang w:val="en-US"/>
              </w:rPr>
              <w:t>.</w:t>
            </w:r>
          </w:p>
          <w:p w14:paraId="71B715B5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17C8B02D" w14:textId="77777777" w:rsidR="00BF5C14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lastRenderedPageBreak/>
              <w:t xml:space="preserve">Number of international students </w:t>
            </w:r>
            <w:r w:rsidR="00F24649" w:rsidRPr="00B64E44">
              <w:rPr>
                <w:i/>
                <w:color w:val="000000" w:themeColor="text1"/>
                <w:lang w:val="en-US"/>
              </w:rPr>
              <w:t xml:space="preserve">who shall complete </w:t>
            </w:r>
            <w:r w:rsidRPr="00B64E44">
              <w:rPr>
                <w:i/>
                <w:color w:val="000000" w:themeColor="text1"/>
                <w:lang w:val="en-US"/>
              </w:rPr>
              <w:t>courses under mobility programmes/online</w:t>
            </w:r>
            <w:r w:rsidR="007D0AD4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091B65B9" w14:textId="77777777" w:rsidR="006D7192" w:rsidRPr="00B64E44" w:rsidRDefault="00BF5C14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>2016 – 0/0, 2017 – 0/1, 2018 – 2/5, 2019 – 3/10, 2020 – 2/15</w:t>
            </w:r>
            <w:r w:rsidR="007D0AD4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2699" w14:textId="77777777" w:rsidR="00BF5C14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Popova, E.A.</w:t>
            </w:r>
            <w:r w:rsidR="0044213C" w:rsidRPr="00B64E44">
              <w:rPr>
                <w:color w:val="000000" w:themeColor="text1"/>
              </w:rPr>
              <w:t xml:space="preserve"> </w:t>
            </w:r>
          </w:p>
          <w:p w14:paraId="3547A4DB" w14:textId="77777777" w:rsidR="00126269" w:rsidRPr="00B64E44" w:rsidRDefault="00126269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B64E44" w14:paraId="1D82EC8A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B004" w14:textId="77777777" w:rsidR="006D7192" w:rsidRPr="00B64E44" w:rsidRDefault="00C87879" w:rsidP="0042573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2.1.3.11</w:t>
            </w:r>
            <w:r w:rsidR="006D7192"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7A5F" w14:textId="77777777" w:rsidR="006D7192" w:rsidRPr="00B64E44" w:rsidRDefault="002326A9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Adding courses taught in English to the curriculums of </w:t>
            </w:r>
            <w:r w:rsidR="00F24649" w:rsidRPr="00B64E44">
              <w:rPr>
                <w:color w:val="000000" w:themeColor="text1"/>
                <w:lang w:val="en-US"/>
              </w:rPr>
              <w:t xml:space="preserve">the </w:t>
            </w:r>
            <w:r w:rsidR="00914B27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Applied Mathematics</w:t>
            </w:r>
            <w:r w:rsidR="00914B27" w:rsidRPr="00B64E44">
              <w:rPr>
                <w:color w:val="000000" w:themeColor="text1"/>
                <w:lang w:val="en-US"/>
              </w:rPr>
              <w:t xml:space="preserve">’ </w:t>
            </w:r>
            <w:r w:rsidR="00F24649" w:rsidRPr="00B64E44">
              <w:rPr>
                <w:color w:val="000000" w:themeColor="text1"/>
                <w:lang w:val="en-US"/>
              </w:rPr>
              <w:t>undergraduate programme</w:t>
            </w:r>
            <w:r w:rsidR="006D7192" w:rsidRPr="00B64E44">
              <w:rPr>
                <w:color w:val="000000" w:themeColor="text1"/>
                <w:lang w:val="en-US"/>
              </w:rPr>
              <w:t xml:space="preserve">, </w:t>
            </w:r>
            <w:r w:rsidR="00914B27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Computer Security</w:t>
            </w:r>
            <w:r w:rsidR="00914B27" w:rsidRPr="00B64E44">
              <w:rPr>
                <w:color w:val="000000" w:themeColor="text1"/>
                <w:lang w:val="en-US"/>
              </w:rPr>
              <w:t xml:space="preserve">’ </w:t>
            </w:r>
            <w:r w:rsidR="00F24649" w:rsidRPr="00B64E44">
              <w:rPr>
                <w:color w:val="000000" w:themeColor="text1"/>
                <w:lang w:val="en-US"/>
              </w:rPr>
              <w:t>specialist programme</w:t>
            </w:r>
            <w:r w:rsidR="006D7192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 xml:space="preserve">and </w:t>
            </w:r>
            <w:r w:rsidR="00F24649" w:rsidRPr="00B64E44">
              <w:rPr>
                <w:color w:val="000000" w:themeColor="text1"/>
                <w:lang w:val="en-US"/>
              </w:rPr>
              <w:t xml:space="preserve">the following </w:t>
            </w:r>
            <w:r w:rsidRPr="00B64E44">
              <w:rPr>
                <w:color w:val="000000" w:themeColor="text1"/>
                <w:lang w:val="en-US"/>
              </w:rPr>
              <w:t xml:space="preserve">Master’s </w:t>
            </w:r>
            <w:r w:rsidR="00F24649" w:rsidRPr="00B64E44">
              <w:rPr>
                <w:color w:val="000000" w:themeColor="text1"/>
                <w:lang w:val="en-US"/>
              </w:rPr>
              <w:t>programmes</w:t>
            </w:r>
            <w:r w:rsidR="00217B10" w:rsidRPr="00B64E44">
              <w:rPr>
                <w:color w:val="000000" w:themeColor="text1"/>
                <w:lang w:val="en-US"/>
              </w:rPr>
              <w:t>:</w:t>
            </w:r>
            <w:r w:rsidRPr="00B64E44">
              <w:rPr>
                <w:color w:val="000000" w:themeColor="text1"/>
                <w:lang w:val="en-US"/>
              </w:rPr>
              <w:t xml:space="preserve"> </w:t>
            </w:r>
            <w:r w:rsidR="00914B27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Management Systems and Information Processing in Engineering</w:t>
            </w:r>
            <w:r w:rsidR="00914B27" w:rsidRPr="00B64E44">
              <w:rPr>
                <w:color w:val="000000" w:themeColor="text1"/>
                <w:lang w:val="en-US"/>
              </w:rPr>
              <w:t xml:space="preserve">’ </w:t>
            </w:r>
            <w:r w:rsidRPr="00B64E44">
              <w:rPr>
                <w:color w:val="000000" w:themeColor="text1"/>
                <w:lang w:val="en-US"/>
              </w:rPr>
              <w:t xml:space="preserve">and </w:t>
            </w:r>
            <w:r w:rsidR="00914B27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Mathematical Methods of Modelling and Computer Technologies</w:t>
            </w:r>
            <w:r w:rsidR="00914B27" w:rsidRPr="00B64E44">
              <w:rPr>
                <w:color w:val="000000" w:themeColor="text1"/>
                <w:lang w:val="en-US"/>
              </w:rPr>
              <w:t>’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5E16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4817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D4285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A994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749F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DA25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83E0" w14:textId="77777777" w:rsidR="00BF5C14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new courses delivered in English (total/online)</w:t>
            </w:r>
            <w:r w:rsidR="00F24649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5829F853" w14:textId="77777777" w:rsidR="004F1F25" w:rsidRPr="00B64E44" w:rsidRDefault="00F24649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2016 –</w:t>
            </w:r>
            <w:r w:rsidR="004F1F25" w:rsidRPr="00B64E44">
              <w:rPr>
                <w:lang w:val="en-US"/>
              </w:rPr>
              <w:t xml:space="preserve"> 11</w:t>
            </w:r>
            <w:r w:rsidR="00834489" w:rsidRPr="00B64E44">
              <w:rPr>
                <w:lang w:val="en-US"/>
              </w:rPr>
              <w:t>/0</w:t>
            </w:r>
            <w:r w:rsidR="004F1F25" w:rsidRPr="00B64E44">
              <w:rPr>
                <w:lang w:val="en-US"/>
              </w:rPr>
              <w:t xml:space="preserve">, </w:t>
            </w:r>
            <w:r w:rsidRPr="00B64E44">
              <w:rPr>
                <w:lang w:val="en-US"/>
              </w:rPr>
              <w:t>2017 –</w:t>
            </w:r>
            <w:r w:rsidR="004F1F25" w:rsidRPr="00B64E44">
              <w:rPr>
                <w:lang w:val="en-US"/>
              </w:rPr>
              <w:t xml:space="preserve"> 10</w:t>
            </w:r>
            <w:r w:rsidR="00834489" w:rsidRPr="00B64E44">
              <w:rPr>
                <w:lang w:val="en-US"/>
              </w:rPr>
              <w:t>/0</w:t>
            </w:r>
            <w:r w:rsidR="004F1F25" w:rsidRPr="00B64E44">
              <w:rPr>
                <w:lang w:val="en-US"/>
              </w:rPr>
              <w:t xml:space="preserve">, </w:t>
            </w:r>
            <w:r w:rsidRPr="00B64E44">
              <w:rPr>
                <w:lang w:val="en-US"/>
              </w:rPr>
              <w:t>2018 –</w:t>
            </w:r>
            <w:r w:rsidR="004F1F25" w:rsidRPr="00B64E44">
              <w:rPr>
                <w:lang w:val="en-US"/>
              </w:rPr>
              <w:t xml:space="preserve"> 15</w:t>
            </w:r>
            <w:r w:rsidR="00834489" w:rsidRPr="00B64E44">
              <w:rPr>
                <w:lang w:val="en-US"/>
              </w:rPr>
              <w:t>/0</w:t>
            </w:r>
            <w:r w:rsidR="004F1F25" w:rsidRPr="00B64E44">
              <w:rPr>
                <w:lang w:val="en-US"/>
              </w:rPr>
              <w:t xml:space="preserve">, </w:t>
            </w:r>
            <w:r w:rsidRPr="00B64E44">
              <w:rPr>
                <w:lang w:val="en-US"/>
              </w:rPr>
              <w:t>2019 –</w:t>
            </w:r>
            <w:r w:rsidR="004F1F25" w:rsidRPr="00B64E44">
              <w:rPr>
                <w:lang w:val="en-US"/>
              </w:rPr>
              <w:t xml:space="preserve"> 16</w:t>
            </w:r>
            <w:r w:rsidR="00834489" w:rsidRPr="00B64E44">
              <w:rPr>
                <w:lang w:val="en-US"/>
              </w:rPr>
              <w:t>/0</w:t>
            </w:r>
            <w:r w:rsidR="004F1F25" w:rsidRPr="00B64E44">
              <w:rPr>
                <w:lang w:val="en-US"/>
              </w:rPr>
              <w:t xml:space="preserve">, </w:t>
            </w:r>
            <w:r w:rsidRPr="00B64E44">
              <w:rPr>
                <w:lang w:val="en-US"/>
              </w:rPr>
              <w:t>2020 –</w:t>
            </w:r>
            <w:r w:rsidR="004F1F25" w:rsidRPr="00B64E44">
              <w:rPr>
                <w:lang w:val="en-US"/>
              </w:rPr>
              <w:t xml:space="preserve"> 17</w:t>
            </w:r>
            <w:r w:rsidR="00834489" w:rsidRPr="00B64E44">
              <w:rPr>
                <w:lang w:val="en-US"/>
              </w:rPr>
              <w:t>/0</w:t>
            </w:r>
            <w:r w:rsidRPr="00B64E44">
              <w:rPr>
                <w:lang w:val="en-US"/>
              </w:rPr>
              <w:t>.</w:t>
            </w:r>
          </w:p>
          <w:p w14:paraId="5D285AB9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702D4B7D" w14:textId="77777777" w:rsidR="00BF5C14" w:rsidRPr="00B64E44" w:rsidRDefault="008E2E6F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 who add</w:t>
            </w:r>
            <w:r w:rsidR="00236CC8" w:rsidRPr="00B64E44">
              <w:rPr>
                <w:i/>
                <w:color w:val="000000" w:themeColor="text1"/>
                <w:lang w:val="en-US"/>
              </w:rPr>
              <w:t xml:space="preserve"> English-taught courses to their individual curriculum</w:t>
            </w:r>
            <w:r w:rsidR="00F24649" w:rsidRPr="00B64E44">
              <w:rPr>
                <w:i/>
                <w:color w:val="000000" w:themeColor="text1"/>
                <w:lang w:val="en-US"/>
              </w:rPr>
              <w:t>:</w:t>
            </w:r>
            <w:r w:rsidR="00236CC8" w:rsidRPr="00B64E4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14B5E3EA" w14:textId="77777777" w:rsidR="004F1F25" w:rsidRPr="00B64E44" w:rsidRDefault="00F2464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</w:t>
            </w:r>
            <w:r w:rsidR="004F1F25" w:rsidRPr="00B64E44">
              <w:rPr>
                <w:color w:val="000000" w:themeColor="text1"/>
                <w:lang w:val="en-US"/>
              </w:rPr>
              <w:t xml:space="preserve"> 1, </w:t>
            </w:r>
            <w:r w:rsidRPr="00B64E44">
              <w:rPr>
                <w:color w:val="000000" w:themeColor="text1"/>
                <w:lang w:val="en-US"/>
              </w:rPr>
              <w:t>2017 –</w:t>
            </w:r>
            <w:r w:rsidR="004F1F25" w:rsidRPr="00B64E44">
              <w:rPr>
                <w:color w:val="000000" w:themeColor="text1"/>
                <w:lang w:val="en-US"/>
              </w:rPr>
              <w:t xml:space="preserve"> 3, </w:t>
            </w:r>
            <w:r w:rsidRPr="00B64E44">
              <w:rPr>
                <w:color w:val="000000" w:themeColor="text1"/>
                <w:lang w:val="en-US"/>
              </w:rPr>
              <w:t>2018 –</w:t>
            </w:r>
            <w:r w:rsidR="004F1F25" w:rsidRPr="00B64E44">
              <w:rPr>
                <w:color w:val="000000" w:themeColor="text1"/>
                <w:lang w:val="en-US"/>
              </w:rPr>
              <w:t xml:space="preserve"> 5, </w:t>
            </w:r>
            <w:r w:rsidRPr="00B64E44">
              <w:rPr>
                <w:color w:val="000000" w:themeColor="text1"/>
                <w:lang w:val="en-US"/>
              </w:rPr>
              <w:t>2019 –</w:t>
            </w:r>
            <w:r w:rsidR="004F1F25" w:rsidRPr="00B64E44">
              <w:rPr>
                <w:color w:val="000000" w:themeColor="text1"/>
                <w:lang w:val="en-US"/>
              </w:rPr>
              <w:t xml:space="preserve"> 7, </w:t>
            </w:r>
            <w:r w:rsidRPr="00B64E44">
              <w:rPr>
                <w:color w:val="000000" w:themeColor="text1"/>
                <w:lang w:val="en-US"/>
              </w:rPr>
              <w:t>2020 –</w:t>
            </w:r>
            <w:r w:rsidR="004F1F25" w:rsidRPr="00B64E44">
              <w:rPr>
                <w:color w:val="000000" w:themeColor="text1"/>
                <w:lang w:val="en-US"/>
              </w:rPr>
              <w:t xml:space="preserve"> 10</w:t>
            </w:r>
            <w:r w:rsidRPr="00B64E44">
              <w:rPr>
                <w:color w:val="000000" w:themeColor="text1"/>
                <w:lang w:val="en-US"/>
              </w:rPr>
              <w:t>.</w:t>
            </w:r>
          </w:p>
          <w:p w14:paraId="20F531E5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7987E645" w14:textId="77777777" w:rsidR="00BF5C14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international students who </w:t>
            </w:r>
            <w:r w:rsidR="00F24649" w:rsidRPr="00B64E44">
              <w:rPr>
                <w:i/>
                <w:color w:val="000000" w:themeColor="text1"/>
                <w:lang w:val="en-US"/>
              </w:rPr>
              <w:t xml:space="preserve">shall </w:t>
            </w:r>
            <w:r w:rsidRPr="00B64E44">
              <w:rPr>
                <w:i/>
                <w:color w:val="000000" w:themeColor="text1"/>
                <w:lang w:val="en-US"/>
              </w:rPr>
              <w:t>complete courses under mobility programmes/online</w:t>
            </w:r>
            <w:r w:rsidR="00F24649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6D99DB3A" w14:textId="77777777" w:rsidR="006D7192" w:rsidRPr="00B64E44" w:rsidRDefault="004F1F25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>2016 – 0/3, 2017 – 0/7, 2018 – 1/10, 2019 – 2/15, 2020 – 3/20</w:t>
            </w:r>
            <w:r w:rsidR="00F24649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2B25" w14:textId="77777777" w:rsidR="006D7192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Belov, A.V.</w:t>
            </w:r>
          </w:p>
          <w:p w14:paraId="308FF3A6" w14:textId="77777777" w:rsidR="00126269" w:rsidRPr="00B64E44" w:rsidRDefault="00126269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B64E44" w14:paraId="69068E1B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3DAE" w14:textId="77777777" w:rsidR="006D7192" w:rsidRPr="00B64E44" w:rsidRDefault="00C87879" w:rsidP="0042573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2.1.3.12</w:t>
            </w:r>
            <w:r w:rsidR="006D7192"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03FE" w14:textId="77777777" w:rsidR="006D7192" w:rsidRPr="00B64E44" w:rsidRDefault="002326A9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Adding courses taught in English to the curriculum of </w:t>
            </w:r>
            <w:r w:rsidR="00F24649" w:rsidRPr="00B64E44">
              <w:rPr>
                <w:color w:val="000000" w:themeColor="text1"/>
                <w:lang w:val="en-US"/>
              </w:rPr>
              <w:t xml:space="preserve">the </w:t>
            </w:r>
            <w:r w:rsidR="00ED7BE8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Informatics and Computing Equipment</w:t>
            </w:r>
            <w:r w:rsidR="00ED7BE8" w:rsidRPr="00B64E44">
              <w:rPr>
                <w:color w:val="000000" w:themeColor="text1"/>
                <w:lang w:val="en-US"/>
              </w:rPr>
              <w:t>’</w:t>
            </w:r>
            <w:r w:rsidR="00F24649" w:rsidRPr="00B64E44">
              <w:rPr>
                <w:color w:val="000000" w:themeColor="text1"/>
                <w:lang w:val="en-US"/>
              </w:rPr>
              <w:t xml:space="preserve"> undergraduate programme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018F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C66D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50FD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ACA75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CE76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442F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8536" w14:textId="77777777" w:rsidR="00BF5C14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new courses delivered in English (total/online)</w:t>
            </w:r>
            <w:r w:rsidR="00F24649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5CE51CB1" w14:textId="77777777" w:rsidR="004F1F25" w:rsidRPr="00B64E44" w:rsidRDefault="00F2464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2018 –</w:t>
            </w:r>
            <w:r w:rsidR="004F1F25" w:rsidRPr="00B64E44">
              <w:rPr>
                <w:color w:val="000000" w:themeColor="text1"/>
                <w:lang w:val="en-US"/>
              </w:rPr>
              <w:t xml:space="preserve"> 3/1, </w:t>
            </w:r>
            <w:r w:rsidRPr="00B64E44">
              <w:rPr>
                <w:color w:val="000000" w:themeColor="text1"/>
                <w:lang w:val="en-US"/>
              </w:rPr>
              <w:t>2019 –</w:t>
            </w:r>
            <w:r w:rsidR="004F1F25" w:rsidRPr="00B64E44">
              <w:rPr>
                <w:color w:val="000000" w:themeColor="text1"/>
                <w:lang w:val="en-US"/>
              </w:rPr>
              <w:t xml:space="preserve"> 3/1, </w:t>
            </w:r>
            <w:r w:rsidRPr="00B64E44">
              <w:rPr>
                <w:color w:val="000000" w:themeColor="text1"/>
                <w:lang w:val="en-US"/>
              </w:rPr>
              <w:t>2020 –</w:t>
            </w:r>
            <w:r w:rsidR="004F1F25" w:rsidRPr="00B64E44">
              <w:rPr>
                <w:color w:val="000000" w:themeColor="text1"/>
                <w:lang w:val="en-US"/>
              </w:rPr>
              <w:t xml:space="preserve"> 4/2</w:t>
            </w:r>
            <w:r w:rsidRPr="00B64E44">
              <w:rPr>
                <w:color w:val="000000" w:themeColor="text1"/>
                <w:lang w:val="en-US"/>
              </w:rPr>
              <w:t>.</w:t>
            </w:r>
          </w:p>
          <w:p w14:paraId="5C8A955B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4B90B9D8" w14:textId="77777777" w:rsidR="00BF5C14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 who add English-taught courses to their individual curriculum</w:t>
            </w:r>
            <w:r w:rsidR="00F24649" w:rsidRPr="00B64E44">
              <w:rPr>
                <w:i/>
                <w:color w:val="000000" w:themeColor="text1"/>
                <w:lang w:val="en-US"/>
              </w:rPr>
              <w:t>:</w:t>
            </w:r>
            <w:r w:rsidRPr="00B64E4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0A3681FE" w14:textId="77777777" w:rsidR="006D7192" w:rsidRPr="00B64E44" w:rsidRDefault="004F1F25" w:rsidP="00FE23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 xml:space="preserve">2018 – 150, 2019 – 200, 2020 – </w:t>
            </w:r>
            <w:r w:rsidRPr="00B64E44">
              <w:rPr>
                <w:color w:val="000000" w:themeColor="text1"/>
                <w:lang w:val="en-US"/>
              </w:rPr>
              <w:t>200</w:t>
            </w:r>
            <w:r w:rsidR="00F24649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9DAD" w14:textId="77777777" w:rsidR="006D7192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Starykh, V.A.</w:t>
            </w:r>
          </w:p>
          <w:p w14:paraId="061EDCBA" w14:textId="77777777" w:rsidR="00126269" w:rsidRPr="00B64E44" w:rsidRDefault="00126269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B64E44" w14:paraId="7B92B952" w14:textId="77777777" w:rsidTr="006B0088">
        <w:trPr>
          <w:trHeight w:val="108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870A" w14:textId="77777777" w:rsidR="006D7192" w:rsidRPr="00B64E44" w:rsidRDefault="00C87879" w:rsidP="0042573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2.1.3.13</w:t>
            </w:r>
            <w:r w:rsidR="006D7192"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4D52" w14:textId="77777777" w:rsidR="00E240FB" w:rsidRPr="00B64E44" w:rsidRDefault="002326A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Adding courses taught in English to the curriculum of </w:t>
            </w:r>
            <w:r w:rsidR="00501C47" w:rsidRPr="00B64E44">
              <w:rPr>
                <w:color w:val="000000" w:themeColor="text1"/>
                <w:lang w:val="en-US"/>
              </w:rPr>
              <w:t xml:space="preserve">the </w:t>
            </w:r>
            <w:r w:rsidR="00914B27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Computer Systems and Networks</w:t>
            </w:r>
            <w:r w:rsidR="00914B27" w:rsidRPr="00B64E44">
              <w:rPr>
                <w:color w:val="000000" w:themeColor="text1"/>
                <w:lang w:val="en-US"/>
              </w:rPr>
              <w:t xml:space="preserve">’ </w:t>
            </w:r>
            <w:r w:rsidR="00501C47" w:rsidRPr="00B64E44">
              <w:rPr>
                <w:color w:val="000000" w:themeColor="text1"/>
                <w:lang w:val="en-US"/>
              </w:rPr>
              <w:t>Master’s programme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0F97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8F4AA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EB50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0F76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12EF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F3856" w14:textId="77777777" w:rsidR="006D7192" w:rsidRPr="00B64E44" w:rsidRDefault="001421B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0917" w14:textId="77777777" w:rsidR="007C2413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new courses delivered in English (total/online)</w:t>
            </w:r>
            <w:r w:rsidR="00F24649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6556ACFE" w14:textId="77777777" w:rsidR="004F1F25" w:rsidRPr="00B64E44" w:rsidRDefault="00285523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2017 –</w:t>
            </w:r>
            <w:r w:rsidR="004F1F25" w:rsidRPr="00B64E44">
              <w:rPr>
                <w:color w:val="000000" w:themeColor="text1"/>
                <w:lang w:val="en-US"/>
              </w:rPr>
              <w:t xml:space="preserve"> 1/1, </w:t>
            </w:r>
            <w:r w:rsidRPr="00B64E44">
              <w:rPr>
                <w:color w:val="000000" w:themeColor="text1"/>
                <w:lang w:val="en-US"/>
              </w:rPr>
              <w:t>2018 –</w:t>
            </w:r>
            <w:r w:rsidR="004F1F25" w:rsidRPr="00B64E44">
              <w:rPr>
                <w:color w:val="000000" w:themeColor="text1"/>
                <w:lang w:val="en-US"/>
              </w:rPr>
              <w:t xml:space="preserve"> 1/1, </w:t>
            </w:r>
            <w:r w:rsidRPr="00B64E44">
              <w:rPr>
                <w:color w:val="000000" w:themeColor="text1"/>
                <w:lang w:val="en-US"/>
              </w:rPr>
              <w:t>2019 –</w:t>
            </w:r>
            <w:r w:rsidR="004F1F25" w:rsidRPr="00B64E44">
              <w:rPr>
                <w:color w:val="000000" w:themeColor="text1"/>
                <w:lang w:val="en-US"/>
              </w:rPr>
              <w:t xml:space="preserve"> 2/1, </w:t>
            </w:r>
            <w:r w:rsidRPr="00B64E44">
              <w:rPr>
                <w:color w:val="000000" w:themeColor="text1"/>
                <w:lang w:val="en-US"/>
              </w:rPr>
              <w:t>2020 –</w:t>
            </w:r>
            <w:r w:rsidR="004F1F25" w:rsidRPr="00B64E44">
              <w:rPr>
                <w:color w:val="000000" w:themeColor="text1"/>
                <w:lang w:val="en-US"/>
              </w:rPr>
              <w:t xml:space="preserve"> 3/1</w:t>
            </w:r>
            <w:r w:rsidR="00F24649" w:rsidRPr="00B64E44">
              <w:rPr>
                <w:color w:val="000000" w:themeColor="text1"/>
                <w:lang w:val="en-US"/>
              </w:rPr>
              <w:t>.</w:t>
            </w:r>
          </w:p>
          <w:p w14:paraId="49376CDB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6E57EC91" w14:textId="77777777" w:rsidR="007C2413" w:rsidRPr="00B64E44" w:rsidRDefault="00236CC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 who add English-taught courses to their individual curriculum</w:t>
            </w:r>
            <w:r w:rsidR="00F24649" w:rsidRPr="00B64E44">
              <w:rPr>
                <w:i/>
                <w:color w:val="000000" w:themeColor="text1"/>
                <w:lang w:val="en-US"/>
              </w:rPr>
              <w:t>:</w:t>
            </w:r>
            <w:r w:rsidRPr="00B64E4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3E1B5CCE" w14:textId="77777777" w:rsidR="006D7192" w:rsidRPr="00B64E44" w:rsidRDefault="007C2413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="004F1F25" w:rsidRPr="00B64E44">
              <w:rPr>
                <w:color w:val="000000" w:themeColor="text1"/>
              </w:rPr>
              <w:t>2017 – 5, 2018 – 10, 2019 – 15, 2020 – 25</w:t>
            </w:r>
            <w:r w:rsidR="00F24649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147E" w14:textId="77777777" w:rsidR="00F16D88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Starykh, V.A.</w:t>
            </w:r>
          </w:p>
          <w:p w14:paraId="0F52EE75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D7192" w:rsidRPr="00B64E44" w14:paraId="631C1EB8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6F2E" w14:textId="77777777" w:rsidR="006D7192" w:rsidRPr="00B64E44" w:rsidRDefault="006D7192" w:rsidP="00790F6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</w:t>
            </w:r>
            <w:r w:rsidR="00790F6D" w:rsidRPr="00B64E44">
              <w:rPr>
                <w:color w:val="000000" w:themeColor="text1"/>
              </w:rPr>
              <w:t>1</w:t>
            </w:r>
            <w:r w:rsidRPr="00B64E44">
              <w:rPr>
                <w:color w:val="000000" w:themeColor="text1"/>
              </w:rPr>
              <w:t>.</w:t>
            </w:r>
            <w:r w:rsidR="00790F6D" w:rsidRPr="00B64E44">
              <w:rPr>
                <w:color w:val="000000" w:themeColor="text1"/>
              </w:rPr>
              <w:t>4.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233C" w14:textId="77777777" w:rsidR="00C631DE" w:rsidRPr="00B64E44" w:rsidRDefault="00574234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Developing research and project components in educational programmes, as well as involving (doctoral) students in research projects carried out by the STRA-U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8160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0BC7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AB34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E8E6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6E76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7379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8AD3" w14:textId="77777777" w:rsidR="00C631DE" w:rsidRPr="00B64E44" w:rsidRDefault="00C631DE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9E63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D7192" w:rsidRPr="00B64E44" w14:paraId="10A3AC54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621E" w14:textId="77777777" w:rsidR="006D7192" w:rsidRPr="00B64E44" w:rsidRDefault="006D7192" w:rsidP="00790F6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</w:t>
            </w:r>
            <w:r w:rsidR="00790F6D" w:rsidRPr="00B64E44">
              <w:rPr>
                <w:color w:val="000000" w:themeColor="text1"/>
              </w:rPr>
              <w:t>1.4.1.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FA9A" w14:textId="77777777" w:rsidR="006D7192" w:rsidRPr="00B64E44" w:rsidRDefault="00574234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Involving (doctoral) students in the STRA-U’s research and study groups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E0C0" w14:textId="77777777" w:rsidR="006D7192" w:rsidRPr="00B64E44" w:rsidRDefault="000F261E" w:rsidP="00FE23B1">
            <w:pPr>
              <w:ind w:firstLine="0"/>
              <w:jc w:val="center"/>
            </w:pPr>
            <w:r w:rsidRPr="00B64E44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1ADD" w14:textId="77777777" w:rsidR="006D7192" w:rsidRPr="00B64E44" w:rsidRDefault="000F261E" w:rsidP="00FE23B1">
            <w:pPr>
              <w:ind w:firstLine="0"/>
              <w:jc w:val="center"/>
            </w:pPr>
            <w:r w:rsidRPr="00B64E44"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6675" w14:textId="77777777" w:rsidR="006D7192" w:rsidRPr="00B64E44" w:rsidRDefault="006D7192" w:rsidP="00FE23B1">
            <w:pPr>
              <w:ind w:firstLine="0"/>
              <w:jc w:val="center"/>
            </w:pPr>
            <w:r w:rsidRPr="00B64E44"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45A2" w14:textId="77777777" w:rsidR="006D7192" w:rsidRPr="00B64E44" w:rsidRDefault="000F261E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3B5B" w14:textId="77777777" w:rsidR="006D7192" w:rsidRPr="00B64E44" w:rsidRDefault="000F261E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F44A" w14:textId="77777777" w:rsidR="006D7192" w:rsidRPr="00B64E44" w:rsidRDefault="000F261E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99D1" w14:textId="77777777" w:rsidR="00ED0FF2" w:rsidRPr="00B64E44" w:rsidRDefault="00574234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Research and study groups in mathematics</w:t>
            </w:r>
          </w:p>
          <w:p w14:paraId="1420C616" w14:textId="77777777" w:rsidR="00ED0FF2" w:rsidRPr="00B64E44" w:rsidRDefault="00574234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(doctoral) students working </w:t>
            </w:r>
            <w:r w:rsidR="00633976" w:rsidRPr="00B64E44">
              <w:rPr>
                <w:i/>
                <w:color w:val="000000" w:themeColor="text1"/>
                <w:lang w:val="en-US"/>
              </w:rPr>
              <w:t xml:space="preserve">in a </w:t>
            </w:r>
            <w:r w:rsidRPr="00B64E44">
              <w:rPr>
                <w:i/>
                <w:color w:val="000000" w:themeColor="text1"/>
                <w:lang w:val="en-US"/>
              </w:rPr>
              <w:t>research subdivision</w:t>
            </w:r>
            <w:r w:rsidR="007B7634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485C07B1" w14:textId="77777777" w:rsidR="00ED0FF2" w:rsidRPr="00B64E44" w:rsidRDefault="00A91B4F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</w:t>
            </w:r>
            <w:r w:rsidR="00ED0FF2" w:rsidRPr="00B64E44">
              <w:rPr>
                <w:color w:val="000000" w:themeColor="text1"/>
                <w:lang w:val="en-US"/>
              </w:rPr>
              <w:t xml:space="preserve"> 10, </w:t>
            </w:r>
            <w:r w:rsidRPr="00B64E44">
              <w:rPr>
                <w:color w:val="000000" w:themeColor="text1"/>
                <w:lang w:val="en-US"/>
              </w:rPr>
              <w:t>2017 –</w:t>
            </w:r>
            <w:r w:rsidR="00ED0FF2" w:rsidRPr="00B64E44">
              <w:rPr>
                <w:color w:val="000000" w:themeColor="text1"/>
                <w:lang w:val="en-US"/>
              </w:rPr>
              <w:t xml:space="preserve"> 10, </w:t>
            </w:r>
            <w:r w:rsidRPr="00B64E44">
              <w:rPr>
                <w:color w:val="000000" w:themeColor="text1"/>
                <w:lang w:val="en-US"/>
              </w:rPr>
              <w:t>2018 –</w:t>
            </w:r>
            <w:r w:rsidR="00ED0FF2" w:rsidRPr="00B64E44">
              <w:rPr>
                <w:color w:val="000000" w:themeColor="text1"/>
                <w:lang w:val="en-US"/>
              </w:rPr>
              <w:t xml:space="preserve"> 10, </w:t>
            </w:r>
            <w:r w:rsidRPr="00B64E44">
              <w:rPr>
                <w:color w:val="000000" w:themeColor="text1"/>
                <w:lang w:val="en-US"/>
              </w:rPr>
              <w:t>2019 –</w:t>
            </w:r>
            <w:r w:rsidR="00ED0FF2" w:rsidRPr="00B64E44">
              <w:rPr>
                <w:color w:val="000000" w:themeColor="text1"/>
                <w:lang w:val="en-US"/>
              </w:rPr>
              <w:t xml:space="preserve"> 10, 2020 – 10.</w:t>
            </w:r>
          </w:p>
          <w:p w14:paraId="0D9FF901" w14:textId="77777777" w:rsidR="00A91B4F" w:rsidRPr="00B64E44" w:rsidRDefault="00A91B4F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  <w:p w14:paraId="4D205DD3" w14:textId="77777777" w:rsidR="006D7192" w:rsidRPr="00B64E44" w:rsidRDefault="00574234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Research and study groups in computer science</w:t>
            </w:r>
          </w:p>
          <w:p w14:paraId="6DBC45E9" w14:textId="77777777" w:rsidR="006D7192" w:rsidRPr="00B64E44" w:rsidRDefault="00574234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(doctoral) students working </w:t>
            </w:r>
            <w:r w:rsidR="00633976" w:rsidRPr="00B64E44">
              <w:rPr>
                <w:i/>
                <w:color w:val="000000" w:themeColor="text1"/>
                <w:lang w:val="en-US"/>
              </w:rPr>
              <w:t>in a</w:t>
            </w:r>
            <w:r w:rsidRPr="00B64E44">
              <w:rPr>
                <w:i/>
                <w:color w:val="000000" w:themeColor="text1"/>
                <w:lang w:val="en-US"/>
              </w:rPr>
              <w:t xml:space="preserve"> research subdivision</w:t>
            </w:r>
            <w:r w:rsidR="00A91B4F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6AD2E8D0" w14:textId="77777777" w:rsidR="00C631DE" w:rsidRPr="00B64E44" w:rsidRDefault="00C631DE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 11, 2017 – 12, 2018 – 12, 2019 – 13, 2020 – 14</w:t>
            </w:r>
            <w:r w:rsidR="00A91B4F" w:rsidRPr="00B64E44">
              <w:rPr>
                <w:color w:val="000000" w:themeColor="text1"/>
                <w:lang w:val="en-US"/>
              </w:rPr>
              <w:t>.</w:t>
            </w:r>
          </w:p>
          <w:p w14:paraId="383A666E" w14:textId="77777777" w:rsidR="00A91B4F" w:rsidRPr="00B64E44" w:rsidRDefault="00A91B4F" w:rsidP="00FE23B1">
            <w:pPr>
              <w:ind w:firstLine="0"/>
              <w:jc w:val="left"/>
              <w:rPr>
                <w:lang w:val="en-US"/>
              </w:rPr>
            </w:pPr>
          </w:p>
          <w:p w14:paraId="33784EF9" w14:textId="77777777" w:rsidR="00DB4672" w:rsidRPr="00B64E44" w:rsidRDefault="00574234" w:rsidP="00FE23B1">
            <w:pPr>
              <w:ind w:firstLine="0"/>
              <w:jc w:val="left"/>
              <w:rPr>
                <w:bCs/>
                <w:lang w:val="en-US"/>
              </w:rPr>
            </w:pPr>
            <w:r w:rsidRPr="00B64E44">
              <w:rPr>
                <w:lang w:val="en-US"/>
              </w:rPr>
              <w:t>Research and study groups in physics</w:t>
            </w:r>
          </w:p>
          <w:p w14:paraId="297A6519" w14:textId="77777777" w:rsidR="00DB4672" w:rsidRPr="00B64E44" w:rsidRDefault="00574234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(doctoral) students working </w:t>
            </w:r>
            <w:r w:rsidR="00633976" w:rsidRPr="00B64E44">
              <w:rPr>
                <w:i/>
                <w:color w:val="000000" w:themeColor="text1"/>
                <w:lang w:val="en-US"/>
              </w:rPr>
              <w:t>in a</w:t>
            </w:r>
            <w:r w:rsidRPr="00B64E44">
              <w:rPr>
                <w:i/>
                <w:color w:val="000000" w:themeColor="text1"/>
                <w:lang w:val="en-US"/>
              </w:rPr>
              <w:t xml:space="preserve"> research subdivision</w:t>
            </w:r>
            <w:r w:rsidR="00A91B4F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5785443A" w14:textId="77777777" w:rsidR="001238F8" w:rsidRPr="00B64E44" w:rsidRDefault="00C631DE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>2016 – 9, 2017 – 7, 2018 – 9, 2019 – 10, 2020 – 11</w:t>
            </w:r>
            <w:r w:rsidR="00A91B4F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3E3D" w14:textId="77777777" w:rsidR="001238F8" w:rsidRPr="00B64E44" w:rsidRDefault="004240A9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lang w:val="en-US"/>
              </w:rPr>
              <w:t>Arutyunov, K.Y.</w:t>
            </w:r>
          </w:p>
          <w:p w14:paraId="7B3B637A" w14:textId="77777777" w:rsidR="006F7C11" w:rsidRPr="00B64E44" w:rsidRDefault="00F16D88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lang w:val="en-US"/>
              </w:rPr>
              <w:t>Zhukov, L.E.</w:t>
            </w:r>
          </w:p>
          <w:p w14:paraId="30643DCD" w14:textId="77777777" w:rsidR="006F7C11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t>Ignatov, D.I.</w:t>
            </w:r>
          </w:p>
        </w:tc>
      </w:tr>
      <w:tr w:rsidR="008F5E24" w:rsidRPr="00B64E44" w14:paraId="7F0AE66F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799" w14:textId="77777777" w:rsidR="008F5E24" w:rsidRPr="00B64E44" w:rsidRDefault="008F5E24" w:rsidP="00790F6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2.1.4.2.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F48D" w14:textId="77777777" w:rsidR="008F5E24" w:rsidRPr="00B64E44" w:rsidRDefault="00574234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Involving (doctoral) students in projects of the STRA-U’s research and teaching laboratories and international laboratories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BBB0" w14:textId="77777777" w:rsidR="008F5E24" w:rsidRPr="00B64E44" w:rsidRDefault="00EF236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0927" w14:textId="77777777" w:rsidR="008F5E24" w:rsidRPr="00B64E44" w:rsidRDefault="00EF236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228B" w14:textId="77777777" w:rsidR="008F5E24" w:rsidRPr="00B64E44" w:rsidRDefault="00EF236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EE43" w14:textId="77777777" w:rsidR="008F5E24" w:rsidRPr="00B64E44" w:rsidRDefault="00EF236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49EC" w14:textId="77777777" w:rsidR="008F5E24" w:rsidRPr="00B64E44" w:rsidRDefault="00EF236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AFF3" w14:textId="77777777" w:rsidR="008F5E24" w:rsidRPr="00B64E44" w:rsidRDefault="00EF236A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CADE" w14:textId="77777777" w:rsidR="00574234" w:rsidRPr="00B64E44" w:rsidRDefault="00574234" w:rsidP="00FE23B1">
            <w:pPr>
              <w:pStyle w:val="1"/>
              <w:shd w:val="clear" w:color="auto" w:fill="FFFFFF"/>
              <w:spacing w:before="192" w:beforeAutospacing="0" w:after="0" w:afterAutospacing="0"/>
              <w:outlineLvl w:val="0"/>
              <w:rPr>
                <w:b w:val="0"/>
                <w:bCs w:val="0"/>
                <w:color w:val="000000"/>
                <w:sz w:val="62"/>
                <w:szCs w:val="62"/>
                <w:lang w:val="en-US"/>
              </w:rPr>
            </w:pPr>
            <w:r w:rsidRPr="00B64E44">
              <w:rPr>
                <w:rFonts w:eastAsia="Calibr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>International Laboratory of Representation Theory and Mathematical Physics</w:t>
            </w:r>
          </w:p>
          <w:p w14:paraId="475770B7" w14:textId="77777777" w:rsidR="00ED0FF2" w:rsidRPr="00B64E44" w:rsidRDefault="00574234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(doctoral) students working </w:t>
            </w:r>
            <w:r w:rsidR="00633976" w:rsidRPr="00B64E44">
              <w:rPr>
                <w:i/>
                <w:color w:val="000000" w:themeColor="text1"/>
                <w:lang w:val="en-US"/>
              </w:rPr>
              <w:t xml:space="preserve">in a </w:t>
            </w:r>
            <w:r w:rsidRPr="00B64E44">
              <w:rPr>
                <w:i/>
                <w:color w:val="000000" w:themeColor="text1"/>
                <w:lang w:val="en-US"/>
              </w:rPr>
              <w:t>research subdivision</w:t>
            </w:r>
            <w:r w:rsidR="00A64929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008BF84F" w14:textId="77777777" w:rsidR="00ED0FF2" w:rsidRPr="00B64E44" w:rsidRDefault="00ED0FF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 4, 2017 – 5, 2018 – 5, 2019 – 5, 2020 – 5</w:t>
            </w:r>
            <w:r w:rsidR="00A64929" w:rsidRPr="00B64E44">
              <w:rPr>
                <w:color w:val="000000" w:themeColor="text1"/>
                <w:lang w:val="en-US"/>
              </w:rPr>
              <w:t>.</w:t>
            </w:r>
          </w:p>
          <w:p w14:paraId="14C1A600" w14:textId="77777777" w:rsidR="00574234" w:rsidRPr="00B64E44" w:rsidRDefault="00574234" w:rsidP="00FE23B1">
            <w:pPr>
              <w:pStyle w:val="1"/>
              <w:shd w:val="clear" w:color="auto" w:fill="FFFFFF"/>
              <w:spacing w:before="192" w:beforeAutospacing="0" w:after="0" w:afterAutospacing="0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2"/>
                <w:lang w:val="en-US" w:eastAsia="en-US"/>
              </w:rPr>
            </w:pPr>
            <w:r w:rsidRPr="00B64E44">
              <w:rPr>
                <w:rFonts w:eastAsia="Calibr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>Laboratory of Algebraic Geometry and its Applications</w:t>
            </w:r>
          </w:p>
          <w:p w14:paraId="640A036C" w14:textId="77777777" w:rsidR="00ED0FF2" w:rsidRPr="00B64E44" w:rsidRDefault="00574234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(doctoral) students working </w:t>
            </w:r>
            <w:r w:rsidR="00633976" w:rsidRPr="00B64E44">
              <w:rPr>
                <w:i/>
                <w:color w:val="000000" w:themeColor="text1"/>
                <w:lang w:val="en-US"/>
              </w:rPr>
              <w:t>in a</w:t>
            </w:r>
            <w:r w:rsidRPr="00B64E44">
              <w:rPr>
                <w:i/>
                <w:color w:val="000000" w:themeColor="text1"/>
                <w:lang w:val="en-US"/>
              </w:rPr>
              <w:t xml:space="preserve"> research subdivision</w:t>
            </w:r>
            <w:r w:rsidR="00A64929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6F323F21" w14:textId="77777777" w:rsidR="00ED0FF2" w:rsidRPr="00B64E44" w:rsidRDefault="00ED0FF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 4, 2017 – 5, 2018 – 5, 2019 – 5, 2020 – 5</w:t>
            </w:r>
            <w:r w:rsidR="00A64929" w:rsidRPr="00B64E44">
              <w:rPr>
                <w:color w:val="000000" w:themeColor="text1"/>
                <w:lang w:val="en-US"/>
              </w:rPr>
              <w:t>.</w:t>
            </w:r>
          </w:p>
          <w:p w14:paraId="75ACC4EE" w14:textId="77777777" w:rsidR="00574234" w:rsidRPr="00B64E44" w:rsidRDefault="00574234" w:rsidP="00FE23B1">
            <w:pPr>
              <w:pStyle w:val="1"/>
              <w:shd w:val="clear" w:color="auto" w:fill="FFFFFF"/>
              <w:spacing w:before="192" w:beforeAutospacing="0" w:after="0" w:afterAutospacing="0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2"/>
                <w:lang w:val="en-US" w:eastAsia="en-US"/>
              </w:rPr>
            </w:pPr>
            <w:r w:rsidRPr="00B64E44">
              <w:rPr>
                <w:rFonts w:eastAsia="Calibr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>Laboratory of Process-Aware Information Systems</w:t>
            </w:r>
          </w:p>
          <w:p w14:paraId="000BC6B1" w14:textId="77777777" w:rsidR="008F5E24" w:rsidRPr="00B64E44" w:rsidRDefault="00574234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(doctoral) students working</w:t>
            </w:r>
            <w:r w:rsidR="00633976" w:rsidRPr="00B64E44">
              <w:rPr>
                <w:i/>
                <w:color w:val="000000" w:themeColor="text1"/>
                <w:lang w:val="en-US"/>
              </w:rPr>
              <w:t xml:space="preserve"> in a </w:t>
            </w:r>
            <w:r w:rsidRPr="00B64E44">
              <w:rPr>
                <w:i/>
                <w:color w:val="000000" w:themeColor="text1"/>
                <w:lang w:val="en-US"/>
              </w:rPr>
              <w:t>research subdivision</w:t>
            </w:r>
            <w:r w:rsidR="00A64929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5ED21AE3" w14:textId="77777777" w:rsidR="008F5E24" w:rsidRPr="00B64E44" w:rsidRDefault="008F5E24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2016 – 4, 2017 – 5, 2018 – 6, 2019 – </w:t>
            </w:r>
            <w:r w:rsidR="00FA5A0F" w:rsidRPr="00B64E44">
              <w:rPr>
                <w:color w:val="000000" w:themeColor="text1"/>
                <w:lang w:val="en-US"/>
              </w:rPr>
              <w:t>6</w:t>
            </w:r>
            <w:r w:rsidRPr="00B64E44">
              <w:rPr>
                <w:color w:val="000000" w:themeColor="text1"/>
                <w:lang w:val="en-US"/>
              </w:rPr>
              <w:t xml:space="preserve">, 2020 - </w:t>
            </w:r>
            <w:r w:rsidR="00FA5A0F" w:rsidRPr="00B64E44">
              <w:rPr>
                <w:color w:val="000000" w:themeColor="text1"/>
                <w:lang w:val="en-US"/>
              </w:rPr>
              <w:t>7</w:t>
            </w:r>
            <w:r w:rsidR="00A64929" w:rsidRPr="00B64E44">
              <w:rPr>
                <w:color w:val="000000" w:themeColor="text1"/>
                <w:lang w:val="en-US"/>
              </w:rPr>
              <w:t>.</w:t>
            </w:r>
          </w:p>
          <w:p w14:paraId="3D5E6536" w14:textId="77777777" w:rsidR="00574234" w:rsidRPr="00B64E44" w:rsidRDefault="00574234" w:rsidP="00FE23B1">
            <w:pPr>
              <w:pStyle w:val="1"/>
              <w:shd w:val="clear" w:color="auto" w:fill="FFFFFF"/>
              <w:spacing w:before="192" w:beforeAutospacing="0" w:after="0" w:afterAutospacing="0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2"/>
                <w:lang w:val="en-US" w:eastAsia="en-US"/>
              </w:rPr>
            </w:pPr>
            <w:r w:rsidRPr="00B64E44">
              <w:rPr>
                <w:rFonts w:eastAsia="Calibr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lastRenderedPageBreak/>
              <w:t>International Laboratory for Intelligent Systems and Structural Analysis</w:t>
            </w:r>
          </w:p>
          <w:p w14:paraId="695D9B90" w14:textId="77777777" w:rsidR="008F5E24" w:rsidRPr="00B64E44" w:rsidRDefault="00574234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(doctoral) students working </w:t>
            </w:r>
            <w:r w:rsidR="00633976" w:rsidRPr="00B64E44">
              <w:rPr>
                <w:i/>
                <w:color w:val="000000" w:themeColor="text1"/>
                <w:lang w:val="en-US"/>
              </w:rPr>
              <w:t xml:space="preserve">in a </w:t>
            </w:r>
            <w:r w:rsidRPr="00B64E44">
              <w:rPr>
                <w:i/>
                <w:color w:val="000000" w:themeColor="text1"/>
                <w:lang w:val="en-US"/>
              </w:rPr>
              <w:t>research subdivision</w:t>
            </w:r>
            <w:r w:rsidR="00A64929" w:rsidRPr="00B64E44">
              <w:rPr>
                <w:i/>
                <w:color w:val="000000" w:themeColor="text1"/>
                <w:lang w:val="en-US"/>
              </w:rPr>
              <w:t>:</w:t>
            </w:r>
            <w:r w:rsidR="008F5E24" w:rsidRPr="00B64E4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4725C013" w14:textId="77777777" w:rsidR="008F5E24" w:rsidRPr="00B64E44" w:rsidRDefault="008F5E24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2016 – 4, 2017 – 5, 2018 – 6, 2019 – </w:t>
            </w:r>
            <w:r w:rsidR="00FA5A0F" w:rsidRPr="00B64E44">
              <w:rPr>
                <w:color w:val="000000" w:themeColor="text1"/>
                <w:lang w:val="en-US"/>
              </w:rPr>
              <w:t>6</w:t>
            </w:r>
            <w:r w:rsidRPr="00B64E44">
              <w:rPr>
                <w:color w:val="000000" w:themeColor="text1"/>
                <w:lang w:val="en-US"/>
              </w:rPr>
              <w:t xml:space="preserve">, 2020 </w:t>
            </w:r>
            <w:r w:rsidR="00285FB6" w:rsidRPr="00B64E44">
              <w:rPr>
                <w:color w:val="000000" w:themeColor="text1"/>
                <w:lang w:val="en-US"/>
              </w:rPr>
              <w:t>–</w:t>
            </w:r>
            <w:r w:rsidRPr="00B64E44">
              <w:rPr>
                <w:color w:val="000000" w:themeColor="text1"/>
                <w:lang w:val="en-US"/>
              </w:rPr>
              <w:t xml:space="preserve"> </w:t>
            </w:r>
            <w:r w:rsidR="00FA5A0F" w:rsidRPr="00B64E44">
              <w:rPr>
                <w:color w:val="000000" w:themeColor="text1"/>
                <w:lang w:val="en-US"/>
              </w:rPr>
              <w:t>7</w:t>
            </w:r>
            <w:r w:rsidR="00285FB6" w:rsidRPr="00B64E44">
              <w:rPr>
                <w:color w:val="000000" w:themeColor="text1"/>
                <w:lang w:val="en-US"/>
              </w:rPr>
              <w:t>.</w:t>
            </w:r>
          </w:p>
          <w:p w14:paraId="0E466DCD" w14:textId="77777777" w:rsidR="008F5E24" w:rsidRPr="00B64E44" w:rsidRDefault="00B64E44" w:rsidP="00FE23B1">
            <w:pPr>
              <w:pStyle w:val="1"/>
              <w:shd w:val="clear" w:color="auto" w:fill="FFFFFF"/>
              <w:spacing w:before="192" w:beforeAutospacing="0" w:after="0" w:afterAutospacing="0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2"/>
                <w:lang w:val="en-US" w:eastAsia="en-US"/>
              </w:rPr>
            </w:pPr>
            <w:hyperlink r:id="rId10" w:history="1">
              <w:r w:rsidR="00574234" w:rsidRPr="00B64E44">
                <w:rPr>
                  <w:rFonts w:eastAsia="Calibri"/>
                  <w:b w:val="0"/>
                  <w:bCs w:val="0"/>
                  <w:kern w:val="0"/>
                  <w:sz w:val="24"/>
                  <w:szCs w:val="22"/>
                  <w:lang w:val="en-US" w:eastAsia="en-US"/>
                </w:rPr>
                <w:t>Laboratory of Methods for Big Data Analysis</w:t>
              </w:r>
            </w:hyperlink>
          </w:p>
          <w:p w14:paraId="3EEEFD3B" w14:textId="77777777" w:rsidR="008F5E24" w:rsidRPr="00B64E44" w:rsidRDefault="00574234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(doctoral) students working </w:t>
            </w:r>
            <w:r w:rsidR="00633976" w:rsidRPr="00B64E44">
              <w:rPr>
                <w:i/>
                <w:color w:val="000000" w:themeColor="text1"/>
                <w:lang w:val="en-US"/>
              </w:rPr>
              <w:t>in a</w:t>
            </w:r>
            <w:r w:rsidRPr="00B64E44">
              <w:rPr>
                <w:i/>
                <w:color w:val="000000" w:themeColor="text1"/>
                <w:lang w:val="en-US"/>
              </w:rPr>
              <w:t xml:space="preserve"> research subdivision</w:t>
            </w:r>
            <w:r w:rsidR="00633976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71759D44" w14:textId="77777777" w:rsidR="008F5E24" w:rsidRPr="00B64E44" w:rsidRDefault="00633976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</w:t>
            </w:r>
            <w:r w:rsidR="008F5E24" w:rsidRPr="00B64E44">
              <w:rPr>
                <w:color w:val="000000" w:themeColor="text1"/>
                <w:lang w:val="en-US"/>
              </w:rPr>
              <w:t xml:space="preserve"> 4, 2017 – 5, 2018 – 6, 2019 – 7, 2020 - 8</w:t>
            </w:r>
            <w:r w:rsidRPr="00B64E44">
              <w:rPr>
                <w:color w:val="000000" w:themeColor="text1"/>
                <w:lang w:val="en-US"/>
              </w:rPr>
              <w:t>.</w:t>
            </w:r>
          </w:p>
          <w:p w14:paraId="481F3BEE" w14:textId="77777777" w:rsidR="00574234" w:rsidRPr="00B64E44" w:rsidRDefault="00574234" w:rsidP="00FE23B1">
            <w:pPr>
              <w:pStyle w:val="1"/>
              <w:shd w:val="clear" w:color="auto" w:fill="FFFFFF"/>
              <w:spacing w:before="192" w:beforeAutospacing="0" w:after="0" w:afterAutospacing="0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2"/>
                <w:lang w:val="en-US" w:eastAsia="en-US"/>
              </w:rPr>
            </w:pPr>
            <w:r w:rsidRPr="00B64E44">
              <w:rPr>
                <w:rFonts w:eastAsia="Calibr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>Laboratory of Theoretical Computer Science</w:t>
            </w:r>
          </w:p>
          <w:p w14:paraId="714AE79C" w14:textId="77777777" w:rsidR="008F5E24" w:rsidRPr="00B64E44" w:rsidRDefault="00574234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(doctoral) students working </w:t>
            </w:r>
            <w:r w:rsidR="00633976" w:rsidRPr="00B64E44">
              <w:rPr>
                <w:i/>
                <w:color w:val="000000" w:themeColor="text1"/>
                <w:lang w:val="en-US"/>
              </w:rPr>
              <w:t>in a</w:t>
            </w:r>
            <w:r w:rsidRPr="00B64E44">
              <w:rPr>
                <w:i/>
                <w:color w:val="000000" w:themeColor="text1"/>
                <w:lang w:val="en-US"/>
              </w:rPr>
              <w:t xml:space="preserve"> research subdivision</w:t>
            </w:r>
            <w:r w:rsidR="00633976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61A436D1" w14:textId="77777777" w:rsidR="00FA5A0F" w:rsidRPr="00B64E44" w:rsidRDefault="008F5E24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2016 – 6, 2017 – </w:t>
            </w:r>
            <w:r w:rsidR="00FA5A0F" w:rsidRPr="00B64E44">
              <w:rPr>
                <w:color w:val="000000" w:themeColor="text1"/>
                <w:lang w:val="en-US"/>
              </w:rPr>
              <w:t>6</w:t>
            </w:r>
            <w:r w:rsidRPr="00B64E44">
              <w:rPr>
                <w:color w:val="000000" w:themeColor="text1"/>
                <w:lang w:val="en-US"/>
              </w:rPr>
              <w:t xml:space="preserve">, 2018 – </w:t>
            </w:r>
            <w:r w:rsidR="00FA5A0F" w:rsidRPr="00B64E44">
              <w:rPr>
                <w:color w:val="000000" w:themeColor="text1"/>
                <w:lang w:val="en-US"/>
              </w:rPr>
              <w:t>7</w:t>
            </w:r>
            <w:r w:rsidRPr="00B64E44">
              <w:rPr>
                <w:color w:val="000000" w:themeColor="text1"/>
                <w:lang w:val="en-US"/>
              </w:rPr>
              <w:t xml:space="preserve">, 2019 – </w:t>
            </w:r>
            <w:r w:rsidR="00FA5A0F" w:rsidRPr="00B64E44">
              <w:rPr>
                <w:color w:val="000000" w:themeColor="text1"/>
                <w:lang w:val="en-US"/>
              </w:rPr>
              <w:t>7</w:t>
            </w:r>
            <w:r w:rsidRPr="00B64E44">
              <w:rPr>
                <w:color w:val="000000" w:themeColor="text1"/>
                <w:lang w:val="en-US"/>
              </w:rPr>
              <w:t xml:space="preserve">, 2020 </w:t>
            </w:r>
            <w:r w:rsidR="00FA5A0F" w:rsidRPr="00B64E44">
              <w:rPr>
                <w:color w:val="000000" w:themeColor="text1"/>
                <w:lang w:val="en-US"/>
              </w:rPr>
              <w:t>–</w:t>
            </w:r>
            <w:r w:rsidRPr="00B64E44">
              <w:rPr>
                <w:color w:val="000000" w:themeColor="text1"/>
                <w:lang w:val="en-US"/>
              </w:rPr>
              <w:t xml:space="preserve"> </w:t>
            </w:r>
            <w:r w:rsidR="00FA5A0F" w:rsidRPr="00B64E44">
              <w:rPr>
                <w:color w:val="000000" w:themeColor="text1"/>
                <w:lang w:val="en-US"/>
              </w:rPr>
              <w:t>7</w:t>
            </w:r>
            <w:r w:rsidR="00633976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E689" w14:textId="77777777" w:rsidR="008F5E24" w:rsidRPr="00B64E44" w:rsidRDefault="00F16D88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lang w:val="en-US"/>
              </w:rPr>
              <w:lastRenderedPageBreak/>
              <w:t>Lomazova, I.A.</w:t>
            </w:r>
          </w:p>
          <w:p w14:paraId="3CB40437" w14:textId="77777777" w:rsidR="008F5E24" w:rsidRPr="00B64E44" w:rsidRDefault="00F16D88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lang w:val="en-US"/>
              </w:rPr>
              <w:t>Kuznetsov, S.O.</w:t>
            </w:r>
          </w:p>
          <w:p w14:paraId="611281ED" w14:textId="77777777" w:rsidR="008F5E24" w:rsidRPr="00B64E44" w:rsidRDefault="00F16D88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lang w:val="en-US"/>
              </w:rPr>
              <w:t>Vereshchagin, N.K.</w:t>
            </w:r>
          </w:p>
          <w:p w14:paraId="1E0F5A09" w14:textId="77777777" w:rsidR="008F5E24" w:rsidRPr="00B64E44" w:rsidRDefault="00F16D88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lang w:val="en-US"/>
              </w:rPr>
              <w:t>Ustyuzhanin, A.E.</w:t>
            </w:r>
          </w:p>
          <w:p w14:paraId="4DFDC530" w14:textId="77777777" w:rsidR="001E6290" w:rsidRPr="00B64E44" w:rsidRDefault="00F16D88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lang w:val="en-US"/>
              </w:rPr>
              <w:t>Feigin, B.L.</w:t>
            </w:r>
          </w:p>
          <w:p w14:paraId="1B82ABF0" w14:textId="77777777" w:rsidR="001E6290" w:rsidRPr="00B64E44" w:rsidRDefault="00F16D88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lang w:val="en-US"/>
              </w:rPr>
              <w:t>Bogomolov, F.A.</w:t>
            </w:r>
          </w:p>
        </w:tc>
      </w:tr>
      <w:tr w:rsidR="006D7192" w:rsidRPr="00B64E44" w14:paraId="73A19BD7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1EC4" w14:textId="77777777" w:rsidR="006D7192" w:rsidRPr="00B64E44" w:rsidRDefault="006D7192" w:rsidP="00790F6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2.</w:t>
            </w:r>
            <w:r w:rsidR="008F5E24" w:rsidRPr="00B64E44">
              <w:rPr>
                <w:color w:val="000000" w:themeColor="text1"/>
              </w:rPr>
              <w:t>1.4.3</w:t>
            </w:r>
            <w:r w:rsidR="00790F6D"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3B84" w14:textId="77777777" w:rsidR="006D7192" w:rsidRPr="00B64E44" w:rsidRDefault="00A51D30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Engaging (doctoral) students in research projects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0986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39F6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7BDE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C3E6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16A3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3B04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CD16" w14:textId="77777777" w:rsidR="006D7192" w:rsidRPr="00B64E44" w:rsidRDefault="00A51D30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Project:</w:t>
            </w:r>
            <w:r w:rsidR="006D7192" w:rsidRPr="00B64E44">
              <w:rPr>
                <w:lang w:val="en-US"/>
              </w:rPr>
              <w:t xml:space="preserve"> </w:t>
            </w:r>
            <w:r w:rsidR="00ED7BE8" w:rsidRPr="00B64E44">
              <w:rPr>
                <w:lang w:val="en-US"/>
              </w:rPr>
              <w:t>‘</w:t>
            </w:r>
            <w:r w:rsidRPr="00B64E44">
              <w:rPr>
                <w:lang w:val="en-US"/>
              </w:rPr>
              <w:t>Machine Learning and Data Mining with Applications in Information Technology, High Energy Physics, Biology, Medicine and Neuroscience</w:t>
            </w:r>
            <w:r w:rsidR="00ED7BE8" w:rsidRPr="00B64E44">
              <w:rPr>
                <w:lang w:val="en-US"/>
              </w:rPr>
              <w:t>’</w:t>
            </w:r>
          </w:p>
          <w:p w14:paraId="762BAD84" w14:textId="77777777" w:rsidR="006D7192" w:rsidRPr="00B64E44" w:rsidRDefault="00A51D30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i/>
                <w:lang w:val="en-US"/>
              </w:rPr>
              <w:t>Partners</w:t>
            </w:r>
            <w:r w:rsidR="006D7192" w:rsidRPr="00B64E44">
              <w:rPr>
                <w:i/>
                <w:lang w:val="en-US"/>
              </w:rPr>
              <w:t>:</w:t>
            </w:r>
            <w:r w:rsidR="006D7192" w:rsidRPr="00B64E44">
              <w:rPr>
                <w:lang w:val="en-US"/>
              </w:rPr>
              <w:t xml:space="preserve"> </w:t>
            </w:r>
            <w:r w:rsidRPr="00B64E44">
              <w:rPr>
                <w:lang w:val="en-US"/>
              </w:rPr>
              <w:t>Skoltech</w:t>
            </w:r>
            <w:r w:rsidR="006D7192" w:rsidRPr="00B64E44">
              <w:rPr>
                <w:lang w:val="en-US"/>
              </w:rPr>
              <w:t xml:space="preserve">, </w:t>
            </w:r>
            <w:r w:rsidRPr="00B64E44">
              <w:rPr>
                <w:lang w:val="en-US"/>
              </w:rPr>
              <w:t>Yandex Company</w:t>
            </w:r>
            <w:r w:rsidR="006D7192" w:rsidRPr="00B64E44">
              <w:rPr>
                <w:lang w:val="en-US"/>
              </w:rPr>
              <w:t>, CERN</w:t>
            </w:r>
          </w:p>
          <w:p w14:paraId="04AC89B5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6A2B95D4" w14:textId="77777777" w:rsidR="006D7192" w:rsidRPr="00B64E44" w:rsidRDefault="00A51D30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(doctoral) students engaged </w:t>
            </w:r>
            <w:r w:rsidR="00285FB6" w:rsidRPr="00B64E44">
              <w:rPr>
                <w:i/>
                <w:color w:val="000000" w:themeColor="text1"/>
                <w:lang w:val="en-US"/>
              </w:rPr>
              <w:t xml:space="preserve">in a </w:t>
            </w:r>
            <w:r w:rsidRPr="00B64E44">
              <w:rPr>
                <w:i/>
                <w:color w:val="000000" w:themeColor="text1"/>
                <w:lang w:val="en-US"/>
              </w:rPr>
              <w:t>research project</w:t>
            </w:r>
            <w:r w:rsidR="00A37BA8" w:rsidRPr="00B64E44">
              <w:rPr>
                <w:i/>
                <w:color w:val="000000" w:themeColor="text1"/>
                <w:lang w:val="en-US"/>
              </w:rPr>
              <w:t>:</w:t>
            </w:r>
            <w:r w:rsidR="006D7192" w:rsidRPr="00B64E4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251FE53F" w14:textId="77777777" w:rsidR="006D7192" w:rsidRPr="00B64E44" w:rsidRDefault="006D7192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2016 – </w:t>
            </w:r>
            <w:r w:rsidR="004117AA" w:rsidRPr="00B64E44">
              <w:rPr>
                <w:color w:val="000000" w:themeColor="text1"/>
                <w:lang w:val="en-US"/>
              </w:rPr>
              <w:t>4</w:t>
            </w:r>
            <w:r w:rsidRPr="00B64E44">
              <w:rPr>
                <w:color w:val="000000" w:themeColor="text1"/>
                <w:lang w:val="en-US"/>
              </w:rPr>
              <w:t xml:space="preserve">, 2017 – </w:t>
            </w:r>
            <w:r w:rsidR="004117AA" w:rsidRPr="00B64E44">
              <w:rPr>
                <w:color w:val="000000" w:themeColor="text1"/>
                <w:lang w:val="en-US"/>
              </w:rPr>
              <w:t>6</w:t>
            </w:r>
            <w:r w:rsidRPr="00B64E44">
              <w:rPr>
                <w:color w:val="000000" w:themeColor="text1"/>
                <w:lang w:val="en-US"/>
              </w:rPr>
              <w:t xml:space="preserve">, 2018 – </w:t>
            </w:r>
            <w:r w:rsidR="004117AA" w:rsidRPr="00B64E44">
              <w:rPr>
                <w:color w:val="000000" w:themeColor="text1"/>
                <w:lang w:val="en-US"/>
              </w:rPr>
              <w:t>7</w:t>
            </w:r>
            <w:r w:rsidRPr="00B64E44">
              <w:rPr>
                <w:color w:val="000000" w:themeColor="text1"/>
                <w:lang w:val="en-US"/>
              </w:rPr>
              <w:t xml:space="preserve">, 2019 – </w:t>
            </w:r>
            <w:r w:rsidR="004117AA" w:rsidRPr="00B64E44">
              <w:rPr>
                <w:lang w:val="en-US"/>
              </w:rPr>
              <w:t>8</w:t>
            </w:r>
            <w:r w:rsidRPr="00B64E44">
              <w:rPr>
                <w:lang w:val="en-US"/>
              </w:rPr>
              <w:t xml:space="preserve">, 2020 – </w:t>
            </w:r>
            <w:r w:rsidR="004117AA" w:rsidRPr="00B64E44">
              <w:rPr>
                <w:lang w:val="en-US"/>
              </w:rPr>
              <w:t>8</w:t>
            </w:r>
            <w:r w:rsidR="00A4132B" w:rsidRPr="00B64E44">
              <w:rPr>
                <w:lang w:val="en-US"/>
              </w:rPr>
              <w:t>.</w:t>
            </w:r>
          </w:p>
          <w:p w14:paraId="53AA65B2" w14:textId="77777777" w:rsidR="00285FB6" w:rsidRPr="00B64E44" w:rsidRDefault="00285FB6" w:rsidP="00FE23B1">
            <w:pPr>
              <w:ind w:firstLine="0"/>
              <w:jc w:val="left"/>
              <w:rPr>
                <w:color w:val="FF0000"/>
                <w:lang w:val="en-US"/>
              </w:rPr>
            </w:pPr>
          </w:p>
          <w:p w14:paraId="4B0C4643" w14:textId="77777777" w:rsidR="00D41B40" w:rsidRPr="00B64E44" w:rsidRDefault="00A51D30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Project</w:t>
            </w:r>
            <w:r w:rsidR="00D41B40" w:rsidRPr="00B64E44">
              <w:rPr>
                <w:lang w:val="en-US"/>
              </w:rPr>
              <w:t xml:space="preserve">: </w:t>
            </w:r>
            <w:r w:rsidR="00ED7BE8" w:rsidRPr="00B64E44">
              <w:rPr>
                <w:lang w:val="en-US"/>
              </w:rPr>
              <w:t>‘</w:t>
            </w:r>
            <w:r w:rsidRPr="00B64E44">
              <w:rPr>
                <w:lang w:val="en-US"/>
              </w:rPr>
              <w:t xml:space="preserve">Electronics </w:t>
            </w:r>
            <w:r w:rsidR="00A4132B" w:rsidRPr="00B64E44">
              <w:rPr>
                <w:lang w:val="en-US"/>
              </w:rPr>
              <w:t xml:space="preserve">Based </w:t>
            </w:r>
            <w:r w:rsidRPr="00B64E44">
              <w:rPr>
                <w:lang w:val="en-US"/>
              </w:rPr>
              <w:t xml:space="preserve">on </w:t>
            </w:r>
            <w:r w:rsidR="005B4DEF" w:rsidRPr="00B64E44">
              <w:rPr>
                <w:lang w:val="en-US"/>
              </w:rPr>
              <w:t>Quantum Effects</w:t>
            </w:r>
            <w:r w:rsidR="00ED7BE8" w:rsidRPr="00B64E44">
              <w:rPr>
                <w:lang w:val="en-US"/>
              </w:rPr>
              <w:t>’</w:t>
            </w:r>
          </w:p>
          <w:p w14:paraId="30F0680F" w14:textId="77777777" w:rsidR="00F06B49" w:rsidRPr="00B64E44" w:rsidRDefault="00A51D30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i/>
                <w:lang w:val="en-US"/>
              </w:rPr>
              <w:t>Partners</w:t>
            </w:r>
            <w:r w:rsidR="00F06B49" w:rsidRPr="00B64E44">
              <w:rPr>
                <w:i/>
                <w:lang w:val="en-US"/>
              </w:rPr>
              <w:t xml:space="preserve">: </w:t>
            </w:r>
            <w:r w:rsidRPr="00B64E44">
              <w:rPr>
                <w:lang w:val="en-US"/>
              </w:rPr>
              <w:t>Dorodnicyn Computing Centre (RAS)</w:t>
            </w:r>
            <w:r w:rsidR="00F06B49" w:rsidRPr="00B64E44">
              <w:rPr>
                <w:lang w:val="en-US"/>
              </w:rPr>
              <w:t xml:space="preserve">, </w:t>
            </w:r>
            <w:r w:rsidRPr="00B64E44">
              <w:rPr>
                <w:lang w:val="en-US"/>
              </w:rPr>
              <w:t>RAS Research Centre in Chernogolovka</w:t>
            </w:r>
            <w:r w:rsidR="00F06B49" w:rsidRPr="00B64E44">
              <w:rPr>
                <w:lang w:val="en-US"/>
              </w:rPr>
              <w:t xml:space="preserve">, </w:t>
            </w:r>
            <w:r w:rsidRPr="00B64E44">
              <w:rPr>
                <w:lang w:val="en-US"/>
              </w:rPr>
              <w:t>V.A. Trapeznikov Institute of Control Sciences</w:t>
            </w:r>
            <w:r w:rsidR="00F06B49" w:rsidRPr="00B64E44">
              <w:rPr>
                <w:lang w:val="en-US"/>
              </w:rPr>
              <w:t xml:space="preserve">, </w:t>
            </w:r>
            <w:r w:rsidRPr="00B64E44">
              <w:rPr>
                <w:lang w:val="en-US"/>
              </w:rPr>
              <w:t>Space Research Institute (RAS)</w:t>
            </w:r>
          </w:p>
          <w:p w14:paraId="11D4DA9F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2DD3D111" w14:textId="77777777" w:rsidR="00F06B49" w:rsidRPr="00B64E44" w:rsidRDefault="00A51D30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(doctoral) students engaged in </w:t>
            </w:r>
            <w:r w:rsidR="00871BA9" w:rsidRPr="00B64E44">
              <w:rPr>
                <w:i/>
                <w:color w:val="000000" w:themeColor="text1"/>
                <w:lang w:val="en-US"/>
              </w:rPr>
              <w:t xml:space="preserve">a </w:t>
            </w:r>
            <w:r w:rsidRPr="00B64E44">
              <w:rPr>
                <w:i/>
                <w:color w:val="000000" w:themeColor="text1"/>
                <w:lang w:val="en-US"/>
              </w:rPr>
              <w:t>research project</w:t>
            </w:r>
            <w:r w:rsidR="00A37BA8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320841B5" w14:textId="77777777" w:rsidR="00D41B40" w:rsidRPr="00B64E44" w:rsidRDefault="00F06B49" w:rsidP="00FE23B1">
            <w:pPr>
              <w:ind w:firstLine="0"/>
              <w:jc w:val="left"/>
              <w:rPr>
                <w:color w:val="FF0000"/>
                <w:lang w:val="en-US"/>
              </w:rPr>
            </w:pPr>
            <w:r w:rsidRPr="00B64E44">
              <w:rPr>
                <w:lang w:val="en-US"/>
              </w:rPr>
              <w:t xml:space="preserve">2016 </w:t>
            </w:r>
            <w:r w:rsidR="006A6E97" w:rsidRPr="00B64E44">
              <w:rPr>
                <w:lang w:val="en-US"/>
              </w:rPr>
              <w:t xml:space="preserve">- </w:t>
            </w:r>
            <w:r w:rsidRPr="00B64E44">
              <w:rPr>
                <w:lang w:val="en-US"/>
              </w:rPr>
              <w:t>1</w:t>
            </w:r>
            <w:r w:rsidR="006A6E97" w:rsidRPr="00B64E44">
              <w:rPr>
                <w:lang w:val="en-US"/>
              </w:rPr>
              <w:t>1</w:t>
            </w:r>
            <w:r w:rsidRPr="00B64E44">
              <w:rPr>
                <w:lang w:val="en-US"/>
              </w:rPr>
              <w:t>, 2017 – 1</w:t>
            </w:r>
            <w:r w:rsidR="006A6E97" w:rsidRPr="00B64E44">
              <w:rPr>
                <w:lang w:val="en-US"/>
              </w:rPr>
              <w:t>6</w:t>
            </w:r>
            <w:r w:rsidRPr="00B64E44">
              <w:rPr>
                <w:lang w:val="en-US"/>
              </w:rPr>
              <w:t>, 2018 – 1</w:t>
            </w:r>
            <w:r w:rsidR="006A6E97" w:rsidRPr="00B64E44">
              <w:rPr>
                <w:lang w:val="en-US"/>
              </w:rPr>
              <w:t>7</w:t>
            </w:r>
            <w:r w:rsidRPr="00B64E44">
              <w:rPr>
                <w:lang w:val="en-US"/>
              </w:rPr>
              <w:t xml:space="preserve">, 2019 – </w:t>
            </w:r>
            <w:r w:rsidR="006A6E97" w:rsidRPr="00B64E44">
              <w:rPr>
                <w:lang w:val="en-US"/>
              </w:rPr>
              <w:t>21</w:t>
            </w:r>
            <w:r w:rsidRPr="00B64E44">
              <w:rPr>
                <w:lang w:val="en-US"/>
              </w:rPr>
              <w:t>, 2020 – 27</w:t>
            </w:r>
            <w:r w:rsidR="00A37BA8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001" w14:textId="77777777" w:rsidR="006D7192" w:rsidRPr="00B64E44" w:rsidRDefault="00F16D88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lang w:val="en-US"/>
              </w:rPr>
              <w:t>Kuznetsov, S.O.</w:t>
            </w:r>
            <w:r w:rsidR="00EF236A" w:rsidRPr="00B64E44">
              <w:rPr>
                <w:lang w:val="en-US"/>
              </w:rPr>
              <w:t xml:space="preserve"> </w:t>
            </w:r>
            <w:r w:rsidRPr="00B64E44">
              <w:rPr>
                <w:lang w:val="en-US"/>
              </w:rPr>
              <w:t>Ustyuzhanin, A.E.</w:t>
            </w:r>
          </w:p>
          <w:p w14:paraId="461A2245" w14:textId="77777777" w:rsidR="00EF236A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t>Arutyunov, K.Y.</w:t>
            </w:r>
          </w:p>
        </w:tc>
      </w:tr>
      <w:tr w:rsidR="006A6E97" w:rsidRPr="00B64E44" w14:paraId="6146B005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71BB" w14:textId="77777777" w:rsidR="006A6E97" w:rsidRPr="00B64E44" w:rsidRDefault="006A6E97" w:rsidP="006A6E97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2.1.4.4.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D8B1" w14:textId="77777777" w:rsidR="006A6E97" w:rsidRPr="00B64E44" w:rsidRDefault="00A51D30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Engaging (doctoral) students in grant projects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DC43" w14:textId="77777777" w:rsidR="006A6E97" w:rsidRPr="00B64E44" w:rsidRDefault="00A06C2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C7C9" w14:textId="77777777" w:rsidR="006A6E97" w:rsidRPr="00B64E44" w:rsidRDefault="00A06C2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54DE" w14:textId="77777777" w:rsidR="006A6E97" w:rsidRPr="00B64E44" w:rsidRDefault="00A06C2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A33D" w14:textId="77777777" w:rsidR="006A6E97" w:rsidRPr="00B64E44" w:rsidRDefault="006A6E9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25C9" w14:textId="77777777" w:rsidR="006A6E97" w:rsidRPr="00B64E44" w:rsidRDefault="006A6E9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8CEC" w14:textId="77777777" w:rsidR="006A6E97" w:rsidRPr="00B64E44" w:rsidRDefault="006A6E9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3226" w14:textId="77777777" w:rsidR="006A6E97" w:rsidRPr="00B64E44" w:rsidRDefault="004D56A7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 xml:space="preserve">Grant: </w:t>
            </w:r>
            <w:r w:rsidR="00ED7BE8" w:rsidRPr="00B64E44">
              <w:rPr>
                <w:lang w:val="en-US"/>
              </w:rPr>
              <w:t>‘</w:t>
            </w:r>
            <w:r w:rsidRPr="00B64E44">
              <w:rPr>
                <w:lang w:val="en-US"/>
              </w:rPr>
              <w:t>Developing New Methods of In-</w:t>
            </w:r>
            <w:r w:rsidR="005B4DEF" w:rsidRPr="00B64E44">
              <w:rPr>
                <w:lang w:val="en-US"/>
              </w:rPr>
              <w:t xml:space="preserve">Depth </w:t>
            </w:r>
            <w:r w:rsidRPr="00B64E44">
              <w:rPr>
                <w:lang w:val="en-US"/>
              </w:rPr>
              <w:t>Learning in Studying Big Data</w:t>
            </w:r>
            <w:r w:rsidR="00ED7BE8" w:rsidRPr="00B64E44">
              <w:rPr>
                <w:lang w:val="en-US"/>
              </w:rPr>
              <w:t>’</w:t>
            </w:r>
          </w:p>
          <w:p w14:paraId="1CF38B50" w14:textId="77777777" w:rsidR="00A31B79" w:rsidRPr="00B64E44" w:rsidRDefault="00A51D30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i/>
                <w:lang w:val="en-US"/>
              </w:rPr>
              <w:t>Partners</w:t>
            </w:r>
            <w:r w:rsidR="00A31B79" w:rsidRPr="00B64E44">
              <w:rPr>
                <w:i/>
                <w:lang w:val="en-US"/>
              </w:rPr>
              <w:t xml:space="preserve">: </w:t>
            </w:r>
            <w:r w:rsidR="004D56A7" w:rsidRPr="00B64E44">
              <w:rPr>
                <w:lang w:val="en-US"/>
              </w:rPr>
              <w:t>Skoltech</w:t>
            </w:r>
            <w:r w:rsidR="00A31B79" w:rsidRPr="00B64E44">
              <w:rPr>
                <w:lang w:val="en-US"/>
              </w:rPr>
              <w:t xml:space="preserve">, </w:t>
            </w:r>
            <w:r w:rsidR="004D56A7" w:rsidRPr="00B64E44">
              <w:rPr>
                <w:lang w:val="en-US"/>
              </w:rPr>
              <w:t>Lomonosov MSU</w:t>
            </w:r>
            <w:r w:rsidR="00A31B79" w:rsidRPr="00B64E44">
              <w:rPr>
                <w:lang w:val="en-US"/>
              </w:rPr>
              <w:t xml:space="preserve">, </w:t>
            </w:r>
            <w:r w:rsidR="004D56A7" w:rsidRPr="00B64E44">
              <w:rPr>
                <w:lang w:val="en-US"/>
              </w:rPr>
              <w:t>Dresden University of Technology</w:t>
            </w:r>
          </w:p>
          <w:p w14:paraId="463435AF" w14:textId="77777777" w:rsidR="006A6E97" w:rsidRPr="00B64E44" w:rsidRDefault="004D56A7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 xml:space="preserve">Number of (doctoral) students engaged in </w:t>
            </w:r>
            <w:r w:rsidR="00A37BA8" w:rsidRPr="00B64E44">
              <w:rPr>
                <w:i/>
                <w:lang w:val="en-US"/>
              </w:rPr>
              <w:t xml:space="preserve">a </w:t>
            </w:r>
            <w:r w:rsidRPr="00B64E44">
              <w:rPr>
                <w:i/>
                <w:lang w:val="en-US"/>
              </w:rPr>
              <w:t>grant project</w:t>
            </w:r>
            <w:r w:rsidR="00A4132B" w:rsidRPr="00B64E44">
              <w:rPr>
                <w:i/>
                <w:lang w:val="en-US"/>
              </w:rPr>
              <w:t>:</w:t>
            </w:r>
          </w:p>
          <w:p w14:paraId="5BFC4833" w14:textId="77777777" w:rsidR="006A6E97" w:rsidRPr="00B64E44" w:rsidRDefault="005B4DEF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2016 -</w:t>
            </w:r>
            <w:r w:rsidR="00BA6038" w:rsidRPr="00B64E44">
              <w:rPr>
                <w:lang w:val="en-US"/>
              </w:rPr>
              <w:t xml:space="preserve"> </w:t>
            </w:r>
            <w:r w:rsidR="005C575F" w:rsidRPr="00B64E44">
              <w:rPr>
                <w:lang w:val="en-US"/>
              </w:rPr>
              <w:t>1</w:t>
            </w:r>
            <w:r w:rsidR="00A37BA8" w:rsidRPr="00B64E44">
              <w:rPr>
                <w:lang w:val="en-US"/>
              </w:rPr>
              <w:t>.</w:t>
            </w:r>
          </w:p>
          <w:p w14:paraId="35D4A0C5" w14:textId="3EDEE10E" w:rsidR="00246C5B" w:rsidRPr="00B64E44" w:rsidRDefault="004D56A7" w:rsidP="00FE23B1">
            <w:pPr>
              <w:pStyle w:val="1"/>
              <w:shd w:val="clear" w:color="auto" w:fill="FFFFFF"/>
              <w:spacing w:before="120" w:beforeAutospacing="0" w:after="0" w:afterAutospacing="0"/>
              <w:rPr>
                <w:rFonts w:eastAsia="Calibri"/>
                <w:b w:val="0"/>
                <w:bCs w:val="0"/>
                <w:kern w:val="0"/>
                <w:sz w:val="24"/>
                <w:szCs w:val="22"/>
                <w:lang w:val="en-US" w:eastAsia="en-US"/>
              </w:rPr>
            </w:pPr>
            <w:r w:rsidRPr="00B64E44">
              <w:rPr>
                <w:rFonts w:eastAsia="Calibr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>Grant:</w:t>
            </w:r>
            <w:r w:rsidR="00C927ED" w:rsidRPr="00B64E44">
              <w:rPr>
                <w:rFonts w:eastAsia="Calibr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 xml:space="preserve"> </w:t>
            </w:r>
            <w:r w:rsidR="00ED7BE8" w:rsidRPr="00B64E44">
              <w:rPr>
                <w:rFonts w:eastAsia="Calibr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>‘</w:t>
            </w:r>
            <w:r w:rsidRPr="00B64E44">
              <w:rPr>
                <w:rFonts w:eastAsia="Calibr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>Development of Compositional Behavioural Analysis Method</w:t>
            </w:r>
            <w:r w:rsidR="00A12646" w:rsidRPr="00B64E44">
              <w:rPr>
                <w:rFonts w:eastAsia="Calibr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>s</w:t>
            </w:r>
            <w:r w:rsidRPr="00B64E44">
              <w:rPr>
                <w:rFonts w:eastAsia="Calibr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 xml:space="preserve"> for Distributed Systems with Mobile Agents</w:t>
            </w:r>
            <w:r w:rsidR="00ED7BE8" w:rsidRPr="00B64E44">
              <w:rPr>
                <w:rFonts w:eastAsia="Calibri"/>
                <w:b w:val="0"/>
                <w:bCs w:val="0"/>
                <w:kern w:val="0"/>
                <w:sz w:val="24"/>
                <w:szCs w:val="22"/>
                <w:lang w:val="en-US" w:eastAsia="en-US"/>
              </w:rPr>
              <w:t>’</w:t>
            </w:r>
          </w:p>
          <w:p w14:paraId="39287DD5" w14:textId="77777777" w:rsidR="00A06C20" w:rsidRPr="00B64E44" w:rsidRDefault="004D56A7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i/>
                <w:lang w:val="en-US"/>
              </w:rPr>
              <w:t>Number of (doctoral) students engaged in grant project</w:t>
            </w:r>
            <w:r w:rsidR="00A12646" w:rsidRPr="00B64E44">
              <w:rPr>
                <w:i/>
                <w:lang w:val="en-US"/>
              </w:rPr>
              <w:t>:</w:t>
            </w:r>
          </w:p>
          <w:p w14:paraId="61702D2B" w14:textId="77777777" w:rsidR="00C927ED" w:rsidRPr="00B64E44" w:rsidRDefault="00C927ED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2016 - 8, 2017 – 8</w:t>
            </w:r>
            <w:r w:rsidR="00A12646" w:rsidRPr="00B64E44">
              <w:rPr>
                <w:lang w:val="en-US"/>
              </w:rPr>
              <w:t>.</w:t>
            </w:r>
          </w:p>
          <w:p w14:paraId="2781ADD4" w14:textId="77777777" w:rsidR="00246C5B" w:rsidRPr="00B64E44" w:rsidRDefault="00246C5B" w:rsidP="00FE23B1">
            <w:pPr>
              <w:ind w:firstLine="0"/>
              <w:jc w:val="left"/>
              <w:rPr>
                <w:lang w:val="en-US"/>
              </w:rPr>
            </w:pPr>
          </w:p>
          <w:p w14:paraId="15B6CB41" w14:textId="25E2EDFF" w:rsidR="00246C5B" w:rsidRPr="00B64E44" w:rsidRDefault="00A01E1E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 xml:space="preserve">Grant: </w:t>
            </w:r>
            <w:r w:rsidR="00ED7BE8" w:rsidRPr="00B64E44">
              <w:rPr>
                <w:lang w:val="en-US"/>
              </w:rPr>
              <w:t>‘</w:t>
            </w:r>
            <w:r w:rsidRPr="00B64E44">
              <w:rPr>
                <w:lang w:val="en-US"/>
              </w:rPr>
              <w:t>Algorithms</w:t>
            </w:r>
            <w:r w:rsidR="004D56A7" w:rsidRPr="00B64E44">
              <w:rPr>
                <w:lang w:val="en-US"/>
              </w:rPr>
              <w:t xml:space="preserve"> and Software for the Analysis of Business Processes in Public Services Provision</w:t>
            </w:r>
            <w:r w:rsidR="00ED7BE8" w:rsidRPr="00B64E44">
              <w:rPr>
                <w:lang w:val="en-US"/>
              </w:rPr>
              <w:t>’</w:t>
            </w:r>
          </w:p>
          <w:p w14:paraId="20A0363C" w14:textId="77777777" w:rsidR="00A22EB5" w:rsidRPr="00B64E44" w:rsidRDefault="004D56A7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i/>
                <w:lang w:val="en-US"/>
              </w:rPr>
              <w:t>Number of (doctoral) students engaged in grant project</w:t>
            </w:r>
            <w:r w:rsidR="0025208A" w:rsidRPr="00B64E44">
              <w:rPr>
                <w:i/>
                <w:lang w:val="en-US"/>
              </w:rPr>
              <w:t>:</w:t>
            </w:r>
          </w:p>
          <w:p w14:paraId="3D4D696C" w14:textId="77777777" w:rsidR="00A22EB5" w:rsidRPr="00B64E44" w:rsidRDefault="00A22EB5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2016 - 0, 2017 – 1</w:t>
            </w:r>
            <w:r w:rsidR="00EA5893" w:rsidRPr="00B64E44">
              <w:rPr>
                <w:lang w:val="en-US"/>
              </w:rPr>
              <w:t>.</w:t>
            </w:r>
          </w:p>
          <w:p w14:paraId="5DD234F7" w14:textId="77777777" w:rsidR="00246C5B" w:rsidRPr="00B64E44" w:rsidRDefault="00246C5B" w:rsidP="00FE23B1">
            <w:pPr>
              <w:ind w:firstLine="0"/>
              <w:jc w:val="left"/>
              <w:rPr>
                <w:lang w:val="en-US"/>
              </w:rPr>
            </w:pPr>
          </w:p>
          <w:p w14:paraId="6446D4AD" w14:textId="77777777" w:rsidR="000F261E" w:rsidRPr="00B64E44" w:rsidRDefault="004D56A7" w:rsidP="00FE23B1">
            <w:pPr>
              <w:ind w:firstLine="0"/>
              <w:jc w:val="left"/>
              <w:rPr>
                <w:color w:val="000000"/>
                <w:lang w:val="en-US"/>
              </w:rPr>
            </w:pPr>
            <w:r w:rsidRPr="00B64E44">
              <w:rPr>
                <w:lang w:val="en-US"/>
              </w:rPr>
              <w:t xml:space="preserve">Grant: </w:t>
            </w:r>
            <w:r w:rsidR="00914B27" w:rsidRPr="00B64E44">
              <w:rPr>
                <w:color w:val="000000"/>
                <w:lang w:val="en-US"/>
              </w:rPr>
              <w:t>‘</w:t>
            </w:r>
            <w:r w:rsidRPr="00B64E44">
              <w:rPr>
                <w:color w:val="000000"/>
                <w:shd w:val="clear" w:color="auto" w:fill="FFFFFF"/>
                <w:lang w:val="en-US"/>
              </w:rPr>
              <w:t xml:space="preserve">Endogenous </w:t>
            </w:r>
            <w:r w:rsidR="00EA5893" w:rsidRPr="00B64E44">
              <w:rPr>
                <w:color w:val="000000"/>
                <w:shd w:val="clear" w:color="auto" w:fill="FFFFFF"/>
                <w:lang w:val="en-US"/>
              </w:rPr>
              <w:t xml:space="preserve">Increase </w:t>
            </w:r>
            <w:r w:rsidRPr="00B64E44">
              <w:rPr>
                <w:color w:val="000000"/>
                <w:shd w:val="clear" w:color="auto" w:fill="FFFFFF"/>
                <w:lang w:val="en-US"/>
              </w:rPr>
              <w:t xml:space="preserve">of </w:t>
            </w:r>
            <w:r w:rsidR="00BA6033" w:rsidRPr="00B64E44">
              <w:rPr>
                <w:color w:val="000000"/>
                <w:shd w:val="clear" w:color="auto" w:fill="FFFFFF"/>
                <w:lang w:val="en-US"/>
              </w:rPr>
              <w:t>Brain</w:t>
            </w:r>
            <w:r w:rsidRPr="00B64E44">
              <w:rPr>
                <w:color w:val="000000"/>
                <w:shd w:val="clear" w:color="auto" w:fill="FFFFFF"/>
                <w:lang w:val="en-US"/>
              </w:rPr>
              <w:t>-</w:t>
            </w:r>
            <w:r w:rsidR="00BA6033" w:rsidRPr="00B64E44">
              <w:rPr>
                <w:color w:val="000000"/>
                <w:shd w:val="clear" w:color="auto" w:fill="FFFFFF"/>
                <w:lang w:val="en-US"/>
              </w:rPr>
              <w:t>Computer Interface Efficacy</w:t>
            </w:r>
            <w:r w:rsidR="00914B27" w:rsidRPr="00B64E44">
              <w:rPr>
                <w:color w:val="000000"/>
                <w:shd w:val="clear" w:color="auto" w:fill="FFFFFF"/>
                <w:lang w:val="en-US"/>
              </w:rPr>
              <w:t>’</w:t>
            </w:r>
          </w:p>
          <w:p w14:paraId="0C59CEBC" w14:textId="77777777" w:rsidR="000F261E" w:rsidRPr="00B64E44" w:rsidRDefault="00A51D30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i/>
                <w:lang w:val="en-US"/>
              </w:rPr>
              <w:t>Partners</w:t>
            </w:r>
            <w:r w:rsidR="000F261E" w:rsidRPr="00B64E44">
              <w:rPr>
                <w:i/>
                <w:lang w:val="en-US"/>
              </w:rPr>
              <w:t>:</w:t>
            </w:r>
            <w:r w:rsidR="004D56A7" w:rsidRPr="00B64E4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D56A7" w:rsidRPr="00B64E44">
              <w:rPr>
                <w:lang w:val="en-US"/>
              </w:rPr>
              <w:t xml:space="preserve">National Research Center </w:t>
            </w:r>
            <w:r w:rsidR="009705B9" w:rsidRPr="00B64E44">
              <w:rPr>
                <w:lang w:val="en-US"/>
              </w:rPr>
              <w:t>‘</w:t>
            </w:r>
            <w:r w:rsidR="004D56A7" w:rsidRPr="00B64E44">
              <w:rPr>
                <w:lang w:val="en-US"/>
              </w:rPr>
              <w:t>Kurchatov Institute</w:t>
            </w:r>
            <w:r w:rsidR="009705B9" w:rsidRPr="00B64E44">
              <w:rPr>
                <w:lang w:val="en-US"/>
              </w:rPr>
              <w:t>’</w:t>
            </w:r>
          </w:p>
          <w:p w14:paraId="6C5CCCA0" w14:textId="77777777" w:rsidR="000F261E" w:rsidRPr="00B64E44" w:rsidRDefault="004D56A7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Grants awarded Faculty of Mathematics</w:t>
            </w:r>
            <w:r w:rsidR="0025208A" w:rsidRPr="00B64E44">
              <w:rPr>
                <w:lang w:val="en-US"/>
              </w:rPr>
              <w:t xml:space="preserve"> staff</w:t>
            </w:r>
            <w:r w:rsidRPr="00B64E44">
              <w:rPr>
                <w:lang w:val="en-US"/>
              </w:rPr>
              <w:t xml:space="preserve">, including </w:t>
            </w:r>
            <w:r w:rsidR="0025208A" w:rsidRPr="00B64E44">
              <w:rPr>
                <w:lang w:val="en-US"/>
              </w:rPr>
              <w:t>subsidies from</w:t>
            </w:r>
            <w:r w:rsidRPr="00B64E44">
              <w:rPr>
                <w:lang w:val="en-US"/>
              </w:rPr>
              <w:t xml:space="preserve"> </w:t>
            </w:r>
            <w:r w:rsidR="00BC591C" w:rsidRPr="00B64E44">
              <w:rPr>
                <w:lang w:val="en-US"/>
              </w:rPr>
              <w:t>the Russian Science Foundation, Russian Foundation for Basic Research and presidential grants</w:t>
            </w:r>
            <w:r w:rsidR="001E6290" w:rsidRPr="00B64E44">
              <w:rPr>
                <w:lang w:val="en-US"/>
              </w:rPr>
              <w:t>.</w:t>
            </w:r>
          </w:p>
          <w:p w14:paraId="3F22F728" w14:textId="77777777" w:rsidR="009705B9" w:rsidRPr="00B64E44" w:rsidRDefault="009705B9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3B709C10" w14:textId="77777777" w:rsidR="001E6290" w:rsidRPr="00B64E44" w:rsidRDefault="004D56A7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i/>
                <w:lang w:val="en-US"/>
              </w:rPr>
              <w:t>Number of (doctoral) students engaged in grant project</w:t>
            </w:r>
            <w:r w:rsidR="00BE0E8D" w:rsidRPr="00B64E44">
              <w:rPr>
                <w:i/>
                <w:lang w:val="en-US"/>
              </w:rPr>
              <w:t>:</w:t>
            </w:r>
          </w:p>
          <w:p w14:paraId="6A1FE62E" w14:textId="77777777" w:rsidR="00A22EB5" w:rsidRPr="00B64E44" w:rsidRDefault="001E6290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2016 - 8, 2017 – 10</w:t>
            </w:r>
            <w:r w:rsidR="00BE0E8D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60C7" w14:textId="77777777" w:rsidR="006A6E97" w:rsidRPr="00B64E44" w:rsidRDefault="00F16D88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lang w:val="en-US"/>
              </w:rPr>
              <w:t>Vetrov, D.P.</w:t>
            </w:r>
          </w:p>
          <w:p w14:paraId="5C63ABFA" w14:textId="77777777" w:rsidR="00C927ED" w:rsidRPr="00B64E44" w:rsidRDefault="00F16D88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lang w:val="en-US"/>
              </w:rPr>
              <w:t>Dvorzhansky, L.V.</w:t>
            </w:r>
          </w:p>
          <w:p w14:paraId="76C96F0F" w14:textId="77777777" w:rsidR="00A22EB5" w:rsidRPr="00B64E44" w:rsidRDefault="00F16D88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lang w:val="en-US"/>
              </w:rPr>
              <w:t>Kalenkova, A.A.</w:t>
            </w:r>
          </w:p>
          <w:p w14:paraId="28B6791A" w14:textId="77777777" w:rsidR="00A22EB5" w:rsidRPr="00B64E44" w:rsidRDefault="00F16D88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lang w:val="en-US"/>
              </w:rPr>
              <w:t>Ossadtchi, A.E.</w:t>
            </w:r>
          </w:p>
          <w:p w14:paraId="7B50AE96" w14:textId="77777777" w:rsidR="001E6290" w:rsidRPr="00B64E44" w:rsidRDefault="004240A9" w:rsidP="00FE23B1">
            <w:pPr>
              <w:ind w:firstLine="0"/>
              <w:jc w:val="center"/>
            </w:pPr>
            <w:r w:rsidRPr="00B64E44">
              <w:t>Timorin, V.A.</w:t>
            </w:r>
          </w:p>
        </w:tc>
      </w:tr>
      <w:tr w:rsidR="006D7192" w:rsidRPr="00B64E44" w14:paraId="65DED4D4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8FA6" w14:textId="77777777" w:rsidR="006D7192" w:rsidRPr="00B64E44" w:rsidRDefault="006D7192" w:rsidP="00790F6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</w:t>
            </w:r>
            <w:r w:rsidR="00790F6D" w:rsidRPr="00B64E44">
              <w:rPr>
                <w:color w:val="000000" w:themeColor="text1"/>
              </w:rPr>
              <w:t>2.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B95B" w14:textId="77777777" w:rsidR="006D7192" w:rsidRPr="00B64E44" w:rsidRDefault="00BC591C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Developing academic mobility programmes for students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C12F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FBD8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6A27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4E76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B4BF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DFDA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6737" w14:textId="77777777" w:rsidR="006D7192" w:rsidRPr="00B64E44" w:rsidRDefault="006D719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8B97" w14:textId="77777777" w:rsidR="006D7192" w:rsidRPr="00B64E44" w:rsidRDefault="006D719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97318D" w:rsidRPr="00B64E44" w14:paraId="1C562FA1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B2F7" w14:textId="77777777" w:rsidR="0097318D" w:rsidRPr="00B64E44" w:rsidRDefault="00790F6D" w:rsidP="000F380F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2.2.1.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8CE4" w14:textId="77777777" w:rsidR="0097318D" w:rsidRPr="00B64E44" w:rsidRDefault="00BC591C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Under agreements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D487" w14:textId="77777777" w:rsidR="0097318D" w:rsidRPr="00B64E44" w:rsidRDefault="0097318D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26BE" w14:textId="77777777" w:rsidR="0097318D" w:rsidRPr="00B64E44" w:rsidRDefault="0097318D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2FDA" w14:textId="77777777" w:rsidR="0097318D" w:rsidRPr="00B64E44" w:rsidRDefault="0097318D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762B" w14:textId="77777777" w:rsidR="0097318D" w:rsidRPr="00B64E44" w:rsidRDefault="0097318D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1D65" w14:textId="77777777" w:rsidR="0097318D" w:rsidRPr="00B64E44" w:rsidRDefault="0097318D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9A5D" w14:textId="77777777" w:rsidR="0097318D" w:rsidRPr="00B64E44" w:rsidRDefault="0097318D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A020" w14:textId="77777777" w:rsidR="0097318D" w:rsidRPr="00B64E44" w:rsidRDefault="0097318D" w:rsidP="00FE23B1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CA43" w14:textId="77777777" w:rsidR="0097318D" w:rsidRPr="00B64E44" w:rsidRDefault="0097318D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2861F9" w:rsidRPr="00B64E44" w14:paraId="684D8740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EB50" w14:textId="77777777" w:rsidR="002861F9" w:rsidRPr="00B64E44" w:rsidRDefault="00790F6D" w:rsidP="0042573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2.2.1.1.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1BE6" w14:textId="77777777" w:rsidR="002861F9" w:rsidRPr="00B64E44" w:rsidRDefault="0044316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Student exchange agreement</w:t>
            </w:r>
            <w:r w:rsidR="00BC591C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 xml:space="preserve">with </w:t>
            </w:r>
            <w:r w:rsidR="00BC591C" w:rsidRPr="00B64E44">
              <w:rPr>
                <w:color w:val="000000" w:themeColor="text1"/>
                <w:lang w:val="en-US"/>
              </w:rPr>
              <w:t>Aalto University</w:t>
            </w:r>
            <w:r w:rsidR="002861F9" w:rsidRPr="00B64E44">
              <w:rPr>
                <w:color w:val="000000" w:themeColor="text1"/>
                <w:lang w:val="en-US"/>
              </w:rPr>
              <w:t xml:space="preserve"> (</w:t>
            </w:r>
            <w:r w:rsidR="00BC591C" w:rsidRPr="00B64E44">
              <w:rPr>
                <w:color w:val="000000" w:themeColor="text1"/>
                <w:lang w:val="en-US"/>
              </w:rPr>
              <w:t>Finland</w:t>
            </w:r>
            <w:r w:rsidR="002861F9" w:rsidRPr="00B64E44">
              <w:rPr>
                <w:color w:val="000000" w:themeColor="text1"/>
                <w:lang w:val="en-US"/>
              </w:rPr>
              <w:t>)</w:t>
            </w:r>
          </w:p>
          <w:p w14:paraId="69E03D77" w14:textId="77777777" w:rsidR="002861F9" w:rsidRPr="00B64E44" w:rsidRDefault="002861F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E22F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0AC1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543E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CF54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648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DE8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8F22" w14:textId="77777777" w:rsidR="00246C5B" w:rsidRPr="00B64E44" w:rsidRDefault="0044316A" w:rsidP="00FE23B1">
            <w:pPr>
              <w:ind w:firstLine="0"/>
              <w:jc w:val="left"/>
              <w:rPr>
                <w:rFonts w:eastAsiaTheme="minorHAnsi"/>
                <w:color w:val="000000" w:themeColor="text1"/>
                <w:lang w:val="en-US"/>
              </w:rPr>
            </w:pPr>
            <w:r w:rsidRPr="00B64E44">
              <w:rPr>
                <w:rFonts w:eastAsiaTheme="minorHAnsi"/>
                <w:color w:val="000000" w:themeColor="text1"/>
                <w:lang w:val="en-US"/>
              </w:rPr>
              <w:t>Long-term programmes</w:t>
            </w:r>
          </w:p>
          <w:p w14:paraId="0FB1DCF4" w14:textId="77777777" w:rsidR="0097318D" w:rsidRPr="00B64E44" w:rsidRDefault="0044316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 taking part in long-term programmes</w:t>
            </w:r>
            <w:r w:rsidR="00BA6033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357628B3" w14:textId="77777777" w:rsidR="002861F9" w:rsidRPr="00B64E44" w:rsidRDefault="0097318D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2016 – </w:t>
            </w:r>
            <w:r w:rsidR="002C08B0" w:rsidRPr="00B64E44">
              <w:rPr>
                <w:lang w:val="en-US"/>
              </w:rPr>
              <w:t>1</w:t>
            </w:r>
            <w:r w:rsidRPr="00B64E44">
              <w:rPr>
                <w:lang w:val="en-US"/>
              </w:rPr>
              <w:t xml:space="preserve"> 2017 – </w:t>
            </w:r>
            <w:r w:rsidR="00276796" w:rsidRPr="00B64E44">
              <w:rPr>
                <w:lang w:val="en-US"/>
              </w:rPr>
              <w:t>1</w:t>
            </w:r>
            <w:r w:rsidRPr="00B64E44">
              <w:rPr>
                <w:lang w:val="en-US"/>
              </w:rPr>
              <w:t xml:space="preserve">, 2018 – </w:t>
            </w:r>
            <w:r w:rsidR="006D230F" w:rsidRPr="00B64E44">
              <w:rPr>
                <w:lang w:val="en-US"/>
              </w:rPr>
              <w:t>1</w:t>
            </w:r>
            <w:r w:rsidRPr="00B64E44">
              <w:rPr>
                <w:color w:val="000000" w:themeColor="text1"/>
                <w:lang w:val="en-US"/>
              </w:rPr>
              <w:t xml:space="preserve">, 2019 – </w:t>
            </w:r>
            <w:r w:rsidR="00276796" w:rsidRPr="00B64E44">
              <w:rPr>
                <w:color w:val="000000" w:themeColor="text1"/>
                <w:lang w:val="en-US"/>
              </w:rPr>
              <w:t>2</w:t>
            </w:r>
            <w:r w:rsidR="00F43360" w:rsidRPr="00B64E44">
              <w:rPr>
                <w:lang w:val="en-US"/>
              </w:rPr>
              <w:t>,</w:t>
            </w:r>
            <w:r w:rsidRPr="00B64E44">
              <w:rPr>
                <w:lang w:val="en-US"/>
              </w:rPr>
              <w:t xml:space="preserve"> 2020 – </w:t>
            </w:r>
            <w:r w:rsidR="00276796" w:rsidRPr="00B64E44">
              <w:rPr>
                <w:lang w:val="en-US"/>
              </w:rPr>
              <w:t>2</w:t>
            </w:r>
            <w:r w:rsidR="00BA6033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2D60" w14:textId="77777777" w:rsidR="002861F9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Silantiev, S.A.</w:t>
            </w:r>
          </w:p>
        </w:tc>
      </w:tr>
      <w:tr w:rsidR="002861F9" w:rsidRPr="00B64E44" w14:paraId="679A841D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981E" w14:textId="77777777" w:rsidR="002861F9" w:rsidRPr="00B64E44" w:rsidRDefault="00790F6D" w:rsidP="00790F6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2.2.1.2.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763" w14:textId="75431807" w:rsidR="002861F9" w:rsidRPr="00B64E44" w:rsidRDefault="0044316A" w:rsidP="00FE23B1">
            <w:pPr>
              <w:pStyle w:val="3"/>
              <w:shd w:val="clear" w:color="auto" w:fill="FFFFFF"/>
              <w:spacing w:before="0"/>
              <w:ind w:firstLine="0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B64E44">
              <w:rPr>
                <w:rFonts w:ascii="Times New Roman" w:eastAsia="Calibri" w:hAnsi="Times New Roman" w:cs="Times New Roman"/>
                <w:b w:val="0"/>
                <w:color w:val="000000" w:themeColor="text1"/>
                <w:lang w:val="en-US"/>
              </w:rPr>
              <w:t>Agreement on student exchanges and double-degree programme with</w:t>
            </w:r>
            <w:r w:rsidRPr="00B64E4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B64E44">
              <w:rPr>
                <w:rFonts w:ascii="Times New Roman" w:eastAsia="Calibri" w:hAnsi="Times New Roman" w:cs="Times New Roman"/>
                <w:b w:val="0"/>
                <w:color w:val="000000" w:themeColor="text1"/>
                <w:lang w:val="en-US"/>
              </w:rPr>
              <w:t>Université Blaise Pascal</w:t>
            </w:r>
            <w:r w:rsidRPr="00B64E44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en-US"/>
              </w:rPr>
              <w:t xml:space="preserve"> (France)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BEAB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6775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DC54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60C7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791B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A6DF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X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9D56" w14:textId="77777777" w:rsidR="0097318D" w:rsidRPr="00B64E44" w:rsidRDefault="0044316A" w:rsidP="00FE23B1">
            <w:pPr>
              <w:ind w:firstLine="0"/>
              <w:jc w:val="left"/>
              <w:rPr>
                <w:rFonts w:eastAsiaTheme="minorHAnsi"/>
                <w:color w:val="000000" w:themeColor="text1"/>
                <w:lang w:val="en-US"/>
              </w:rPr>
            </w:pPr>
            <w:r w:rsidRPr="00B64E44">
              <w:rPr>
                <w:rFonts w:eastAsiaTheme="minorHAnsi"/>
                <w:color w:val="000000" w:themeColor="text1"/>
                <w:lang w:val="en-US"/>
              </w:rPr>
              <w:t>Long-term programmes</w:t>
            </w:r>
          </w:p>
          <w:p w14:paraId="2D9EF4C3" w14:textId="77777777" w:rsidR="0097318D" w:rsidRPr="00B64E44" w:rsidRDefault="0044316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 taking part in long-term programmes</w:t>
            </w:r>
            <w:r w:rsidR="003F41C2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4620B4E1" w14:textId="77777777" w:rsidR="002861F9" w:rsidRPr="00B64E44" w:rsidRDefault="0097318D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2016 – </w:t>
            </w:r>
            <w:r w:rsidR="00473739" w:rsidRPr="00B64E44">
              <w:rPr>
                <w:lang w:val="en-US"/>
              </w:rPr>
              <w:t>2</w:t>
            </w:r>
            <w:r w:rsidRPr="00B64E44">
              <w:rPr>
                <w:lang w:val="en-US"/>
              </w:rPr>
              <w:t xml:space="preserve">, 2017 – </w:t>
            </w:r>
            <w:r w:rsidR="00276796" w:rsidRPr="00B64E44">
              <w:rPr>
                <w:lang w:val="en-US"/>
              </w:rPr>
              <w:t>2</w:t>
            </w:r>
            <w:r w:rsidRPr="00B64E44">
              <w:rPr>
                <w:lang w:val="en-US"/>
              </w:rPr>
              <w:t xml:space="preserve">, 2018 – </w:t>
            </w:r>
            <w:r w:rsidR="00276796" w:rsidRPr="00B64E44">
              <w:rPr>
                <w:lang w:val="en-US"/>
              </w:rPr>
              <w:t>2</w:t>
            </w:r>
            <w:r w:rsidRPr="00B64E44">
              <w:rPr>
                <w:color w:val="000000" w:themeColor="text1"/>
                <w:lang w:val="en-US"/>
              </w:rPr>
              <w:t xml:space="preserve">, 2019 – </w:t>
            </w:r>
            <w:r w:rsidR="00276796" w:rsidRPr="00B64E44">
              <w:rPr>
                <w:color w:val="000000" w:themeColor="text1"/>
                <w:lang w:val="en-US"/>
              </w:rPr>
              <w:t>2</w:t>
            </w:r>
            <w:r w:rsidRPr="00B64E44">
              <w:rPr>
                <w:lang w:val="en-US"/>
              </w:rPr>
              <w:t xml:space="preserve">, 2020 – </w:t>
            </w:r>
            <w:r w:rsidR="00276796" w:rsidRPr="00B64E44">
              <w:rPr>
                <w:lang w:val="en-US"/>
              </w:rPr>
              <w:t>2</w:t>
            </w:r>
            <w:r w:rsidR="003F41C2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05FC" w14:textId="77777777" w:rsidR="002861F9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Silantiev, S.A.</w:t>
            </w:r>
          </w:p>
        </w:tc>
      </w:tr>
      <w:tr w:rsidR="002861F9" w:rsidRPr="00B64E44" w14:paraId="16F0E085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835" w14:textId="77777777" w:rsidR="002861F9" w:rsidRPr="00B64E44" w:rsidRDefault="00790F6D" w:rsidP="00790F6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2.2.1.3.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23C4" w14:textId="77777777" w:rsidR="002861F9" w:rsidRPr="00B64E44" w:rsidRDefault="0044316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Student exchange agreement with</w:t>
            </w:r>
          </w:p>
          <w:p w14:paraId="4CC1003A" w14:textId="77777777" w:rsidR="002861F9" w:rsidRPr="00B64E44" w:rsidRDefault="0044316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Bologna University (Italy)</w:t>
            </w:r>
          </w:p>
          <w:p w14:paraId="23328BBC" w14:textId="77777777" w:rsidR="002861F9" w:rsidRPr="00B64E44" w:rsidRDefault="002861F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7CE4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2F9D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6C62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X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B6FB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8AAF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AB3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X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E7AC" w14:textId="77777777" w:rsidR="0097318D" w:rsidRPr="00B64E44" w:rsidRDefault="0044316A" w:rsidP="00FE23B1">
            <w:pPr>
              <w:ind w:firstLine="0"/>
              <w:jc w:val="left"/>
              <w:rPr>
                <w:rFonts w:eastAsiaTheme="minorHAnsi"/>
                <w:color w:val="000000" w:themeColor="text1"/>
                <w:lang w:val="en-US"/>
              </w:rPr>
            </w:pPr>
            <w:r w:rsidRPr="00B64E44">
              <w:rPr>
                <w:rFonts w:eastAsiaTheme="minorHAnsi"/>
                <w:color w:val="000000" w:themeColor="text1"/>
                <w:lang w:val="en-US"/>
              </w:rPr>
              <w:t>Long-term programmes</w:t>
            </w:r>
          </w:p>
          <w:p w14:paraId="440798BC" w14:textId="77777777" w:rsidR="0097318D" w:rsidRPr="00B64E44" w:rsidRDefault="0044316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 taking part in long-term programmes</w:t>
            </w:r>
            <w:r w:rsidR="003F41C2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727B49AC" w14:textId="77777777" w:rsidR="002861F9" w:rsidRPr="00B64E44" w:rsidRDefault="0097318D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 xml:space="preserve">2017 – </w:t>
            </w:r>
            <w:r w:rsidR="00542816" w:rsidRPr="00B64E44">
              <w:rPr>
                <w:lang w:val="en-US"/>
              </w:rPr>
              <w:t>1</w:t>
            </w:r>
            <w:r w:rsidRPr="00B64E44">
              <w:rPr>
                <w:lang w:val="en-US"/>
              </w:rPr>
              <w:t xml:space="preserve">, 2018 – </w:t>
            </w:r>
            <w:r w:rsidR="00542816" w:rsidRPr="00B64E44">
              <w:rPr>
                <w:lang w:val="en-US"/>
              </w:rPr>
              <w:t>1</w:t>
            </w:r>
            <w:r w:rsidRPr="00B64E44">
              <w:rPr>
                <w:color w:val="000000" w:themeColor="text1"/>
                <w:lang w:val="en-US"/>
              </w:rPr>
              <w:t xml:space="preserve">, 2019 – </w:t>
            </w:r>
            <w:r w:rsidR="0099369A" w:rsidRPr="00B64E44">
              <w:rPr>
                <w:lang w:val="en-US"/>
              </w:rPr>
              <w:t>1</w:t>
            </w:r>
            <w:r w:rsidRPr="00B64E44">
              <w:rPr>
                <w:lang w:val="en-US"/>
              </w:rPr>
              <w:t xml:space="preserve">, 2020 – </w:t>
            </w:r>
            <w:r w:rsidR="0099369A" w:rsidRPr="00B64E44">
              <w:rPr>
                <w:lang w:val="en-US"/>
              </w:rPr>
              <w:t>1</w:t>
            </w:r>
            <w:r w:rsidR="003F41C2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278" w14:textId="77777777" w:rsidR="002861F9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Silantiev, S.A.</w:t>
            </w:r>
          </w:p>
        </w:tc>
      </w:tr>
      <w:tr w:rsidR="002861F9" w:rsidRPr="00B64E44" w14:paraId="0D013438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0996" w14:textId="77777777" w:rsidR="002861F9" w:rsidRPr="00B64E44" w:rsidRDefault="00790F6D" w:rsidP="00790F6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2.2.1.4.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8CF8" w14:textId="77777777" w:rsidR="002861F9" w:rsidRPr="00B64E44" w:rsidRDefault="0044316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Student exchange agreement with</w:t>
            </w:r>
          </w:p>
          <w:p w14:paraId="75AAD8E3" w14:textId="77777777" w:rsidR="002861F9" w:rsidRPr="00B64E44" w:rsidRDefault="0044316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Radboud University (Nijmegen, Netherlands)</w:t>
            </w:r>
            <w:r w:rsidRPr="00B64E44">
              <w:rPr>
                <w:rStyle w:val="apple-converted-space"/>
                <w:color w:val="222222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</w:p>
          <w:p w14:paraId="364F71A7" w14:textId="77777777" w:rsidR="002861F9" w:rsidRPr="00B64E44" w:rsidRDefault="002861F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F0CE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E036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3522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3810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8812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CE3D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X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E0BC" w14:textId="77777777" w:rsidR="0097318D" w:rsidRPr="00B64E44" w:rsidRDefault="0044316A" w:rsidP="00FE23B1">
            <w:pPr>
              <w:ind w:firstLine="0"/>
              <w:jc w:val="left"/>
              <w:rPr>
                <w:rFonts w:eastAsiaTheme="minorHAnsi"/>
                <w:color w:val="000000" w:themeColor="text1"/>
                <w:lang w:val="en-US"/>
              </w:rPr>
            </w:pPr>
            <w:r w:rsidRPr="00B64E44">
              <w:rPr>
                <w:rFonts w:eastAsiaTheme="minorHAnsi"/>
                <w:color w:val="000000" w:themeColor="text1"/>
                <w:lang w:val="en-US"/>
              </w:rPr>
              <w:t>Long-term programmes</w:t>
            </w:r>
          </w:p>
          <w:p w14:paraId="36537FC3" w14:textId="77777777" w:rsidR="0097318D" w:rsidRPr="00B64E44" w:rsidRDefault="0044316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 taking part in long-term programmes</w:t>
            </w:r>
            <w:r w:rsidR="003F41C2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3C59323C" w14:textId="77777777" w:rsidR="00276796" w:rsidRPr="00B64E44" w:rsidRDefault="00276796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 1, 2017 – 1, 2018 – 2, 2019 – 2, 2020 – 2</w:t>
            </w:r>
            <w:r w:rsidR="003F41C2" w:rsidRPr="00B64E44">
              <w:rPr>
                <w:color w:val="000000" w:themeColor="text1"/>
                <w:lang w:val="en-US"/>
              </w:rPr>
              <w:t>.</w:t>
            </w:r>
          </w:p>
          <w:p w14:paraId="44E8EBD5" w14:textId="77777777" w:rsidR="003F41C2" w:rsidRPr="00B64E44" w:rsidRDefault="003F41C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  <w:p w14:paraId="36AC2185" w14:textId="77777777" w:rsidR="00E437C0" w:rsidRPr="00B64E44" w:rsidRDefault="0044316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Short-term programmes </w:t>
            </w:r>
            <w:r w:rsidR="00E437C0" w:rsidRPr="00B64E44">
              <w:rPr>
                <w:color w:val="000000" w:themeColor="text1"/>
                <w:lang w:val="en-US"/>
              </w:rPr>
              <w:t>(</w:t>
            </w:r>
            <w:r w:rsidRPr="00B64E44">
              <w:rPr>
                <w:color w:val="000000" w:themeColor="text1"/>
                <w:lang w:val="en-US"/>
              </w:rPr>
              <w:t>up to 1 month</w:t>
            </w:r>
            <w:r w:rsidR="00E437C0" w:rsidRPr="00B64E44">
              <w:rPr>
                <w:color w:val="000000" w:themeColor="text1"/>
                <w:lang w:val="en-US"/>
              </w:rPr>
              <w:t>)</w:t>
            </w:r>
          </w:p>
          <w:p w14:paraId="048ECEAD" w14:textId="77777777" w:rsidR="0044316A" w:rsidRPr="00B64E44" w:rsidRDefault="0044316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 taking part in short-term programmes</w:t>
            </w:r>
            <w:r w:rsidR="003F41C2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759B70C7" w14:textId="77777777" w:rsidR="002861F9" w:rsidRPr="00B64E44" w:rsidRDefault="00E437C0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>2016 - 1, 2017 – 2, 2018 – 2, 2019 – 3, 2020 – 3</w:t>
            </w:r>
            <w:r w:rsidR="003F41C2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6964" w14:textId="77777777" w:rsidR="002861F9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Silantiev, S.A.</w:t>
            </w:r>
          </w:p>
          <w:p w14:paraId="79D21F21" w14:textId="77777777" w:rsidR="00E437C0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Belov, A.V.</w:t>
            </w:r>
          </w:p>
        </w:tc>
      </w:tr>
      <w:tr w:rsidR="002861F9" w:rsidRPr="00B64E44" w14:paraId="7ECE6EFD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0C4F" w14:textId="77777777" w:rsidR="002861F9" w:rsidRPr="00B64E44" w:rsidRDefault="00790F6D" w:rsidP="00790F6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2.2.1.5.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DC82" w14:textId="77777777" w:rsidR="002861F9" w:rsidRPr="00B64E44" w:rsidRDefault="0044316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Student exchange agreement with </w:t>
            </w:r>
          </w:p>
          <w:p w14:paraId="5DD14EB4" w14:textId="77777777" w:rsidR="002861F9" w:rsidRPr="00B64E44" w:rsidRDefault="00E437C0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SeoulTech</w:t>
            </w:r>
            <w:r w:rsidR="0044316A" w:rsidRPr="00B64E44">
              <w:rPr>
                <w:color w:val="000000" w:themeColor="text1"/>
                <w:lang w:val="en-US"/>
              </w:rPr>
              <w:t xml:space="preserve"> (South Korea</w:t>
            </w:r>
            <w:r w:rsidR="00C544E9" w:rsidRPr="00B64E44">
              <w:rPr>
                <w:color w:val="000000" w:themeColor="text1"/>
                <w:lang w:val="en-US"/>
              </w:rPr>
              <w:t>)</w:t>
            </w:r>
          </w:p>
          <w:p w14:paraId="41C53A50" w14:textId="77777777" w:rsidR="002861F9" w:rsidRPr="00B64E44" w:rsidRDefault="002861F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F09E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CA45" w14:textId="77777777" w:rsidR="002861F9" w:rsidRPr="00B64E44" w:rsidRDefault="00E437C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8FFB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X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84FF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X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0B4C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X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2239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X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C6B8" w14:textId="77777777" w:rsidR="00C82B91" w:rsidRPr="00B64E44" w:rsidRDefault="0044316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Long-term programmes</w:t>
            </w:r>
          </w:p>
          <w:p w14:paraId="5313246F" w14:textId="77777777" w:rsidR="0097318D" w:rsidRPr="00B64E44" w:rsidRDefault="0044316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 taking part in long-term programmes</w:t>
            </w:r>
            <w:r w:rsidR="003F41C2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20699AE2" w14:textId="77777777" w:rsidR="0097318D" w:rsidRPr="00B64E44" w:rsidRDefault="006D230F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 xml:space="preserve">2016 – 0, </w:t>
            </w:r>
            <w:r w:rsidR="0097318D" w:rsidRPr="00B64E44">
              <w:rPr>
                <w:lang w:val="en-US"/>
              </w:rPr>
              <w:t xml:space="preserve">2017 – </w:t>
            </w:r>
            <w:r w:rsidR="005457B9" w:rsidRPr="00B64E44">
              <w:rPr>
                <w:lang w:val="en-US"/>
              </w:rPr>
              <w:t>1</w:t>
            </w:r>
            <w:r w:rsidR="0097318D" w:rsidRPr="00B64E44">
              <w:rPr>
                <w:lang w:val="en-US"/>
              </w:rPr>
              <w:t xml:space="preserve">, 2018 – </w:t>
            </w:r>
            <w:r w:rsidR="005457B9" w:rsidRPr="00B64E44">
              <w:rPr>
                <w:lang w:val="en-US"/>
              </w:rPr>
              <w:t>1</w:t>
            </w:r>
            <w:r w:rsidR="0097318D" w:rsidRPr="00B64E44">
              <w:rPr>
                <w:lang w:val="en-US"/>
              </w:rPr>
              <w:t>,</w:t>
            </w:r>
            <w:r w:rsidR="0097318D" w:rsidRPr="00B64E44">
              <w:rPr>
                <w:color w:val="000000" w:themeColor="text1"/>
                <w:lang w:val="en-US"/>
              </w:rPr>
              <w:t xml:space="preserve"> 2019 – </w:t>
            </w:r>
            <w:r w:rsidR="005457B9" w:rsidRPr="00B64E44">
              <w:rPr>
                <w:color w:val="000000" w:themeColor="text1"/>
                <w:lang w:val="en-US"/>
              </w:rPr>
              <w:t>1</w:t>
            </w:r>
            <w:r w:rsidR="0097318D" w:rsidRPr="00B64E44">
              <w:rPr>
                <w:lang w:val="en-US"/>
              </w:rPr>
              <w:t xml:space="preserve">, 2020 – </w:t>
            </w:r>
            <w:r w:rsidR="005457B9" w:rsidRPr="00B64E44">
              <w:rPr>
                <w:lang w:val="en-US"/>
              </w:rPr>
              <w:t>1</w:t>
            </w:r>
            <w:r w:rsidR="003F41C2" w:rsidRPr="00B64E44">
              <w:rPr>
                <w:lang w:val="en-US"/>
              </w:rPr>
              <w:t>.</w:t>
            </w:r>
          </w:p>
          <w:p w14:paraId="0E6785E7" w14:textId="77777777" w:rsidR="003F41C2" w:rsidRPr="00B64E44" w:rsidRDefault="003F41C2" w:rsidP="00FE23B1">
            <w:pPr>
              <w:ind w:firstLine="0"/>
              <w:jc w:val="left"/>
              <w:rPr>
                <w:lang w:val="en-US"/>
              </w:rPr>
            </w:pPr>
          </w:p>
          <w:p w14:paraId="3488B26E" w14:textId="77777777" w:rsidR="0044316A" w:rsidRPr="00B64E44" w:rsidRDefault="0044316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Short-term programmes (up to 1 month)</w:t>
            </w:r>
          </w:p>
          <w:p w14:paraId="7B31F2AF" w14:textId="77777777" w:rsidR="0044316A" w:rsidRPr="00B64E44" w:rsidRDefault="0044316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 taking part in short-term programmes</w:t>
            </w:r>
            <w:r w:rsidR="003F41C2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463823C7" w14:textId="77777777" w:rsidR="0006463A" w:rsidRPr="00B64E44" w:rsidRDefault="00C3592B" w:rsidP="00FE23B1">
            <w:pPr>
              <w:tabs>
                <w:tab w:val="left" w:pos="2068"/>
              </w:tabs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>2016 - 1, 2017 – 1, 2018 – 2, 2019 – 2, 2020 – 3</w:t>
            </w:r>
            <w:r w:rsidR="003F41C2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5B09" w14:textId="77777777" w:rsidR="002861F9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Silantiev, S.A.</w:t>
            </w:r>
            <w:r w:rsidR="00C3592B" w:rsidRPr="00B64E44">
              <w:rPr>
                <w:lang w:val="en-US"/>
              </w:rPr>
              <w:t xml:space="preserve"> </w:t>
            </w:r>
            <w:r w:rsidRPr="00B64E44">
              <w:rPr>
                <w:lang w:val="en-US"/>
              </w:rPr>
              <w:t>Belov, A.V.</w:t>
            </w:r>
          </w:p>
        </w:tc>
      </w:tr>
      <w:tr w:rsidR="002861F9" w:rsidRPr="00B64E44" w14:paraId="1A2E7EDC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D087" w14:textId="77777777" w:rsidR="002861F9" w:rsidRPr="00B64E44" w:rsidRDefault="00790F6D" w:rsidP="00F43360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2.2.1.</w:t>
            </w:r>
            <w:r w:rsidR="00F43360" w:rsidRPr="00B64E44">
              <w:rPr>
                <w:color w:val="000000" w:themeColor="text1"/>
              </w:rPr>
              <w:t>6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A52F" w14:textId="77777777" w:rsidR="002861F9" w:rsidRPr="00B64E44" w:rsidRDefault="0044316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Student exchange agreement with</w:t>
            </w:r>
          </w:p>
          <w:p w14:paraId="550DC341" w14:textId="77777777" w:rsidR="002861F9" w:rsidRPr="00B64E44" w:rsidRDefault="0044316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University of Groningen</w:t>
            </w:r>
            <w:r w:rsidR="00C82B91" w:rsidRPr="00B64E44">
              <w:rPr>
                <w:color w:val="000000" w:themeColor="text1"/>
                <w:lang w:val="en-US"/>
              </w:rPr>
              <w:t xml:space="preserve"> (</w:t>
            </w:r>
            <w:r w:rsidRPr="00B64E44">
              <w:rPr>
                <w:color w:val="000000" w:themeColor="text1"/>
                <w:lang w:val="en-US"/>
              </w:rPr>
              <w:t>Netherlands</w:t>
            </w:r>
            <w:r w:rsidR="00C82B91" w:rsidRPr="00B64E44">
              <w:rPr>
                <w:color w:val="000000" w:themeColor="text1"/>
                <w:lang w:val="en-US"/>
              </w:rPr>
              <w:t>)</w:t>
            </w:r>
          </w:p>
          <w:p w14:paraId="0C0883E3" w14:textId="77777777" w:rsidR="002861F9" w:rsidRPr="00B64E44" w:rsidRDefault="002861F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44D3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6AE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9DDB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C2EF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25A4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BDC1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8EF" w14:textId="77777777" w:rsidR="00C82B91" w:rsidRPr="00B64E44" w:rsidRDefault="0044316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Long-term programmes</w:t>
            </w:r>
          </w:p>
          <w:p w14:paraId="46A6D58E" w14:textId="77777777" w:rsidR="0097318D" w:rsidRPr="00B64E44" w:rsidRDefault="0044316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 taking part in long-term programmes</w:t>
            </w:r>
            <w:r w:rsidR="005D6B39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095B934A" w14:textId="77777777" w:rsidR="002861F9" w:rsidRPr="00B64E44" w:rsidRDefault="0097318D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t xml:space="preserve">2017 – </w:t>
            </w:r>
            <w:r w:rsidR="005457B9" w:rsidRPr="00B64E44">
              <w:t>1</w:t>
            </w:r>
            <w:r w:rsidRPr="00B64E44">
              <w:t xml:space="preserve">, 2018 – </w:t>
            </w:r>
            <w:r w:rsidR="0099369A" w:rsidRPr="00B64E44">
              <w:t>1</w:t>
            </w:r>
            <w:r w:rsidRPr="00B64E44">
              <w:rPr>
                <w:color w:val="000000" w:themeColor="text1"/>
              </w:rPr>
              <w:t xml:space="preserve">, 2019 </w:t>
            </w:r>
            <w:r w:rsidRPr="00B64E44">
              <w:t xml:space="preserve">– </w:t>
            </w:r>
            <w:r w:rsidR="0006463A" w:rsidRPr="00B64E44">
              <w:t>2</w:t>
            </w:r>
            <w:r w:rsidRPr="00B64E44">
              <w:t xml:space="preserve">, 2020 – </w:t>
            </w:r>
            <w:r w:rsidR="0006463A" w:rsidRPr="00B64E44">
              <w:t>2</w:t>
            </w:r>
            <w:r w:rsidR="005D6B39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242D" w14:textId="77777777" w:rsidR="002861F9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Silantiev, S.A.</w:t>
            </w:r>
            <w:r w:rsidR="00E437C0" w:rsidRPr="00B64E44">
              <w:t xml:space="preserve"> </w:t>
            </w:r>
          </w:p>
        </w:tc>
      </w:tr>
      <w:tr w:rsidR="002861F9" w:rsidRPr="00B64E44" w14:paraId="10A1D0CE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6D5B" w14:textId="77777777" w:rsidR="002861F9" w:rsidRPr="00B64E44" w:rsidRDefault="00790F6D" w:rsidP="00F43360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2.2.1.</w:t>
            </w:r>
            <w:r w:rsidR="00F43360" w:rsidRPr="00B64E44">
              <w:rPr>
                <w:color w:val="000000" w:themeColor="text1"/>
              </w:rPr>
              <w:t>7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EEB6" w14:textId="77777777" w:rsidR="008D2751" w:rsidRPr="00B64E44" w:rsidRDefault="0044316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Student exchange agreement</w:t>
            </w:r>
            <w:r w:rsidR="008D2751" w:rsidRPr="00B64E44">
              <w:rPr>
                <w:color w:val="000000" w:themeColor="text1"/>
                <w:lang w:val="en-US"/>
              </w:rPr>
              <w:t xml:space="preserve"> with Korea Institute of Science and Technology (South Korea)</w:t>
            </w:r>
          </w:p>
          <w:p w14:paraId="2FD28DDE" w14:textId="77777777" w:rsidR="002861F9" w:rsidRPr="00B64E44" w:rsidRDefault="002861F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37A5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7F0B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BB7C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72DE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7B00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8C5D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8BB3" w14:textId="77777777" w:rsidR="00C82B91" w:rsidRPr="00B64E44" w:rsidRDefault="0044316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Long-term programmes</w:t>
            </w:r>
          </w:p>
          <w:p w14:paraId="394A298B" w14:textId="77777777" w:rsidR="0097318D" w:rsidRPr="00B64E44" w:rsidRDefault="0044316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 taking part in long-term programmes</w:t>
            </w:r>
            <w:r w:rsidR="00036A40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6D289954" w14:textId="77777777" w:rsidR="002861F9" w:rsidRPr="00B64E44" w:rsidRDefault="0097318D" w:rsidP="00FE23B1">
            <w:pPr>
              <w:ind w:firstLine="0"/>
              <w:jc w:val="left"/>
              <w:rPr>
                <w:lang w:val="en-US"/>
              </w:rPr>
            </w:pPr>
            <w:r w:rsidRPr="00B64E44">
              <w:t xml:space="preserve">2017 – </w:t>
            </w:r>
            <w:r w:rsidR="00C82B91" w:rsidRPr="00B64E44">
              <w:t>0</w:t>
            </w:r>
            <w:r w:rsidRPr="00B64E44">
              <w:t xml:space="preserve">, 2018 – </w:t>
            </w:r>
            <w:r w:rsidR="00C82B91" w:rsidRPr="00B64E44">
              <w:t>0</w:t>
            </w:r>
            <w:r w:rsidRPr="00B64E44">
              <w:rPr>
                <w:color w:val="000000" w:themeColor="text1"/>
              </w:rPr>
              <w:t xml:space="preserve">, 2019 – </w:t>
            </w:r>
            <w:r w:rsidR="005457B9" w:rsidRPr="00B64E44">
              <w:rPr>
                <w:color w:val="000000" w:themeColor="text1"/>
              </w:rPr>
              <w:t>1</w:t>
            </w:r>
            <w:r w:rsidRPr="00B64E44">
              <w:t xml:space="preserve">, 2020 – </w:t>
            </w:r>
            <w:r w:rsidR="00C82B91" w:rsidRPr="00B64E44">
              <w:t>1</w:t>
            </w:r>
            <w:r w:rsidR="00036A40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1191" w14:textId="77777777" w:rsidR="002861F9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Silantiev, S.A.</w:t>
            </w:r>
          </w:p>
        </w:tc>
      </w:tr>
      <w:tr w:rsidR="002861F9" w:rsidRPr="00B64E44" w14:paraId="364C59B0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1C3E" w14:textId="77777777" w:rsidR="002861F9" w:rsidRPr="00B64E44" w:rsidRDefault="00790F6D" w:rsidP="00F43360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2.2.1.</w:t>
            </w:r>
            <w:r w:rsidR="00F43360" w:rsidRPr="00B64E44">
              <w:rPr>
                <w:color w:val="000000" w:themeColor="text1"/>
              </w:rPr>
              <w:t>8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5336" w14:textId="77777777" w:rsidR="002861F9" w:rsidRPr="00B64E44" w:rsidRDefault="0044316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Student exchange agreement</w:t>
            </w:r>
            <w:r w:rsidR="008D2751" w:rsidRPr="00B64E44">
              <w:rPr>
                <w:color w:val="000000" w:themeColor="text1"/>
                <w:lang w:val="en-US"/>
              </w:rPr>
              <w:t xml:space="preserve"> with </w:t>
            </w:r>
          </w:p>
          <w:p w14:paraId="59210C8B" w14:textId="77777777" w:rsidR="002861F9" w:rsidRPr="00B64E44" w:rsidRDefault="008D2751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University of Central Lancashire (Cyprus)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06BD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5D1F" w14:textId="77777777" w:rsidR="002861F9" w:rsidRPr="00B64E44" w:rsidRDefault="00E81C1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DA6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958C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733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231D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E33B" w14:textId="77777777" w:rsidR="00C82B91" w:rsidRPr="00B64E44" w:rsidRDefault="0044316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Long-term programmes</w:t>
            </w:r>
          </w:p>
          <w:p w14:paraId="72782426" w14:textId="77777777" w:rsidR="0097318D" w:rsidRPr="00B64E44" w:rsidRDefault="0044316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 taking part in long-term programmes</w:t>
            </w:r>
            <w:r w:rsidR="00036A40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060FBE38" w14:textId="77777777" w:rsidR="00C82B91" w:rsidRPr="00B64E44" w:rsidRDefault="00560A7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 xml:space="preserve">2016 – 0, </w:t>
            </w:r>
            <w:r w:rsidR="0097318D" w:rsidRPr="00B64E44">
              <w:rPr>
                <w:color w:val="000000" w:themeColor="text1"/>
              </w:rPr>
              <w:t xml:space="preserve">2017 – </w:t>
            </w:r>
            <w:r w:rsidR="00C82B91" w:rsidRPr="00B64E44">
              <w:rPr>
                <w:color w:val="000000" w:themeColor="text1"/>
              </w:rPr>
              <w:t>0</w:t>
            </w:r>
            <w:r w:rsidR="0097318D" w:rsidRPr="00B64E44">
              <w:t xml:space="preserve">, 2018 – </w:t>
            </w:r>
            <w:r w:rsidR="00475C47" w:rsidRPr="00B64E44">
              <w:t>1</w:t>
            </w:r>
            <w:r w:rsidR="0097318D" w:rsidRPr="00B64E44">
              <w:rPr>
                <w:color w:val="000000" w:themeColor="text1"/>
              </w:rPr>
              <w:t xml:space="preserve">, 2019 – </w:t>
            </w:r>
            <w:r w:rsidR="00475C47" w:rsidRPr="00B64E44">
              <w:t>1</w:t>
            </w:r>
            <w:r w:rsidR="0097318D" w:rsidRPr="00B64E44">
              <w:t xml:space="preserve">, 2020 – </w:t>
            </w:r>
            <w:r w:rsidR="00475C47" w:rsidRPr="00B64E44">
              <w:t>1</w:t>
            </w:r>
            <w:r w:rsidR="00036A40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19ED" w14:textId="77777777" w:rsidR="002861F9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Silantiev, S.A.</w:t>
            </w:r>
          </w:p>
        </w:tc>
      </w:tr>
      <w:tr w:rsidR="002861F9" w:rsidRPr="00B64E44" w14:paraId="3438A44B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7E72" w14:textId="77777777" w:rsidR="002861F9" w:rsidRPr="00B64E44" w:rsidRDefault="00790F6D" w:rsidP="00C544E9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2.2.1.</w:t>
            </w:r>
            <w:r w:rsidR="00C544E9" w:rsidRPr="00B64E44">
              <w:rPr>
                <w:color w:val="000000" w:themeColor="text1"/>
              </w:rPr>
              <w:t>9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9629" w14:textId="77777777" w:rsidR="002861F9" w:rsidRPr="00B64E44" w:rsidRDefault="0044316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Student exchange agreement</w:t>
            </w:r>
            <w:r w:rsidR="008D2751" w:rsidRPr="00B64E44">
              <w:rPr>
                <w:color w:val="000000" w:themeColor="text1"/>
                <w:lang w:val="en-US"/>
              </w:rPr>
              <w:t xml:space="preserve"> with</w:t>
            </w:r>
          </w:p>
          <w:p w14:paraId="43D165F5" w14:textId="77777777" w:rsidR="002861F9" w:rsidRPr="00B64E44" w:rsidRDefault="008D2751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Dresden University of Technology (Germany)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3148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89BA" w14:textId="77777777" w:rsidR="002861F9" w:rsidRPr="00B64E44" w:rsidRDefault="00E81C1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4DA3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0801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0B7F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C7CC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D3F2" w14:textId="77777777" w:rsidR="00C82B91" w:rsidRPr="00B64E44" w:rsidRDefault="0044316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Long-term programmes</w:t>
            </w:r>
          </w:p>
          <w:p w14:paraId="65A0C80C" w14:textId="77777777" w:rsidR="0097318D" w:rsidRPr="00B64E44" w:rsidRDefault="0044316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 taking part in long-term programmes</w:t>
            </w:r>
            <w:r w:rsidR="00036A40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64276C18" w14:textId="77777777" w:rsidR="002861F9" w:rsidRPr="00B64E44" w:rsidRDefault="00560A7A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</w:rPr>
              <w:t xml:space="preserve">2016 – 0, </w:t>
            </w:r>
            <w:r w:rsidR="0097318D" w:rsidRPr="00B64E44">
              <w:rPr>
                <w:color w:val="000000" w:themeColor="text1"/>
              </w:rPr>
              <w:t xml:space="preserve">2017 – </w:t>
            </w:r>
            <w:r w:rsidR="00C82B91" w:rsidRPr="00B64E44">
              <w:rPr>
                <w:color w:val="000000" w:themeColor="text1"/>
              </w:rPr>
              <w:t>0</w:t>
            </w:r>
            <w:r w:rsidR="0097318D" w:rsidRPr="00B64E44">
              <w:t xml:space="preserve">, 2018 – </w:t>
            </w:r>
            <w:r w:rsidR="00C82B91" w:rsidRPr="00B64E44">
              <w:t>1</w:t>
            </w:r>
            <w:r w:rsidR="0097318D" w:rsidRPr="00B64E44">
              <w:rPr>
                <w:color w:val="000000" w:themeColor="text1"/>
              </w:rPr>
              <w:t xml:space="preserve">, 2019 – </w:t>
            </w:r>
            <w:r w:rsidR="007D76E4" w:rsidRPr="00B64E44">
              <w:rPr>
                <w:color w:val="000000" w:themeColor="text1"/>
              </w:rPr>
              <w:t>2</w:t>
            </w:r>
            <w:r w:rsidR="0097318D" w:rsidRPr="00B64E44">
              <w:t xml:space="preserve">, 2020 – </w:t>
            </w:r>
            <w:r w:rsidR="00C82B91" w:rsidRPr="00B64E44">
              <w:t>2</w:t>
            </w:r>
            <w:r w:rsidR="00036A40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B899" w14:textId="77777777" w:rsidR="002861F9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Silantiev, S.A.</w:t>
            </w:r>
          </w:p>
        </w:tc>
      </w:tr>
      <w:tr w:rsidR="00A4437E" w:rsidRPr="00B64E44" w14:paraId="0B2D2382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9B7F" w14:textId="77777777" w:rsidR="00A4437E" w:rsidRPr="00B64E44" w:rsidRDefault="00276796" w:rsidP="00C544E9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2.2.1.10.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5791" w14:textId="77777777" w:rsidR="008D2751" w:rsidRPr="00B64E44" w:rsidRDefault="008D2751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Student exchange agreement with</w:t>
            </w:r>
          </w:p>
          <w:p w14:paraId="6439160A" w14:textId="77777777" w:rsidR="00A4437E" w:rsidRPr="00B64E44" w:rsidRDefault="008D2751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Humbolt University (Germany)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5898" w14:textId="77777777" w:rsidR="00A4437E" w:rsidRPr="00B64E44" w:rsidRDefault="00A4437E" w:rsidP="00FE23B1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ACB0" w14:textId="77777777" w:rsidR="00A4437E" w:rsidRPr="00B64E44" w:rsidRDefault="007D76E4" w:rsidP="00FE23B1">
            <w:pPr>
              <w:ind w:firstLine="0"/>
              <w:jc w:val="center"/>
            </w:pPr>
            <w:r w:rsidRPr="00B64E44"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C44F" w14:textId="77777777" w:rsidR="00A4437E" w:rsidRPr="00B64E44" w:rsidRDefault="007D76E4" w:rsidP="00FE23B1">
            <w:pPr>
              <w:ind w:firstLine="0"/>
              <w:jc w:val="center"/>
            </w:pPr>
            <w:r w:rsidRPr="00B64E44"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0BE0" w14:textId="77777777" w:rsidR="00A4437E" w:rsidRPr="00B64E44" w:rsidRDefault="007D76E4" w:rsidP="00FE23B1">
            <w:pPr>
              <w:ind w:firstLine="0"/>
              <w:jc w:val="center"/>
            </w:pPr>
            <w:r w:rsidRPr="00B64E44"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6FE9" w14:textId="77777777" w:rsidR="00A4437E" w:rsidRPr="00B64E44" w:rsidRDefault="007D76E4" w:rsidP="00FE23B1">
            <w:pPr>
              <w:ind w:firstLine="0"/>
              <w:jc w:val="center"/>
            </w:pPr>
            <w:r w:rsidRPr="00B64E44"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07D3" w14:textId="77777777" w:rsidR="00A4437E" w:rsidRPr="00B64E44" w:rsidRDefault="007D76E4" w:rsidP="00FE23B1">
            <w:pPr>
              <w:ind w:firstLine="0"/>
              <w:jc w:val="center"/>
            </w:pPr>
            <w:r w:rsidRPr="00B64E44"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FCBF" w14:textId="77777777" w:rsidR="00C3592B" w:rsidRPr="00B64E44" w:rsidRDefault="008D2751" w:rsidP="00FE23B1">
            <w:pPr>
              <w:ind w:firstLine="0"/>
              <w:jc w:val="left"/>
              <w:rPr>
                <w:rFonts w:eastAsiaTheme="minorHAnsi"/>
                <w:lang w:val="en-US"/>
              </w:rPr>
            </w:pPr>
            <w:r w:rsidRPr="00B64E44">
              <w:rPr>
                <w:rFonts w:eastAsiaTheme="minorHAnsi"/>
                <w:lang w:val="en-US"/>
              </w:rPr>
              <w:t>Short-term programmes (up to 1 month)</w:t>
            </w:r>
          </w:p>
          <w:p w14:paraId="24021616" w14:textId="77777777" w:rsidR="00C3592B" w:rsidRPr="00B64E44" w:rsidRDefault="008D2751" w:rsidP="00FE23B1">
            <w:pPr>
              <w:ind w:firstLine="0"/>
              <w:jc w:val="left"/>
              <w:rPr>
                <w:rFonts w:eastAsiaTheme="minorHAnsi"/>
                <w:i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 taking part in short-term programmes</w:t>
            </w:r>
            <w:r w:rsidR="00036A40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7F1616A4" w14:textId="77777777" w:rsidR="006A5CE2" w:rsidRPr="00B64E44" w:rsidRDefault="008D2751" w:rsidP="00FE23B1">
            <w:pPr>
              <w:ind w:firstLine="0"/>
              <w:jc w:val="left"/>
              <w:rPr>
                <w:rFonts w:eastAsiaTheme="minorHAnsi"/>
                <w:lang w:val="en-US"/>
              </w:rPr>
            </w:pPr>
            <w:r w:rsidRPr="00B64E44">
              <w:rPr>
                <w:rFonts w:eastAsiaTheme="minorHAnsi"/>
                <w:lang w:val="en-US"/>
              </w:rPr>
              <w:t>2016 - 2, 2017 – 2, 2018 – 3</w:t>
            </w:r>
            <w:r w:rsidR="00C3592B" w:rsidRPr="00B64E44">
              <w:rPr>
                <w:rFonts w:eastAsiaTheme="minorHAnsi"/>
                <w:lang w:val="en-US"/>
              </w:rPr>
              <w:t>, 2019 – 3, 2020 – 3</w:t>
            </w:r>
            <w:r w:rsidR="001A5511" w:rsidRPr="00B64E44">
              <w:rPr>
                <w:rFonts w:eastAsiaTheme="minorHAnsi"/>
                <w:lang w:val="en-US"/>
              </w:rPr>
              <w:t>,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8AD1" w14:textId="77777777" w:rsidR="00A4437E" w:rsidRPr="00B64E44" w:rsidRDefault="004240A9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t>Belov, A.V.</w:t>
            </w:r>
          </w:p>
        </w:tc>
      </w:tr>
      <w:tr w:rsidR="005E437D" w:rsidRPr="00B64E44" w14:paraId="11348D22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F2D0" w14:textId="77777777" w:rsidR="005E437D" w:rsidRPr="00B64E44" w:rsidRDefault="00276796" w:rsidP="00C9642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2.2.1.1</w:t>
            </w:r>
            <w:r w:rsidR="00C96421" w:rsidRPr="00B64E44">
              <w:rPr>
                <w:color w:val="000000" w:themeColor="text1"/>
                <w:lang w:val="en-US"/>
              </w:rPr>
              <w:t>1</w:t>
            </w:r>
            <w:r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56D" w14:textId="77777777" w:rsidR="008D2751" w:rsidRPr="00B64E44" w:rsidRDefault="008D2751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Student exchange agreement with</w:t>
            </w:r>
            <w:r w:rsidR="00036A40" w:rsidRPr="00B64E44">
              <w:rPr>
                <w:color w:val="000000" w:themeColor="text1"/>
                <w:lang w:val="en-US"/>
              </w:rPr>
              <w:t>:</w:t>
            </w:r>
          </w:p>
          <w:p w14:paraId="773C2E11" w14:textId="77777777" w:rsidR="00560A7A" w:rsidRPr="00B64E44" w:rsidRDefault="00560A7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  <w:p w14:paraId="5AC02B99" w14:textId="77777777" w:rsidR="005E437D" w:rsidRPr="00B64E44" w:rsidRDefault="008D2751" w:rsidP="00FE23B1">
            <w:pPr>
              <w:pStyle w:val="3"/>
              <w:shd w:val="clear" w:color="auto" w:fill="FFFFFF"/>
              <w:spacing w:before="0"/>
              <w:ind w:firstLin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</w:pPr>
            <w:r w:rsidRPr="00B64E44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en-US"/>
              </w:rPr>
              <w:t>Universities of Tokyo</w:t>
            </w:r>
            <w:r w:rsidR="005E437D" w:rsidRPr="00B64E44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en-US"/>
              </w:rPr>
              <w:t xml:space="preserve">, </w:t>
            </w:r>
            <w:r w:rsidRPr="00B64E44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en-US"/>
              </w:rPr>
              <w:t xml:space="preserve">Leiden and </w:t>
            </w:r>
            <w:r w:rsidRPr="00B64E44">
              <w:rPr>
                <w:rFonts w:ascii="Times New Roman" w:eastAsia="Calibri" w:hAnsi="Times New Roman" w:cs="Times New Roman"/>
                <w:b w:val="0"/>
                <w:color w:val="000000" w:themeColor="text1"/>
                <w:lang w:val="en-US"/>
              </w:rPr>
              <w:t>Luxembourg,</w:t>
            </w:r>
            <w:r w:rsidRPr="00B64E44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en-US"/>
              </w:rPr>
              <w:t xml:space="preserve"> Université de </w:t>
            </w:r>
            <w:r w:rsidRPr="00B64E44">
              <w:rPr>
                <w:rFonts w:ascii="Times New Roman" w:eastAsia="Calibri" w:hAnsi="Times New Roman" w:cs="Times New Roman"/>
                <w:b w:val="0"/>
                <w:color w:val="000000" w:themeColor="text1"/>
                <w:lang w:val="en-US"/>
              </w:rPr>
              <w:t>Nantes</w:t>
            </w:r>
            <w:r w:rsidR="005E437D" w:rsidRPr="00B64E44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en-US"/>
              </w:rPr>
              <w:t xml:space="preserve">, </w:t>
            </w:r>
            <w:r w:rsidRPr="00B64E44">
              <w:rPr>
                <w:rFonts w:ascii="Times New Roman" w:eastAsia="Calibri" w:hAnsi="Times New Roman" w:cs="Times New Roman"/>
                <w:b w:val="0"/>
                <w:color w:val="000000" w:themeColor="text1"/>
                <w:lang w:val="en-US"/>
              </w:rPr>
              <w:t>École polytechnique (Paris)</w:t>
            </w:r>
            <w:r w:rsidR="005E437D" w:rsidRPr="00B64E44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en-US"/>
              </w:rPr>
              <w:t xml:space="preserve">, </w:t>
            </w:r>
            <w:r w:rsidRPr="00B64E44">
              <w:rPr>
                <w:rFonts w:ascii="Times New Roman" w:eastAsia="Calibri" w:hAnsi="Times New Roman" w:cs="Times New Roman"/>
                <w:b w:val="0"/>
                <w:color w:val="000000" w:themeColor="text1"/>
                <w:lang w:val="en-US"/>
              </w:rPr>
              <w:t>École normale supérieure</w:t>
            </w:r>
            <w:r w:rsidRPr="00B64E44">
              <w:rPr>
                <w:rFonts w:ascii="Times New Roman" w:hAnsi="Times New Roman" w:cs="Times New Roman"/>
                <w:b w:val="0"/>
                <w:color w:val="000000" w:themeColor="text1"/>
                <w:lang w:val="en-US"/>
              </w:rPr>
              <w:t xml:space="preserve"> </w:t>
            </w:r>
            <w:r w:rsidRPr="00B64E44">
              <w:rPr>
                <w:rFonts w:ascii="Times New Roman" w:eastAsia="Calibri" w:hAnsi="Times New Roman" w:cs="Times New Roman"/>
                <w:b w:val="0"/>
                <w:color w:val="000000" w:themeColor="text1"/>
                <w:lang w:val="en-US"/>
              </w:rPr>
              <w:t>(Paris), etc.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C4E" w14:textId="77777777" w:rsidR="005E437D" w:rsidRPr="00B64E44" w:rsidRDefault="008D259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6924" w14:textId="77777777" w:rsidR="005E437D" w:rsidRPr="00B64E44" w:rsidRDefault="008D259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7BBF" w14:textId="77777777" w:rsidR="005E437D" w:rsidRPr="00B64E44" w:rsidRDefault="008D259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16FE" w14:textId="77777777" w:rsidR="005E437D" w:rsidRPr="00B64E44" w:rsidRDefault="008D259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E87C" w14:textId="77777777" w:rsidR="005E437D" w:rsidRPr="00B64E44" w:rsidRDefault="008D259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D190" w14:textId="77777777" w:rsidR="005E437D" w:rsidRPr="00B64E44" w:rsidRDefault="008D259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4619" w14:textId="77777777" w:rsidR="008D2751" w:rsidRPr="00B64E44" w:rsidRDefault="008D2751" w:rsidP="00FE23B1">
            <w:pPr>
              <w:ind w:firstLine="0"/>
              <w:jc w:val="left"/>
              <w:rPr>
                <w:rFonts w:eastAsiaTheme="minorHAnsi"/>
                <w:lang w:val="en-US"/>
              </w:rPr>
            </w:pPr>
            <w:r w:rsidRPr="00B64E44">
              <w:rPr>
                <w:rFonts w:eastAsiaTheme="minorHAnsi"/>
                <w:lang w:val="en-US"/>
              </w:rPr>
              <w:t>Short-term programmes (up to 1 month)</w:t>
            </w:r>
          </w:p>
          <w:p w14:paraId="6F0EFD2E" w14:textId="77777777" w:rsidR="008D2751" w:rsidRPr="00B64E44" w:rsidRDefault="008D2751" w:rsidP="00FE23B1">
            <w:pPr>
              <w:ind w:firstLine="0"/>
              <w:jc w:val="left"/>
              <w:rPr>
                <w:rFonts w:eastAsiaTheme="minorHAnsi"/>
                <w:i/>
                <w:color w:val="000000" w:themeColor="text1"/>
                <w:lang w:val="en-US"/>
              </w:rPr>
            </w:pPr>
            <w:r w:rsidRPr="00B64E44">
              <w:rPr>
                <w:rFonts w:eastAsiaTheme="minorHAnsi"/>
                <w:i/>
                <w:color w:val="000000" w:themeColor="text1"/>
                <w:lang w:val="en-US"/>
              </w:rPr>
              <w:t>Number of students taking part in short-term programmes (at any destination, by number of exchange programme directives</w:t>
            </w:r>
            <w:r w:rsidR="00036A40" w:rsidRPr="00B64E44">
              <w:rPr>
                <w:rFonts w:eastAsiaTheme="minorHAnsi"/>
                <w:i/>
                <w:color w:val="000000" w:themeColor="text1"/>
                <w:lang w:val="en-US"/>
              </w:rPr>
              <w:t>):</w:t>
            </w:r>
          </w:p>
          <w:p w14:paraId="2D13AE38" w14:textId="77777777" w:rsidR="00E704E7" w:rsidRPr="00B64E44" w:rsidRDefault="00E704E7" w:rsidP="00FE23B1">
            <w:pPr>
              <w:ind w:firstLine="0"/>
              <w:jc w:val="left"/>
              <w:rPr>
                <w:rFonts w:eastAsiaTheme="minorHAnsi"/>
                <w:color w:val="000000" w:themeColor="text1"/>
                <w:lang w:val="en-US"/>
              </w:rPr>
            </w:pPr>
            <w:r w:rsidRPr="00B64E44">
              <w:rPr>
                <w:rFonts w:eastAsiaTheme="minorHAnsi"/>
                <w:color w:val="000000" w:themeColor="text1"/>
                <w:lang w:val="en-US"/>
              </w:rPr>
              <w:t>2016 – 20, 2017 – 25, 2018 – 25, 2019 – 30, 2020 –</w:t>
            </w:r>
            <w:r w:rsidR="00036A40" w:rsidRPr="00B64E44">
              <w:rPr>
                <w:rFonts w:eastAsiaTheme="minorHAnsi"/>
                <w:color w:val="000000" w:themeColor="text1"/>
                <w:lang w:val="en-US"/>
              </w:rPr>
              <w:t xml:space="preserve"> </w:t>
            </w:r>
            <w:r w:rsidRPr="00B64E44">
              <w:rPr>
                <w:rFonts w:eastAsiaTheme="minorHAnsi"/>
                <w:color w:val="000000" w:themeColor="text1"/>
                <w:lang w:val="en-US"/>
              </w:rPr>
              <w:t>30</w:t>
            </w:r>
            <w:r w:rsidR="00036A40" w:rsidRPr="00B64E44">
              <w:rPr>
                <w:rFonts w:eastAsiaTheme="minorHAnsi"/>
                <w:color w:val="000000" w:themeColor="text1"/>
                <w:lang w:val="en-US"/>
              </w:rPr>
              <w:t>.</w:t>
            </w:r>
          </w:p>
          <w:p w14:paraId="670F7262" w14:textId="77777777" w:rsidR="00036A40" w:rsidRPr="00B64E44" w:rsidRDefault="00036A40" w:rsidP="00FE23B1">
            <w:pPr>
              <w:ind w:firstLine="0"/>
              <w:jc w:val="left"/>
              <w:rPr>
                <w:rFonts w:eastAsiaTheme="minorHAnsi"/>
                <w:color w:val="000000" w:themeColor="text1"/>
                <w:lang w:val="en-US"/>
              </w:rPr>
            </w:pPr>
          </w:p>
          <w:p w14:paraId="56A403D9" w14:textId="77777777" w:rsidR="00E704E7" w:rsidRPr="00B64E44" w:rsidRDefault="0044316A" w:rsidP="00FE23B1">
            <w:pPr>
              <w:ind w:firstLine="0"/>
              <w:jc w:val="left"/>
              <w:rPr>
                <w:rFonts w:eastAsiaTheme="minorHAnsi"/>
                <w:color w:val="000000" w:themeColor="text1"/>
                <w:lang w:val="en-US"/>
              </w:rPr>
            </w:pPr>
            <w:r w:rsidRPr="00B64E44">
              <w:rPr>
                <w:rFonts w:eastAsiaTheme="minorHAnsi"/>
                <w:color w:val="000000" w:themeColor="text1"/>
                <w:lang w:val="en-US"/>
              </w:rPr>
              <w:t>Long-term programmes</w:t>
            </w:r>
          </w:p>
          <w:p w14:paraId="6D348B66" w14:textId="77777777" w:rsidR="005E1111" w:rsidRPr="00B64E44" w:rsidRDefault="0044316A" w:rsidP="00FE23B1">
            <w:pPr>
              <w:ind w:firstLine="0"/>
              <w:jc w:val="left"/>
              <w:rPr>
                <w:rFonts w:eastAsiaTheme="minorHAnsi"/>
                <w:i/>
                <w:color w:val="000000" w:themeColor="text1"/>
                <w:lang w:val="en-US"/>
              </w:rPr>
            </w:pPr>
            <w:r w:rsidRPr="00B64E44">
              <w:rPr>
                <w:rFonts w:eastAsiaTheme="minorHAnsi"/>
                <w:i/>
                <w:color w:val="000000" w:themeColor="text1"/>
                <w:lang w:val="en-US"/>
              </w:rPr>
              <w:t>Number of students taking part in long-term programmes</w:t>
            </w:r>
            <w:r w:rsidR="007D76E4" w:rsidRPr="00B64E44">
              <w:rPr>
                <w:rFonts w:eastAsiaTheme="minorHAnsi"/>
                <w:i/>
                <w:color w:val="000000" w:themeColor="text1"/>
                <w:lang w:val="en-US"/>
              </w:rPr>
              <w:t xml:space="preserve"> </w:t>
            </w:r>
            <w:r w:rsidR="008D2751" w:rsidRPr="00B64E44">
              <w:rPr>
                <w:rFonts w:eastAsiaTheme="minorHAnsi"/>
                <w:i/>
                <w:color w:val="000000" w:themeColor="text1"/>
                <w:lang w:val="en-US"/>
              </w:rPr>
              <w:t>(at any destination, by number of exchange programme directives)</w:t>
            </w:r>
            <w:r w:rsidR="00036A40" w:rsidRPr="00B64E44">
              <w:rPr>
                <w:rFonts w:eastAsiaTheme="minorHAnsi"/>
                <w:i/>
                <w:color w:val="000000" w:themeColor="text1"/>
                <w:lang w:val="en-US"/>
              </w:rPr>
              <w:t>:</w:t>
            </w:r>
          </w:p>
          <w:p w14:paraId="13D4B3A8" w14:textId="77777777" w:rsidR="005E437D" w:rsidRPr="00B64E44" w:rsidRDefault="00E704E7" w:rsidP="00FE23B1">
            <w:pPr>
              <w:ind w:firstLine="0"/>
              <w:jc w:val="left"/>
              <w:rPr>
                <w:rFonts w:eastAsiaTheme="minorHAnsi"/>
                <w:color w:val="000000" w:themeColor="text1"/>
                <w:lang w:val="en-US"/>
              </w:rPr>
            </w:pPr>
            <w:r w:rsidRPr="00B64E44">
              <w:rPr>
                <w:rFonts w:eastAsiaTheme="minorHAnsi"/>
                <w:color w:val="000000" w:themeColor="text1"/>
              </w:rPr>
              <w:t>2016 – 2, 2017 – 2, 2018 – 3, 2019 – 3, 2020– 3</w:t>
            </w:r>
            <w:r w:rsidR="00036A40" w:rsidRPr="00B64E44">
              <w:rPr>
                <w:rFonts w:eastAsiaTheme="minorHAnsi"/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E136" w14:textId="77777777" w:rsidR="008D2590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Timorin, V.A.</w:t>
            </w:r>
          </w:p>
          <w:p w14:paraId="3D58C2C3" w14:textId="77777777" w:rsidR="005E437D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Esterov, A.I.</w:t>
            </w:r>
          </w:p>
        </w:tc>
      </w:tr>
      <w:tr w:rsidR="002861F9" w:rsidRPr="00B64E44" w14:paraId="5A2D044B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001C" w14:textId="77777777" w:rsidR="002861F9" w:rsidRPr="00B64E44" w:rsidRDefault="002861F9" w:rsidP="00790F6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2.</w:t>
            </w:r>
            <w:r w:rsidR="00790F6D" w:rsidRPr="00B64E44">
              <w:rPr>
                <w:color w:val="000000" w:themeColor="text1"/>
              </w:rPr>
              <w:t>3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F2D7" w14:textId="77777777" w:rsidR="002861F9" w:rsidRPr="00B64E44" w:rsidRDefault="00A26750" w:rsidP="00FE23B1">
            <w:pPr>
              <w:ind w:firstLine="0"/>
              <w:rPr>
                <w:color w:val="000000" w:themeColor="text1"/>
              </w:rPr>
            </w:pPr>
            <w:r w:rsidRPr="00B64E44">
              <w:rPr>
                <w:lang w:val="en-US"/>
              </w:rPr>
              <w:t>Attracting talented prospective students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FCC37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36F8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8B87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A62A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7737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70A5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2090" w14:textId="77777777" w:rsidR="002861F9" w:rsidRPr="00B64E44" w:rsidRDefault="002861F9" w:rsidP="00FE23B1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1E1D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2861F9" w:rsidRPr="00B64E44" w14:paraId="0875688F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8F36" w14:textId="77777777" w:rsidR="002861F9" w:rsidRPr="00B64E44" w:rsidRDefault="002861F9" w:rsidP="00790F6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</w:t>
            </w:r>
            <w:r w:rsidR="00790F6D" w:rsidRPr="00B64E44">
              <w:rPr>
                <w:color w:val="000000" w:themeColor="text1"/>
              </w:rPr>
              <w:t>3</w:t>
            </w:r>
            <w:r w:rsidRPr="00B64E44">
              <w:rPr>
                <w:color w:val="000000" w:themeColor="text1"/>
              </w:rPr>
              <w:t>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B58E" w14:textId="77777777" w:rsidR="002861F9" w:rsidRPr="00B64E44" w:rsidRDefault="00A26750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Efforts to attract foreign prospective students to undergraduate and Master’s programmes</w:t>
            </w:r>
            <w:r w:rsidRPr="00B64E44">
              <w:rPr>
                <w:color w:val="000000" w:themeColor="text1"/>
                <w:lang w:val="en-US"/>
              </w:rPr>
              <w:t xml:space="preserve"> </w:t>
            </w:r>
            <w:r w:rsidR="00206B52" w:rsidRPr="00B64E44">
              <w:rPr>
                <w:color w:val="000000" w:themeColor="text1"/>
                <w:lang w:val="en-US"/>
              </w:rPr>
              <w:t>(</w:t>
            </w:r>
            <w:r w:rsidRPr="00B64E44">
              <w:rPr>
                <w:color w:val="000000" w:themeColor="text1"/>
                <w:lang w:val="en-US"/>
              </w:rPr>
              <w:t xml:space="preserve">career </w:t>
            </w:r>
            <w:r w:rsidR="00F84B39" w:rsidRPr="00B64E44">
              <w:rPr>
                <w:color w:val="000000" w:themeColor="text1"/>
                <w:lang w:val="en-US"/>
              </w:rPr>
              <w:t>fairs</w:t>
            </w:r>
            <w:r w:rsidRPr="00B64E44">
              <w:rPr>
                <w:color w:val="000000" w:themeColor="text1"/>
                <w:lang w:val="en-US"/>
              </w:rPr>
              <w:t>, academic events</w:t>
            </w:r>
            <w:r w:rsidR="00206B52" w:rsidRPr="00B64E44">
              <w:rPr>
                <w:color w:val="000000" w:themeColor="text1"/>
                <w:lang w:val="en-US"/>
              </w:rPr>
              <w:t xml:space="preserve">, </w:t>
            </w:r>
            <w:r w:rsidR="00F84B39" w:rsidRPr="00B64E44">
              <w:rPr>
                <w:color w:val="000000" w:themeColor="text1"/>
                <w:lang w:val="en-US"/>
              </w:rPr>
              <w:t>Olympiads, etc.</w:t>
            </w:r>
            <w:r w:rsidR="00206B52" w:rsidRPr="00B64E44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BF21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5E2F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FB08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2018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2FC8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D742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E362" w14:textId="77777777" w:rsidR="002861F9" w:rsidRPr="00B64E44" w:rsidRDefault="002861F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E95C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206B52" w:rsidRPr="00B64E44" w14:paraId="3A1DE510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C6D" w14:textId="77777777" w:rsidR="00206B52" w:rsidRPr="00B64E44" w:rsidRDefault="000456F3" w:rsidP="00614F08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2.3.1.</w:t>
            </w:r>
            <w:r w:rsidR="00614F08" w:rsidRPr="00B64E44">
              <w:rPr>
                <w:color w:val="000000" w:themeColor="text1"/>
              </w:rPr>
              <w:t>1</w:t>
            </w:r>
            <w:r w:rsidR="00790F6D"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C718" w14:textId="77777777" w:rsidR="00206B52" w:rsidRPr="00B64E44" w:rsidRDefault="00F84B39" w:rsidP="00FE23B1">
            <w:pPr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B64E44">
              <w:rPr>
                <w:color w:val="000000" w:themeColor="text1"/>
                <w:szCs w:val="24"/>
                <w:lang w:val="en-US"/>
              </w:rPr>
              <w:t>Olympiad</w:t>
            </w:r>
            <w:r w:rsidR="00A26750" w:rsidRPr="00B64E44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914B27" w:rsidRPr="00B64E44">
              <w:rPr>
                <w:color w:val="000000" w:themeColor="text1"/>
                <w:szCs w:val="24"/>
                <w:lang w:val="en-US"/>
              </w:rPr>
              <w:t>‘</w:t>
            </w:r>
            <w:r w:rsidR="00A26750" w:rsidRPr="00B64E44">
              <w:rPr>
                <w:color w:val="000000" w:themeColor="text1"/>
                <w:szCs w:val="24"/>
                <w:lang w:val="en-US"/>
              </w:rPr>
              <w:t>International Mathematical Tournament of Towns</w:t>
            </w:r>
            <w:r w:rsidR="00914B27" w:rsidRPr="00B64E44">
              <w:rPr>
                <w:color w:val="000000" w:themeColor="text1"/>
                <w:szCs w:val="24"/>
                <w:lang w:val="en-US"/>
              </w:rPr>
              <w:t>’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D815" w14:textId="77777777" w:rsidR="00206B52" w:rsidRPr="00B64E44" w:rsidRDefault="00206B5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7AEA" w14:textId="77777777" w:rsidR="00206B52" w:rsidRPr="00B64E44" w:rsidRDefault="00206B5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4251" w14:textId="77777777" w:rsidR="00206B52" w:rsidRPr="00B64E44" w:rsidRDefault="00206B5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F90F" w14:textId="77777777" w:rsidR="00206B52" w:rsidRPr="00B64E44" w:rsidRDefault="00206B5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BA45" w14:textId="77777777" w:rsidR="00206B52" w:rsidRPr="00B64E44" w:rsidRDefault="00206B5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D2CB" w14:textId="77777777" w:rsidR="00206B52" w:rsidRPr="00B64E44" w:rsidRDefault="00206B5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749D" w14:textId="77777777" w:rsidR="00B75FA7" w:rsidRPr="00B64E44" w:rsidRDefault="00A51D30" w:rsidP="00FE23B1">
            <w:pPr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B64E44">
              <w:rPr>
                <w:i/>
                <w:color w:val="000000" w:themeColor="text1"/>
                <w:szCs w:val="24"/>
                <w:lang w:val="en-US"/>
              </w:rPr>
              <w:t>Partners</w:t>
            </w:r>
            <w:r w:rsidR="00B75FA7" w:rsidRPr="00B64E44">
              <w:rPr>
                <w:i/>
                <w:color w:val="000000" w:themeColor="text1"/>
                <w:szCs w:val="24"/>
                <w:lang w:val="en-US"/>
              </w:rPr>
              <w:t xml:space="preserve">: </w:t>
            </w:r>
            <w:r w:rsidR="00A26750" w:rsidRPr="00B64E44">
              <w:rPr>
                <w:color w:val="000000" w:themeColor="text1"/>
                <w:szCs w:val="24"/>
                <w:lang w:val="en-US"/>
              </w:rPr>
              <w:t xml:space="preserve">Centre of </w:t>
            </w:r>
            <w:r w:rsidR="00036A40" w:rsidRPr="00B64E44">
              <w:rPr>
                <w:color w:val="000000" w:themeColor="text1"/>
                <w:szCs w:val="24"/>
                <w:lang w:val="en-US"/>
              </w:rPr>
              <w:t>Olympiads</w:t>
            </w:r>
            <w:r w:rsidR="00A26750" w:rsidRPr="00B64E44">
              <w:rPr>
                <w:color w:val="000000" w:themeColor="text1"/>
                <w:szCs w:val="24"/>
                <w:lang w:val="en-US"/>
              </w:rPr>
              <w:t xml:space="preserve"> in Mathematics </w:t>
            </w:r>
            <w:r w:rsidR="00914B27" w:rsidRPr="00B64E44">
              <w:rPr>
                <w:color w:val="000000" w:themeColor="text1"/>
                <w:szCs w:val="24"/>
                <w:lang w:val="en-US"/>
              </w:rPr>
              <w:t>–</w:t>
            </w:r>
            <w:r w:rsidR="00036A40" w:rsidRPr="00B64E44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914B27" w:rsidRPr="00B64E44">
              <w:rPr>
                <w:color w:val="000000" w:themeColor="text1"/>
                <w:szCs w:val="24"/>
                <w:lang w:val="en-US"/>
              </w:rPr>
              <w:t>‘</w:t>
            </w:r>
            <w:r w:rsidR="00A26750" w:rsidRPr="00B64E44">
              <w:rPr>
                <w:color w:val="000000" w:themeColor="text1"/>
                <w:szCs w:val="24"/>
                <w:lang w:val="en-US"/>
              </w:rPr>
              <w:t>Tournament of Towns</w:t>
            </w:r>
            <w:r w:rsidR="00914B27" w:rsidRPr="00B64E44">
              <w:rPr>
                <w:color w:val="000000" w:themeColor="text1"/>
                <w:szCs w:val="24"/>
                <w:lang w:val="en-US"/>
              </w:rPr>
              <w:t>’</w:t>
            </w:r>
          </w:p>
          <w:p w14:paraId="13EC6DB9" w14:textId="77777777" w:rsidR="00B75FA7" w:rsidRPr="00B64E44" w:rsidRDefault="00A26750" w:rsidP="00FE23B1">
            <w:pPr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B64E44">
              <w:rPr>
                <w:i/>
                <w:color w:val="000000" w:themeColor="text1"/>
                <w:szCs w:val="24"/>
                <w:lang w:val="en-US"/>
              </w:rPr>
              <w:t>Markets</w:t>
            </w:r>
            <w:r w:rsidR="00B75FA7" w:rsidRPr="00B64E44">
              <w:rPr>
                <w:i/>
                <w:color w:val="000000" w:themeColor="text1"/>
                <w:szCs w:val="24"/>
                <w:lang w:val="en-US"/>
              </w:rPr>
              <w:t xml:space="preserve">: </w:t>
            </w:r>
            <w:r w:rsidRPr="00B64E44">
              <w:rPr>
                <w:color w:val="000000" w:themeColor="text1"/>
                <w:szCs w:val="24"/>
                <w:lang w:val="en-US"/>
              </w:rPr>
              <w:t>CIS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Eastern Europe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 (</w:t>
            </w:r>
            <w:r w:rsidRPr="00B64E44">
              <w:rPr>
                <w:color w:val="000000" w:themeColor="text1"/>
                <w:szCs w:val="24"/>
                <w:lang w:val="en-US"/>
              </w:rPr>
              <w:t>Serbia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Croatia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Bulgaria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Poland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Slovenia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Albania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), </w:t>
            </w:r>
            <w:r w:rsidRPr="00B64E44">
              <w:rPr>
                <w:color w:val="000000" w:themeColor="text1"/>
                <w:szCs w:val="24"/>
                <w:lang w:val="en-US"/>
              </w:rPr>
              <w:t>Israel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Iran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Argentina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Peru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Colombia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Mexico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Indonesia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="0003277D" w:rsidRPr="00B64E44">
              <w:rPr>
                <w:color w:val="000000" w:themeColor="text1"/>
                <w:szCs w:val="24"/>
                <w:lang w:val="en-US"/>
              </w:rPr>
              <w:t>Malaysia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Singapore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South Korea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Taiwan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Mongolia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Vietnam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US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Canada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Australia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France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Germany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Austria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Spain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Sweden</w:t>
            </w:r>
            <w:r w:rsidR="009705B9" w:rsidRPr="00B64E44">
              <w:rPr>
                <w:color w:val="000000" w:themeColor="text1"/>
                <w:szCs w:val="24"/>
                <w:lang w:val="en-US"/>
              </w:rPr>
              <w:t>, etc.</w:t>
            </w:r>
          </w:p>
          <w:p w14:paraId="703A1F02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szCs w:val="24"/>
                <w:lang w:val="en-US"/>
              </w:rPr>
            </w:pPr>
          </w:p>
          <w:p w14:paraId="00C4878B" w14:textId="77777777" w:rsidR="00B75FA7" w:rsidRPr="00B64E44" w:rsidRDefault="00A26750" w:rsidP="00FE23B1">
            <w:pPr>
              <w:ind w:firstLine="0"/>
              <w:jc w:val="left"/>
              <w:rPr>
                <w:i/>
                <w:color w:val="000000" w:themeColor="text1"/>
                <w:szCs w:val="24"/>
                <w:lang w:val="en-US"/>
              </w:rPr>
            </w:pPr>
            <w:r w:rsidRPr="00B64E44">
              <w:rPr>
                <w:i/>
                <w:color w:val="000000" w:themeColor="text1"/>
                <w:szCs w:val="24"/>
                <w:lang w:val="en-US"/>
              </w:rPr>
              <w:t xml:space="preserve">Number of international participants </w:t>
            </w:r>
            <w:r w:rsidR="0003277D" w:rsidRPr="00B64E44">
              <w:rPr>
                <w:i/>
                <w:color w:val="000000" w:themeColor="text1"/>
                <w:szCs w:val="24"/>
                <w:lang w:val="en-US"/>
              </w:rPr>
              <w:t>at the</w:t>
            </w:r>
            <w:r w:rsidRPr="00B64E44">
              <w:rPr>
                <w:i/>
                <w:color w:val="000000" w:themeColor="text1"/>
                <w:szCs w:val="24"/>
                <w:lang w:val="en-US"/>
              </w:rPr>
              <w:t xml:space="preserve"> event</w:t>
            </w:r>
            <w:r w:rsidR="0003277D" w:rsidRPr="00B64E44">
              <w:rPr>
                <w:i/>
                <w:color w:val="000000" w:themeColor="text1"/>
                <w:szCs w:val="24"/>
                <w:lang w:val="en-US"/>
              </w:rPr>
              <w:t>:</w:t>
            </w:r>
          </w:p>
          <w:p w14:paraId="0E907DB2" w14:textId="77777777" w:rsidR="00206B52" w:rsidRPr="00B64E44" w:rsidRDefault="00511361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szCs w:val="24"/>
                <w:lang w:val="en-US"/>
              </w:rPr>
              <w:t>2016 – 11</w:t>
            </w:r>
            <w:r w:rsidR="00FD3997" w:rsidRPr="00B64E44">
              <w:rPr>
                <w:color w:val="000000" w:themeColor="text1"/>
                <w:szCs w:val="24"/>
                <w:lang w:val="en-US"/>
              </w:rPr>
              <w:t>0</w:t>
            </w:r>
            <w:r w:rsidRPr="00B64E44">
              <w:rPr>
                <w:color w:val="000000" w:themeColor="text1"/>
                <w:szCs w:val="24"/>
                <w:lang w:val="en-US"/>
              </w:rPr>
              <w:t>0, 2017 – 12</w:t>
            </w:r>
            <w:r w:rsidR="00FD3997" w:rsidRPr="00B64E44">
              <w:rPr>
                <w:color w:val="000000" w:themeColor="text1"/>
                <w:szCs w:val="24"/>
                <w:lang w:val="en-US"/>
              </w:rPr>
              <w:t>0</w:t>
            </w:r>
            <w:r w:rsidRPr="00B64E44">
              <w:rPr>
                <w:color w:val="000000" w:themeColor="text1"/>
                <w:szCs w:val="24"/>
                <w:lang w:val="en-US"/>
              </w:rPr>
              <w:t>0, 2018 – 13</w:t>
            </w:r>
            <w:r w:rsidR="00FD3997" w:rsidRPr="00B64E44">
              <w:rPr>
                <w:color w:val="000000" w:themeColor="text1"/>
                <w:szCs w:val="24"/>
                <w:lang w:val="en-US"/>
              </w:rPr>
              <w:t>0</w:t>
            </w:r>
            <w:r w:rsidRPr="00B64E44">
              <w:rPr>
                <w:color w:val="000000" w:themeColor="text1"/>
                <w:szCs w:val="24"/>
                <w:lang w:val="en-US"/>
              </w:rPr>
              <w:t>0, 2019 – 14</w:t>
            </w:r>
            <w:r w:rsidR="00FD3997" w:rsidRPr="00B64E44">
              <w:rPr>
                <w:color w:val="000000" w:themeColor="text1"/>
                <w:szCs w:val="24"/>
                <w:lang w:val="en-US"/>
              </w:rPr>
              <w:t>0</w:t>
            </w:r>
            <w:r w:rsidRPr="00B64E44">
              <w:rPr>
                <w:color w:val="000000" w:themeColor="text1"/>
                <w:szCs w:val="24"/>
                <w:lang w:val="en-US"/>
              </w:rPr>
              <w:t>0, 2020 – 14</w:t>
            </w:r>
            <w:r w:rsidR="00FD3997" w:rsidRPr="00B64E44">
              <w:rPr>
                <w:color w:val="000000" w:themeColor="text1"/>
                <w:szCs w:val="24"/>
                <w:lang w:val="en-US"/>
              </w:rPr>
              <w:t>0</w:t>
            </w:r>
            <w:r w:rsidRPr="00B64E44">
              <w:rPr>
                <w:color w:val="000000" w:themeColor="text1"/>
                <w:szCs w:val="24"/>
                <w:lang w:val="en-US"/>
              </w:rPr>
              <w:t>0</w:t>
            </w:r>
            <w:r w:rsidR="0003277D" w:rsidRPr="00B64E44">
              <w:rPr>
                <w:color w:val="000000" w:themeColor="text1"/>
                <w:szCs w:val="24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D0DC" w14:textId="77777777" w:rsidR="00206B52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Timorin, V.A.</w:t>
            </w:r>
          </w:p>
          <w:p w14:paraId="308359EF" w14:textId="77777777" w:rsidR="00206B52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Esterov, A.I.</w:t>
            </w:r>
          </w:p>
        </w:tc>
      </w:tr>
      <w:tr w:rsidR="00511361" w:rsidRPr="00B64E44" w14:paraId="2791113D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C58" w14:textId="77777777" w:rsidR="00511361" w:rsidRPr="00B64E44" w:rsidRDefault="000456F3" w:rsidP="00614F08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2.3.1.</w:t>
            </w:r>
            <w:r w:rsidR="00614F08" w:rsidRPr="00B64E44">
              <w:rPr>
                <w:color w:val="000000" w:themeColor="text1"/>
              </w:rPr>
              <w:t>2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42A" w14:textId="77777777" w:rsidR="00511361" w:rsidRPr="00B64E44" w:rsidRDefault="00A26750" w:rsidP="00FE23B1">
            <w:pPr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B64E44">
              <w:rPr>
                <w:color w:val="000000" w:themeColor="text1"/>
                <w:szCs w:val="24"/>
                <w:lang w:val="en-US"/>
              </w:rPr>
              <w:t xml:space="preserve">Summer conference for winners of the </w:t>
            </w:r>
            <w:r w:rsidR="00ED7BE8" w:rsidRPr="00B64E44">
              <w:rPr>
                <w:color w:val="000000" w:themeColor="text1"/>
                <w:szCs w:val="24"/>
                <w:lang w:val="en-US"/>
              </w:rPr>
              <w:t>‘</w:t>
            </w:r>
            <w:r w:rsidRPr="00B64E44">
              <w:rPr>
                <w:color w:val="000000" w:themeColor="text1"/>
                <w:szCs w:val="24"/>
                <w:lang w:val="en-US"/>
              </w:rPr>
              <w:t>International Mathematical Tournament of Towns</w:t>
            </w:r>
            <w:r w:rsidR="00ED7BE8" w:rsidRPr="00B64E44">
              <w:rPr>
                <w:color w:val="000000" w:themeColor="text1"/>
                <w:szCs w:val="24"/>
                <w:lang w:val="en-US"/>
              </w:rPr>
              <w:t>’</w:t>
            </w:r>
            <w:r w:rsidR="00344EC8" w:rsidRPr="00B64E44">
              <w:rPr>
                <w:color w:val="000000" w:themeColor="text1"/>
                <w:szCs w:val="24"/>
                <w:lang w:val="en-US"/>
              </w:rPr>
              <w:t xml:space="preserve"> competition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D1F1" w14:textId="77777777" w:rsidR="00511361" w:rsidRPr="00B64E44" w:rsidRDefault="00511361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67F" w14:textId="77777777" w:rsidR="00511361" w:rsidRPr="00B64E44" w:rsidRDefault="00511361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B59A" w14:textId="77777777" w:rsidR="00511361" w:rsidRPr="00B64E44" w:rsidRDefault="00511361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A904" w14:textId="77777777" w:rsidR="00511361" w:rsidRPr="00B64E44" w:rsidRDefault="00511361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D0A6" w14:textId="77777777" w:rsidR="00511361" w:rsidRPr="00B64E44" w:rsidRDefault="00511361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541B" w14:textId="77777777" w:rsidR="00511361" w:rsidRPr="00B64E44" w:rsidRDefault="00511361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8DEA" w14:textId="77777777" w:rsidR="00A26750" w:rsidRPr="00B64E44" w:rsidRDefault="00A51D30" w:rsidP="00FE23B1">
            <w:pPr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B64E44">
              <w:rPr>
                <w:i/>
                <w:color w:val="000000" w:themeColor="text1"/>
                <w:szCs w:val="24"/>
                <w:lang w:val="en-US"/>
              </w:rPr>
              <w:t>Partners</w:t>
            </w:r>
            <w:r w:rsidR="00511361" w:rsidRPr="00B64E44">
              <w:rPr>
                <w:i/>
                <w:color w:val="000000" w:themeColor="text1"/>
                <w:szCs w:val="24"/>
                <w:lang w:val="en-US"/>
              </w:rPr>
              <w:t xml:space="preserve">: </w:t>
            </w:r>
            <w:r w:rsidR="00A26750" w:rsidRPr="00B64E44">
              <w:rPr>
                <w:color w:val="000000" w:themeColor="text1"/>
                <w:szCs w:val="24"/>
                <w:lang w:val="en-US"/>
              </w:rPr>
              <w:t xml:space="preserve">Centre of </w:t>
            </w:r>
            <w:r w:rsidR="00EF3383" w:rsidRPr="00B64E44">
              <w:rPr>
                <w:color w:val="000000" w:themeColor="text1"/>
                <w:szCs w:val="24"/>
                <w:lang w:val="en-US"/>
              </w:rPr>
              <w:t>Olympiads</w:t>
            </w:r>
            <w:r w:rsidR="00A26750" w:rsidRPr="00B64E44">
              <w:rPr>
                <w:color w:val="000000" w:themeColor="text1"/>
                <w:szCs w:val="24"/>
                <w:lang w:val="en-US"/>
              </w:rPr>
              <w:t xml:space="preserve"> in Mathematics </w:t>
            </w:r>
            <w:r w:rsidR="00914B27" w:rsidRPr="00B64E44">
              <w:rPr>
                <w:color w:val="000000" w:themeColor="text1"/>
                <w:szCs w:val="24"/>
                <w:lang w:val="en-US"/>
              </w:rPr>
              <w:t>‘</w:t>
            </w:r>
            <w:r w:rsidR="00A26750" w:rsidRPr="00B64E44">
              <w:rPr>
                <w:color w:val="000000" w:themeColor="text1"/>
                <w:szCs w:val="24"/>
                <w:lang w:val="en-US"/>
              </w:rPr>
              <w:t>Tournament of Towns</w:t>
            </w:r>
            <w:r w:rsidR="00914B27" w:rsidRPr="00B64E44">
              <w:rPr>
                <w:color w:val="000000" w:themeColor="text1"/>
                <w:szCs w:val="24"/>
                <w:lang w:val="en-US"/>
              </w:rPr>
              <w:t>’</w:t>
            </w:r>
          </w:p>
          <w:p w14:paraId="235B1876" w14:textId="77777777" w:rsidR="00511361" w:rsidRPr="00B64E44" w:rsidRDefault="00B74E5D" w:rsidP="00FE23B1">
            <w:pPr>
              <w:ind w:firstLine="0"/>
              <w:jc w:val="left"/>
              <w:rPr>
                <w:i/>
                <w:color w:val="000000" w:themeColor="text1"/>
                <w:szCs w:val="24"/>
                <w:lang w:val="en-US"/>
              </w:rPr>
            </w:pPr>
            <w:r w:rsidRPr="00B64E44">
              <w:rPr>
                <w:i/>
                <w:color w:val="000000" w:themeColor="text1"/>
                <w:szCs w:val="24"/>
                <w:lang w:val="en-US"/>
              </w:rPr>
              <w:t>Markets</w:t>
            </w:r>
            <w:r w:rsidR="00511361" w:rsidRPr="00B64E44">
              <w:rPr>
                <w:i/>
                <w:color w:val="000000" w:themeColor="text1"/>
                <w:szCs w:val="24"/>
                <w:lang w:val="en-US"/>
              </w:rPr>
              <w:t xml:space="preserve">: </w:t>
            </w:r>
            <w:r w:rsidR="00A26750" w:rsidRPr="00B64E44">
              <w:rPr>
                <w:color w:val="000000" w:themeColor="text1"/>
                <w:szCs w:val="24"/>
                <w:lang w:val="en-US"/>
              </w:rPr>
              <w:t xml:space="preserve">CIS, Eastern Europe (Serbia, Croatia, Bulgaria, Poland, Slovenia, Albania), Israel, Iran, Argentina, Peru, Colombia, Mexico, Indonesia, </w:t>
            </w:r>
            <w:r w:rsidR="00EF3383" w:rsidRPr="00B64E44">
              <w:rPr>
                <w:color w:val="000000" w:themeColor="text1"/>
                <w:szCs w:val="24"/>
                <w:lang w:val="en-US"/>
              </w:rPr>
              <w:t>Malaysia</w:t>
            </w:r>
            <w:r w:rsidR="00A26750" w:rsidRPr="00B64E44">
              <w:rPr>
                <w:color w:val="000000" w:themeColor="text1"/>
                <w:szCs w:val="24"/>
                <w:lang w:val="en-US"/>
              </w:rPr>
              <w:t>, Singapore, South Korea, Taiwan, Mongolia, Vietnam, US, Canada, Australia, France, Germany, Austria, Spain, Sweden</w:t>
            </w:r>
            <w:r w:rsidR="00FA299F" w:rsidRPr="00B64E44">
              <w:rPr>
                <w:color w:val="000000" w:themeColor="text1"/>
                <w:szCs w:val="24"/>
                <w:lang w:val="en-US"/>
              </w:rPr>
              <w:t>, etc.</w:t>
            </w:r>
          </w:p>
          <w:p w14:paraId="78C62129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szCs w:val="24"/>
                <w:lang w:val="en-US"/>
              </w:rPr>
            </w:pPr>
          </w:p>
          <w:p w14:paraId="63F307DF" w14:textId="77777777" w:rsidR="00A26750" w:rsidRPr="00B64E44" w:rsidRDefault="00A26750" w:rsidP="00FE23B1">
            <w:pPr>
              <w:ind w:firstLine="0"/>
              <w:jc w:val="left"/>
              <w:rPr>
                <w:i/>
                <w:color w:val="000000" w:themeColor="text1"/>
                <w:szCs w:val="24"/>
                <w:lang w:val="en-US"/>
              </w:rPr>
            </w:pPr>
            <w:r w:rsidRPr="00B64E44">
              <w:rPr>
                <w:i/>
                <w:color w:val="000000" w:themeColor="text1"/>
                <w:szCs w:val="24"/>
                <w:lang w:val="en-US"/>
              </w:rPr>
              <w:t xml:space="preserve">Number of international participants </w:t>
            </w:r>
            <w:r w:rsidR="00A31AF4" w:rsidRPr="00B64E44">
              <w:rPr>
                <w:i/>
                <w:color w:val="000000" w:themeColor="text1"/>
                <w:szCs w:val="24"/>
                <w:lang w:val="en-US"/>
              </w:rPr>
              <w:t>at the</w:t>
            </w:r>
            <w:r w:rsidRPr="00B64E44">
              <w:rPr>
                <w:i/>
                <w:color w:val="000000" w:themeColor="text1"/>
                <w:szCs w:val="24"/>
                <w:lang w:val="en-US"/>
              </w:rPr>
              <w:t xml:space="preserve"> event</w:t>
            </w:r>
            <w:r w:rsidR="00EF3383" w:rsidRPr="00B64E44">
              <w:rPr>
                <w:i/>
                <w:color w:val="000000" w:themeColor="text1"/>
                <w:szCs w:val="24"/>
                <w:lang w:val="en-US"/>
              </w:rPr>
              <w:t>:</w:t>
            </w:r>
          </w:p>
          <w:p w14:paraId="7D81D817" w14:textId="77777777" w:rsidR="00511361" w:rsidRPr="00B64E44" w:rsidRDefault="00511361" w:rsidP="00FE23B1">
            <w:pPr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B64E44">
              <w:rPr>
                <w:color w:val="000000" w:themeColor="text1"/>
                <w:szCs w:val="24"/>
                <w:lang w:val="en-US"/>
              </w:rPr>
              <w:t>2016 – 10, 2017 – 1</w:t>
            </w:r>
            <w:r w:rsidR="00FD3997" w:rsidRPr="00B64E44">
              <w:rPr>
                <w:color w:val="000000" w:themeColor="text1"/>
                <w:szCs w:val="24"/>
                <w:lang w:val="en-US"/>
              </w:rPr>
              <w:t>0</w:t>
            </w:r>
            <w:r w:rsidRPr="00B64E44">
              <w:rPr>
                <w:color w:val="000000" w:themeColor="text1"/>
                <w:szCs w:val="24"/>
                <w:lang w:val="en-US"/>
              </w:rPr>
              <w:t>, 2018 – 15, 2019 – 1</w:t>
            </w:r>
            <w:r w:rsidR="00FD3997" w:rsidRPr="00B64E44">
              <w:rPr>
                <w:color w:val="000000" w:themeColor="text1"/>
                <w:szCs w:val="24"/>
                <w:lang w:val="en-US"/>
              </w:rPr>
              <w:t>5</w:t>
            </w:r>
            <w:r w:rsidRPr="00B64E44">
              <w:rPr>
                <w:color w:val="000000" w:themeColor="text1"/>
                <w:szCs w:val="24"/>
                <w:lang w:val="en-US"/>
              </w:rPr>
              <w:t>, 2020 – 2</w:t>
            </w:r>
            <w:r w:rsidR="00FD3997" w:rsidRPr="00B64E44">
              <w:rPr>
                <w:color w:val="000000" w:themeColor="text1"/>
                <w:szCs w:val="24"/>
                <w:lang w:val="en-US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E1A3" w14:textId="77777777" w:rsidR="00924E50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Timorin, V.A.</w:t>
            </w:r>
          </w:p>
          <w:p w14:paraId="6F1C3102" w14:textId="77777777" w:rsidR="00511361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Esterov, A.I.</w:t>
            </w:r>
          </w:p>
        </w:tc>
      </w:tr>
      <w:tr w:rsidR="00206B52" w:rsidRPr="00B64E44" w14:paraId="26979BE4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2037" w14:textId="77777777" w:rsidR="00206B52" w:rsidRPr="00B64E44" w:rsidRDefault="00790F6D" w:rsidP="00614F08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2.3.1.</w:t>
            </w:r>
            <w:r w:rsidR="00614F08" w:rsidRPr="00B64E44">
              <w:rPr>
                <w:color w:val="000000" w:themeColor="text1"/>
              </w:rPr>
              <w:t>3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834C" w14:textId="77777777" w:rsidR="00206B52" w:rsidRPr="00B64E44" w:rsidRDefault="00ED7BE8" w:rsidP="00FE23B1">
            <w:pPr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‘</w:t>
            </w:r>
            <w:r w:rsidR="00A26750" w:rsidRPr="00B64E44">
              <w:rPr>
                <w:color w:val="000000" w:themeColor="text1"/>
                <w:lang w:val="en-US"/>
              </w:rPr>
              <w:t>Math in Moscow</w:t>
            </w:r>
            <w:r w:rsidRPr="00B64E44">
              <w:rPr>
                <w:color w:val="000000" w:themeColor="text1"/>
                <w:lang w:val="en-US"/>
              </w:rPr>
              <w:t xml:space="preserve">’ </w:t>
            </w:r>
            <w:r w:rsidR="00A26750" w:rsidRPr="00B64E44">
              <w:rPr>
                <w:color w:val="000000" w:themeColor="text1"/>
                <w:lang w:val="en-US"/>
              </w:rPr>
              <w:t xml:space="preserve">student exchange programme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BF9E" w14:textId="77777777" w:rsidR="00206B52" w:rsidRPr="00B64E44" w:rsidRDefault="00206B5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0C67" w14:textId="77777777" w:rsidR="00206B52" w:rsidRPr="00B64E44" w:rsidRDefault="00206B5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BCEF" w14:textId="77777777" w:rsidR="00206B52" w:rsidRPr="00B64E44" w:rsidRDefault="00206B5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FDC8" w14:textId="77777777" w:rsidR="00206B52" w:rsidRPr="00B64E44" w:rsidRDefault="00206B5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BD25" w14:textId="77777777" w:rsidR="00206B52" w:rsidRPr="00B64E44" w:rsidRDefault="00206B5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05F7" w14:textId="77777777" w:rsidR="00206B52" w:rsidRPr="00B64E44" w:rsidRDefault="00206B5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A02E" w14:textId="77777777" w:rsidR="00B75FA7" w:rsidRPr="00B64E44" w:rsidRDefault="00A51D30" w:rsidP="00FE23B1">
            <w:pPr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B64E44">
              <w:rPr>
                <w:i/>
                <w:color w:val="000000" w:themeColor="text1"/>
                <w:szCs w:val="24"/>
                <w:lang w:val="en-US"/>
              </w:rPr>
              <w:t>Partners</w:t>
            </w:r>
            <w:r w:rsidR="00B75FA7" w:rsidRPr="00B64E44">
              <w:rPr>
                <w:i/>
                <w:color w:val="000000" w:themeColor="text1"/>
                <w:szCs w:val="24"/>
                <w:lang w:val="en-US"/>
              </w:rPr>
              <w:t xml:space="preserve">: </w:t>
            </w:r>
            <w:r w:rsidR="00A26750" w:rsidRPr="00B64E44">
              <w:rPr>
                <w:color w:val="000000" w:themeColor="text1"/>
                <w:szCs w:val="24"/>
                <w:lang w:val="en-US"/>
              </w:rPr>
              <w:t>Moscow Center for Continuous Mathematical Education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="00A26750" w:rsidRPr="00B64E44">
              <w:rPr>
                <w:color w:val="000000" w:themeColor="text1"/>
                <w:szCs w:val="24"/>
                <w:lang w:val="en-US"/>
              </w:rPr>
              <w:t>Independent University of Moscow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="00B74E5D" w:rsidRPr="00B64E44">
              <w:rPr>
                <w:color w:val="000000" w:themeColor="text1"/>
                <w:szCs w:val="24"/>
                <w:lang w:val="en-US"/>
              </w:rPr>
              <w:t>American Mathematical Society</w:t>
            </w:r>
          </w:p>
          <w:p w14:paraId="1CF4018B" w14:textId="77777777" w:rsidR="00B75FA7" w:rsidRPr="00B64E44" w:rsidRDefault="00B74E5D" w:rsidP="00FE23B1">
            <w:pPr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B64E44">
              <w:rPr>
                <w:i/>
                <w:color w:val="000000" w:themeColor="text1"/>
                <w:szCs w:val="24"/>
                <w:lang w:val="en-US"/>
              </w:rPr>
              <w:t>Markets</w:t>
            </w:r>
            <w:r w:rsidR="00B75FA7" w:rsidRPr="00B64E44">
              <w:rPr>
                <w:i/>
                <w:color w:val="000000" w:themeColor="text1"/>
                <w:szCs w:val="24"/>
                <w:lang w:val="en-US"/>
              </w:rPr>
              <w:t xml:space="preserve">: </w:t>
            </w:r>
            <w:r w:rsidRPr="00B64E44">
              <w:rPr>
                <w:color w:val="000000" w:themeColor="text1"/>
                <w:szCs w:val="24"/>
                <w:lang w:val="en-US"/>
              </w:rPr>
              <w:t>US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Canada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France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Switzerland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szCs w:val="24"/>
                <w:lang w:val="en-US"/>
              </w:rPr>
              <w:t>UK</w:t>
            </w:r>
          </w:p>
          <w:p w14:paraId="57EBFC80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szCs w:val="24"/>
                <w:lang w:val="en-US"/>
              </w:rPr>
            </w:pPr>
          </w:p>
          <w:p w14:paraId="13428D86" w14:textId="77777777" w:rsidR="00B75FA7" w:rsidRPr="00B64E44" w:rsidRDefault="00B74E5D" w:rsidP="00FE23B1">
            <w:pPr>
              <w:ind w:firstLine="0"/>
              <w:jc w:val="left"/>
              <w:rPr>
                <w:i/>
                <w:color w:val="000000" w:themeColor="text1"/>
                <w:szCs w:val="24"/>
                <w:lang w:val="en-US"/>
              </w:rPr>
            </w:pPr>
            <w:r w:rsidRPr="00B64E44">
              <w:rPr>
                <w:i/>
                <w:color w:val="000000" w:themeColor="text1"/>
                <w:szCs w:val="24"/>
                <w:lang w:val="en-US"/>
              </w:rPr>
              <w:t xml:space="preserve">Number of international participants </w:t>
            </w:r>
            <w:r w:rsidR="00EF3383" w:rsidRPr="00B64E44">
              <w:rPr>
                <w:i/>
                <w:color w:val="000000" w:themeColor="text1"/>
                <w:szCs w:val="24"/>
                <w:lang w:val="en-US"/>
              </w:rPr>
              <w:t xml:space="preserve">at </w:t>
            </w:r>
            <w:r w:rsidRPr="00B64E44">
              <w:rPr>
                <w:i/>
                <w:color w:val="000000" w:themeColor="text1"/>
                <w:szCs w:val="24"/>
                <w:lang w:val="en-US"/>
              </w:rPr>
              <w:t>the event</w:t>
            </w:r>
            <w:r w:rsidR="00EF3383" w:rsidRPr="00B64E44">
              <w:rPr>
                <w:i/>
                <w:color w:val="000000" w:themeColor="text1"/>
                <w:szCs w:val="24"/>
                <w:lang w:val="en-US"/>
              </w:rPr>
              <w:t>:</w:t>
            </w:r>
          </w:p>
          <w:p w14:paraId="7B3C0B0B" w14:textId="77777777" w:rsidR="00206B52" w:rsidRPr="00B64E44" w:rsidRDefault="00B75FA7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szCs w:val="24"/>
                <w:lang w:val="en-US"/>
              </w:rPr>
              <w:t>2016 – 24, 2017 – 28, 2018 – 32, 2019 – 36, 2020 – 40</w:t>
            </w:r>
            <w:r w:rsidR="00EF3383" w:rsidRPr="00B64E44">
              <w:rPr>
                <w:color w:val="000000" w:themeColor="text1"/>
                <w:szCs w:val="24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9C22" w14:textId="77777777" w:rsidR="00206B52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Timorin, V.A.</w:t>
            </w:r>
          </w:p>
          <w:p w14:paraId="65F296FF" w14:textId="77777777" w:rsidR="00206B52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Esterov, A.I.</w:t>
            </w:r>
          </w:p>
        </w:tc>
      </w:tr>
      <w:tr w:rsidR="00206B52" w:rsidRPr="00B64E44" w14:paraId="6E43AC49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38D8" w14:textId="77777777" w:rsidR="00206B52" w:rsidRPr="00B64E44" w:rsidRDefault="00790F6D" w:rsidP="00614F08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2.3.1.</w:t>
            </w:r>
            <w:r w:rsidR="00614F08" w:rsidRPr="00B64E44">
              <w:rPr>
                <w:color w:val="000000" w:themeColor="text1"/>
              </w:rPr>
              <w:t>4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8717" w14:textId="77777777" w:rsidR="00206B52" w:rsidRPr="00B64E44" w:rsidRDefault="00C06D1C" w:rsidP="00FE23B1">
            <w:pPr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Mathematics courses</w:t>
            </w:r>
            <w:r w:rsidR="00B74E5D" w:rsidRPr="00B64E44">
              <w:rPr>
                <w:color w:val="000000" w:themeColor="text1"/>
                <w:lang w:val="en-US"/>
              </w:rPr>
              <w:t xml:space="preserve"> delivered for HSE Summer University</w:t>
            </w:r>
            <w:r w:rsidR="00614F08" w:rsidRPr="00B64E44">
              <w:rPr>
                <w:color w:val="000000" w:themeColor="text1"/>
                <w:lang w:val="en-US"/>
              </w:rPr>
              <w:t xml:space="preserve">, </w:t>
            </w:r>
            <w:r w:rsidR="00206B52" w:rsidRPr="00B64E44">
              <w:rPr>
                <w:color w:val="000000" w:themeColor="text1"/>
                <w:lang w:val="en-US"/>
              </w:rPr>
              <w:t>REU</w:t>
            </w:r>
            <w:r w:rsidR="00B74E5D" w:rsidRPr="00B64E44">
              <w:rPr>
                <w:color w:val="000000" w:themeColor="text1"/>
                <w:lang w:val="en-US"/>
              </w:rPr>
              <w:t xml:space="preserve"> internship programme</w:t>
            </w:r>
            <w:r w:rsidR="00206B52" w:rsidRPr="00B64E44">
              <w:rPr>
                <w:color w:val="000000" w:themeColor="text1"/>
                <w:lang w:val="en-US"/>
              </w:rPr>
              <w:t>: Research Experience for Undergraduates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6846" w14:textId="77777777" w:rsidR="00206B52" w:rsidRPr="00B64E44" w:rsidRDefault="00206B5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4D5A" w14:textId="77777777" w:rsidR="00206B52" w:rsidRPr="00B64E44" w:rsidRDefault="00206B5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3C5A" w14:textId="77777777" w:rsidR="00206B52" w:rsidRPr="00B64E44" w:rsidRDefault="00206B5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2D8C" w14:textId="77777777" w:rsidR="00206B52" w:rsidRPr="00B64E44" w:rsidRDefault="00206B5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406E" w14:textId="77777777" w:rsidR="00206B52" w:rsidRPr="00B64E44" w:rsidRDefault="00206B5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9D5D" w14:textId="77777777" w:rsidR="00206B52" w:rsidRPr="00B64E44" w:rsidRDefault="00206B5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FE15" w14:textId="77777777" w:rsidR="00B75FA7" w:rsidRPr="00B64E44" w:rsidRDefault="00A51D30" w:rsidP="00FE23B1">
            <w:pPr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B64E44">
              <w:rPr>
                <w:i/>
                <w:color w:val="000000" w:themeColor="text1"/>
                <w:szCs w:val="24"/>
                <w:lang w:val="en-US"/>
              </w:rPr>
              <w:t>Partners</w:t>
            </w:r>
            <w:r w:rsidR="00B75FA7" w:rsidRPr="00B64E44">
              <w:rPr>
                <w:i/>
                <w:color w:val="000000" w:themeColor="text1"/>
                <w:szCs w:val="24"/>
                <w:lang w:val="en-US"/>
              </w:rPr>
              <w:t xml:space="preserve">: </w:t>
            </w:r>
          </w:p>
          <w:p w14:paraId="552E4ADD" w14:textId="77777777" w:rsidR="00B75FA7" w:rsidRPr="00B64E44" w:rsidRDefault="00B74E5D" w:rsidP="00FE23B1">
            <w:pPr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B64E44">
              <w:rPr>
                <w:i/>
                <w:color w:val="000000" w:themeColor="text1"/>
                <w:szCs w:val="24"/>
                <w:lang w:val="en-US"/>
              </w:rPr>
              <w:t>Markets</w:t>
            </w:r>
            <w:r w:rsidR="00B75FA7" w:rsidRPr="00B64E44">
              <w:rPr>
                <w:i/>
                <w:color w:val="000000" w:themeColor="text1"/>
                <w:szCs w:val="24"/>
                <w:lang w:val="en-US"/>
              </w:rPr>
              <w:t xml:space="preserve">: </w:t>
            </w:r>
            <w:r w:rsidRPr="00B64E44">
              <w:rPr>
                <w:color w:val="000000" w:themeColor="text1"/>
                <w:szCs w:val="24"/>
                <w:lang w:val="en-US"/>
              </w:rPr>
              <w:t>US, Canada, France, Switzerland, UK</w:t>
            </w:r>
            <w:r w:rsidR="00EF3383" w:rsidRPr="00B64E44">
              <w:rPr>
                <w:color w:val="000000" w:themeColor="text1"/>
                <w:szCs w:val="24"/>
                <w:lang w:val="en-US"/>
              </w:rPr>
              <w:t>, etc.</w:t>
            </w:r>
          </w:p>
          <w:p w14:paraId="6BFAD4F4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szCs w:val="24"/>
                <w:lang w:val="en-US"/>
              </w:rPr>
            </w:pPr>
          </w:p>
          <w:p w14:paraId="10C87839" w14:textId="77777777" w:rsidR="00B75FA7" w:rsidRPr="00B64E44" w:rsidRDefault="00B74E5D" w:rsidP="00FE23B1">
            <w:pPr>
              <w:ind w:firstLine="0"/>
              <w:jc w:val="left"/>
              <w:rPr>
                <w:i/>
                <w:color w:val="000000" w:themeColor="text1"/>
                <w:szCs w:val="24"/>
                <w:lang w:val="en-US"/>
              </w:rPr>
            </w:pPr>
            <w:r w:rsidRPr="00B64E44">
              <w:rPr>
                <w:i/>
                <w:color w:val="000000" w:themeColor="text1"/>
                <w:szCs w:val="24"/>
                <w:lang w:val="en-US"/>
              </w:rPr>
              <w:t xml:space="preserve">Number of international participants </w:t>
            </w:r>
            <w:r w:rsidR="00AF2B3E" w:rsidRPr="00B64E44">
              <w:rPr>
                <w:i/>
                <w:color w:val="000000" w:themeColor="text1"/>
                <w:szCs w:val="24"/>
                <w:lang w:val="en-US"/>
              </w:rPr>
              <w:t xml:space="preserve">at </w:t>
            </w:r>
            <w:r w:rsidRPr="00B64E44">
              <w:rPr>
                <w:i/>
                <w:color w:val="000000" w:themeColor="text1"/>
                <w:szCs w:val="24"/>
                <w:lang w:val="en-US"/>
              </w:rPr>
              <w:t>the event</w:t>
            </w:r>
            <w:r w:rsidR="00C06D1C" w:rsidRPr="00B64E44">
              <w:rPr>
                <w:i/>
                <w:color w:val="000000" w:themeColor="text1"/>
                <w:szCs w:val="24"/>
                <w:lang w:val="en-US"/>
              </w:rPr>
              <w:t>:</w:t>
            </w:r>
          </w:p>
          <w:p w14:paraId="75B8E59D" w14:textId="77777777" w:rsidR="00206B52" w:rsidRPr="00B64E44" w:rsidRDefault="00B75FA7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szCs w:val="24"/>
                <w:lang w:val="en-US"/>
              </w:rPr>
              <w:t xml:space="preserve">2017 – </w:t>
            </w:r>
            <w:r w:rsidR="000A054C" w:rsidRPr="00B64E44">
              <w:rPr>
                <w:color w:val="000000" w:themeColor="text1"/>
                <w:szCs w:val="24"/>
                <w:lang w:val="en-US"/>
              </w:rPr>
              <w:t>2</w:t>
            </w:r>
            <w:r w:rsidRPr="00B64E44">
              <w:rPr>
                <w:color w:val="000000" w:themeColor="text1"/>
                <w:szCs w:val="24"/>
                <w:lang w:val="en-US"/>
              </w:rPr>
              <w:t xml:space="preserve">, 2018 – </w:t>
            </w:r>
            <w:r w:rsidR="000A054C" w:rsidRPr="00B64E44">
              <w:rPr>
                <w:color w:val="000000" w:themeColor="text1"/>
                <w:szCs w:val="24"/>
                <w:lang w:val="en-US"/>
              </w:rPr>
              <w:t>3</w:t>
            </w:r>
            <w:r w:rsidRPr="00B64E44">
              <w:rPr>
                <w:color w:val="000000" w:themeColor="text1"/>
                <w:szCs w:val="24"/>
                <w:lang w:val="en-US"/>
              </w:rPr>
              <w:t xml:space="preserve">, 2019 – </w:t>
            </w:r>
            <w:r w:rsidR="000A054C" w:rsidRPr="00B64E44">
              <w:rPr>
                <w:color w:val="000000" w:themeColor="text1"/>
                <w:szCs w:val="24"/>
                <w:lang w:val="en-US"/>
              </w:rPr>
              <w:t>3</w:t>
            </w:r>
            <w:r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="00D55269" w:rsidRPr="00B64E44">
              <w:rPr>
                <w:color w:val="000000" w:themeColor="text1"/>
                <w:szCs w:val="24"/>
                <w:lang w:val="en-US"/>
              </w:rPr>
              <w:t>2020 –</w:t>
            </w:r>
            <w:r w:rsidRPr="00B64E44">
              <w:rPr>
                <w:color w:val="000000" w:themeColor="text1"/>
                <w:szCs w:val="24"/>
                <w:lang w:val="en-US"/>
              </w:rPr>
              <w:t xml:space="preserve"> </w:t>
            </w:r>
            <w:r w:rsidR="000A054C" w:rsidRPr="00B64E44">
              <w:rPr>
                <w:color w:val="000000" w:themeColor="text1"/>
                <w:szCs w:val="24"/>
                <w:lang w:val="en-US"/>
              </w:rPr>
              <w:t>3</w:t>
            </w:r>
            <w:r w:rsidR="00C06D1C" w:rsidRPr="00B64E44">
              <w:rPr>
                <w:color w:val="000000" w:themeColor="text1"/>
                <w:szCs w:val="24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C01B" w14:textId="77777777" w:rsidR="00206B52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Timorin, V.A.</w:t>
            </w:r>
          </w:p>
          <w:p w14:paraId="2ECFA041" w14:textId="77777777" w:rsidR="00206B52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Esterov, A.I.</w:t>
            </w:r>
          </w:p>
        </w:tc>
      </w:tr>
      <w:tr w:rsidR="00206B52" w:rsidRPr="00B64E44" w14:paraId="25F3B34F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6215" w14:textId="77777777" w:rsidR="00206B52" w:rsidRPr="00B64E44" w:rsidRDefault="00790F6D" w:rsidP="00614F08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2.3.1.</w:t>
            </w:r>
            <w:r w:rsidR="00614F08" w:rsidRPr="00B64E44">
              <w:rPr>
                <w:color w:val="000000" w:themeColor="text1"/>
              </w:rPr>
              <w:t>5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9951" w14:textId="77777777" w:rsidR="00206B52" w:rsidRPr="00B64E44" w:rsidRDefault="00B74E5D" w:rsidP="00FE23B1">
            <w:pPr>
              <w:ind w:firstLine="0"/>
              <w:jc w:val="left"/>
              <w:rPr>
                <w:szCs w:val="24"/>
                <w:lang w:val="en-US"/>
              </w:rPr>
            </w:pPr>
            <w:r w:rsidRPr="00B64E44">
              <w:rPr>
                <w:szCs w:val="24"/>
                <w:lang w:val="en-US"/>
              </w:rPr>
              <w:t xml:space="preserve">Summer School </w:t>
            </w:r>
            <w:r w:rsidR="00914B27" w:rsidRPr="00B64E44">
              <w:rPr>
                <w:szCs w:val="24"/>
                <w:lang w:val="en-US"/>
              </w:rPr>
              <w:t>‘</w:t>
            </w:r>
            <w:r w:rsidRPr="00B64E44">
              <w:rPr>
                <w:szCs w:val="24"/>
                <w:lang w:val="en-US"/>
              </w:rPr>
              <w:t>Contemporary Mathematics</w:t>
            </w:r>
            <w:r w:rsidR="00914B27" w:rsidRPr="00B64E44">
              <w:rPr>
                <w:szCs w:val="24"/>
                <w:lang w:val="en-US"/>
              </w:rPr>
              <w:t>’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A287" w14:textId="77777777" w:rsidR="00206B52" w:rsidRPr="00B64E44" w:rsidRDefault="00206B5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04F" w14:textId="77777777" w:rsidR="00206B52" w:rsidRPr="00B64E44" w:rsidRDefault="00206B5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5A8A" w14:textId="77777777" w:rsidR="00206B52" w:rsidRPr="00B64E44" w:rsidRDefault="00206B5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3315" w14:textId="77777777" w:rsidR="00206B52" w:rsidRPr="00B64E44" w:rsidRDefault="00206B5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6307" w14:textId="77777777" w:rsidR="00206B52" w:rsidRPr="00B64E44" w:rsidRDefault="00206B5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D86F" w14:textId="77777777" w:rsidR="00206B52" w:rsidRPr="00B64E44" w:rsidRDefault="00206B5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12CE" w14:textId="77777777" w:rsidR="00B75FA7" w:rsidRPr="00B64E44" w:rsidRDefault="00A51D30" w:rsidP="00FE23B1">
            <w:pPr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B64E44">
              <w:rPr>
                <w:i/>
                <w:color w:val="000000" w:themeColor="text1"/>
                <w:szCs w:val="24"/>
                <w:lang w:val="en-US"/>
              </w:rPr>
              <w:t>Partners</w:t>
            </w:r>
            <w:r w:rsidR="00B75FA7" w:rsidRPr="00B64E44">
              <w:rPr>
                <w:i/>
                <w:color w:val="000000" w:themeColor="text1"/>
                <w:szCs w:val="24"/>
                <w:lang w:val="en-US"/>
              </w:rPr>
              <w:t xml:space="preserve">: </w:t>
            </w:r>
            <w:r w:rsidR="00B74E5D" w:rsidRPr="00B64E44">
              <w:rPr>
                <w:color w:val="000000" w:themeColor="text1"/>
                <w:szCs w:val="24"/>
                <w:lang w:val="en-US"/>
              </w:rPr>
              <w:t>RAS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="00B74E5D" w:rsidRPr="00B64E44">
              <w:rPr>
                <w:color w:val="000000" w:themeColor="text1"/>
                <w:szCs w:val="24"/>
                <w:lang w:val="en-US"/>
              </w:rPr>
              <w:t>Steklov Mathematical Institute (RAS)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="00B74E5D" w:rsidRPr="00B64E44">
              <w:rPr>
                <w:color w:val="000000" w:themeColor="text1"/>
                <w:szCs w:val="24"/>
                <w:lang w:val="en-US"/>
              </w:rPr>
              <w:t>Moscow Department of Education</w:t>
            </w:r>
            <w:r w:rsidR="00B75FA7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="00B74E5D" w:rsidRPr="00B64E44">
              <w:rPr>
                <w:color w:val="000000" w:themeColor="text1"/>
                <w:szCs w:val="24"/>
                <w:lang w:val="en-US"/>
              </w:rPr>
              <w:t>Moscow Center for Continuous Mathematical Education</w:t>
            </w:r>
          </w:p>
          <w:p w14:paraId="0B286C0A" w14:textId="77777777" w:rsidR="00B75FA7" w:rsidRPr="00B64E44" w:rsidRDefault="00B74E5D" w:rsidP="00FE23B1">
            <w:pPr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B64E44">
              <w:rPr>
                <w:i/>
                <w:color w:val="000000" w:themeColor="text1"/>
                <w:szCs w:val="24"/>
                <w:lang w:val="en-US"/>
              </w:rPr>
              <w:t>Markets</w:t>
            </w:r>
            <w:r w:rsidR="00B75FA7" w:rsidRPr="00B64E44">
              <w:rPr>
                <w:i/>
                <w:color w:val="000000" w:themeColor="text1"/>
                <w:szCs w:val="24"/>
                <w:lang w:val="en-US"/>
              </w:rPr>
              <w:t xml:space="preserve">: </w:t>
            </w:r>
            <w:r w:rsidRPr="00B64E44">
              <w:rPr>
                <w:color w:val="000000" w:themeColor="text1"/>
                <w:szCs w:val="24"/>
                <w:lang w:val="en-US"/>
              </w:rPr>
              <w:t>CIS</w:t>
            </w:r>
          </w:p>
          <w:p w14:paraId="28C57135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szCs w:val="24"/>
                <w:lang w:val="en-US"/>
              </w:rPr>
            </w:pPr>
          </w:p>
          <w:p w14:paraId="3994D339" w14:textId="77777777" w:rsidR="00B75FA7" w:rsidRPr="00B64E44" w:rsidRDefault="00B74E5D" w:rsidP="00FE23B1">
            <w:pPr>
              <w:ind w:firstLine="0"/>
              <w:jc w:val="left"/>
              <w:rPr>
                <w:i/>
                <w:color w:val="000000" w:themeColor="text1"/>
                <w:szCs w:val="24"/>
                <w:lang w:val="en-US"/>
              </w:rPr>
            </w:pPr>
            <w:r w:rsidRPr="00B64E44">
              <w:rPr>
                <w:i/>
                <w:color w:val="000000" w:themeColor="text1"/>
                <w:szCs w:val="24"/>
                <w:lang w:val="en-US"/>
              </w:rPr>
              <w:t>Number of international participants of the event</w:t>
            </w:r>
            <w:r w:rsidR="00C06D1C" w:rsidRPr="00B64E44">
              <w:rPr>
                <w:i/>
                <w:color w:val="000000" w:themeColor="text1"/>
                <w:szCs w:val="24"/>
                <w:lang w:val="en-US"/>
              </w:rPr>
              <w:t>:</w:t>
            </w:r>
          </w:p>
          <w:p w14:paraId="1D780ACD" w14:textId="77777777" w:rsidR="00206B52" w:rsidRPr="00B64E44" w:rsidRDefault="00B75FA7" w:rsidP="00FE23B1">
            <w:pPr>
              <w:ind w:firstLine="0"/>
              <w:jc w:val="left"/>
              <w:rPr>
                <w:color w:val="000000" w:themeColor="text1"/>
                <w:szCs w:val="24"/>
                <w:lang w:val="en-US"/>
              </w:rPr>
            </w:pPr>
            <w:r w:rsidRPr="00B64E44">
              <w:rPr>
                <w:color w:val="000000" w:themeColor="text1"/>
                <w:szCs w:val="24"/>
                <w:lang w:val="en-US"/>
              </w:rPr>
              <w:t>2017 – 10, 2018 – 10, 2019 – 10, 2020 – 10</w:t>
            </w:r>
            <w:r w:rsidR="00C06D1C" w:rsidRPr="00B64E44">
              <w:rPr>
                <w:color w:val="000000" w:themeColor="text1"/>
                <w:szCs w:val="24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0CD4" w14:textId="77777777" w:rsidR="00206B52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Timorin, V.A.</w:t>
            </w:r>
          </w:p>
          <w:p w14:paraId="244FD6E4" w14:textId="77777777" w:rsidR="00206B52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Esterov, A.I.</w:t>
            </w:r>
          </w:p>
        </w:tc>
      </w:tr>
      <w:tr w:rsidR="002861F9" w:rsidRPr="00B64E44" w14:paraId="66E7D904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A64F" w14:textId="77777777" w:rsidR="002861F9" w:rsidRPr="00B64E44" w:rsidRDefault="00790F6D" w:rsidP="00614F08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2.3.1.</w:t>
            </w:r>
            <w:r w:rsidR="00614F08" w:rsidRPr="00B64E44">
              <w:rPr>
                <w:color w:val="000000" w:themeColor="text1"/>
              </w:rPr>
              <w:t>6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D88C" w14:textId="77777777" w:rsidR="00B74E5D" w:rsidRPr="00B64E44" w:rsidRDefault="00B74E5D" w:rsidP="00FE23B1">
            <w:pPr>
              <w:pStyle w:val="1"/>
              <w:shd w:val="clear" w:color="auto" w:fill="FFFFFF"/>
              <w:spacing w:before="60" w:beforeAutospacing="0" w:after="0" w:afterAutospacing="0"/>
              <w:outlineLvl w:val="0"/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en-US" w:eastAsia="en-US"/>
              </w:rPr>
            </w:pPr>
            <w:r w:rsidRPr="00B64E44">
              <w:rPr>
                <w:rFonts w:eastAsia="Calibri"/>
                <w:b w:val="0"/>
                <w:bCs w:val="0"/>
                <w:kern w:val="0"/>
                <w:sz w:val="24"/>
                <w:szCs w:val="24"/>
                <w:lang w:val="en-US" w:eastAsia="en-US"/>
              </w:rPr>
              <w:t>Annual Summer school on Machine Learning in High Energy Physics</w:t>
            </w:r>
          </w:p>
          <w:p w14:paraId="56DA675F" w14:textId="77777777" w:rsidR="002861F9" w:rsidRPr="00B64E44" w:rsidRDefault="002861F9" w:rsidP="00FE23B1">
            <w:pPr>
              <w:ind w:firstLine="0"/>
              <w:jc w:val="left"/>
              <w:rPr>
                <w:lang w:val="en-US"/>
              </w:rPr>
            </w:pPr>
          </w:p>
          <w:p w14:paraId="13BC92AA" w14:textId="77777777" w:rsidR="002861F9" w:rsidRPr="00B64E44" w:rsidRDefault="002861F9" w:rsidP="00FE23B1">
            <w:pPr>
              <w:ind w:firstLine="0"/>
              <w:jc w:val="left"/>
              <w:rPr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2D7E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1B48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7132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7569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2CB7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2DB7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9906" w14:textId="77777777" w:rsidR="00B75FA7" w:rsidRPr="00B64E44" w:rsidRDefault="00A51D30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Partners</w:t>
            </w:r>
            <w:r w:rsidR="00284C1C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B74E5D" w:rsidRPr="00B64E44">
              <w:rPr>
                <w:color w:val="000000" w:themeColor="text1"/>
                <w:lang w:val="en-US"/>
              </w:rPr>
              <w:t>Skoltech</w:t>
            </w:r>
            <w:r w:rsidR="00284C1C" w:rsidRPr="00B64E44">
              <w:rPr>
                <w:color w:val="000000" w:themeColor="text1"/>
                <w:lang w:val="en-US"/>
              </w:rPr>
              <w:t xml:space="preserve">, CERN, </w:t>
            </w:r>
            <w:r w:rsidR="00B74E5D" w:rsidRPr="00B64E44">
              <w:rPr>
                <w:color w:val="000000" w:themeColor="text1"/>
                <w:lang w:val="en-US"/>
              </w:rPr>
              <w:t>Lund University</w:t>
            </w:r>
          </w:p>
          <w:p w14:paraId="3ED96953" w14:textId="77777777" w:rsidR="00206B52" w:rsidRPr="00B64E44" w:rsidRDefault="00B74E5D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Markets</w:t>
            </w:r>
            <w:r w:rsidR="00206B52" w:rsidRPr="00B64E44">
              <w:rPr>
                <w:i/>
                <w:color w:val="000000" w:themeColor="text1"/>
                <w:lang w:val="en-US"/>
              </w:rPr>
              <w:t>:</w:t>
            </w:r>
            <w:r w:rsidR="00206B52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Ukraine</w:t>
            </w:r>
            <w:r w:rsidR="00206B52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Kazakhstan</w:t>
            </w:r>
            <w:r w:rsidR="00206B52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Belarus</w:t>
            </w:r>
            <w:r w:rsidR="00206B52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Finland</w:t>
            </w:r>
            <w:r w:rsidR="00206B52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India</w:t>
            </w:r>
            <w:r w:rsidR="00206B52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Brazil</w:t>
            </w:r>
            <w:r w:rsidR="00357116" w:rsidRPr="00B64E44">
              <w:rPr>
                <w:color w:val="000000" w:themeColor="text1"/>
                <w:lang w:val="en-US"/>
              </w:rPr>
              <w:t>, etc.</w:t>
            </w:r>
          </w:p>
          <w:p w14:paraId="35AA6F97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szCs w:val="24"/>
                <w:lang w:val="en-US"/>
              </w:rPr>
            </w:pPr>
          </w:p>
          <w:p w14:paraId="6687D6E9" w14:textId="77777777" w:rsidR="00206B52" w:rsidRPr="00B64E44" w:rsidRDefault="00B74E5D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szCs w:val="24"/>
                <w:lang w:val="en-US"/>
              </w:rPr>
              <w:t xml:space="preserve">Number of international participants </w:t>
            </w:r>
            <w:r w:rsidR="00AF2B3E" w:rsidRPr="00B64E44">
              <w:rPr>
                <w:i/>
                <w:color w:val="000000" w:themeColor="text1"/>
                <w:szCs w:val="24"/>
                <w:lang w:val="en-US"/>
              </w:rPr>
              <w:t xml:space="preserve">at </w:t>
            </w:r>
            <w:r w:rsidRPr="00B64E44">
              <w:rPr>
                <w:i/>
                <w:color w:val="000000" w:themeColor="text1"/>
                <w:szCs w:val="24"/>
                <w:lang w:val="en-US"/>
              </w:rPr>
              <w:t xml:space="preserve">the </w:t>
            </w:r>
            <w:r w:rsidR="00357116" w:rsidRPr="00B64E44">
              <w:rPr>
                <w:i/>
                <w:color w:val="000000" w:themeColor="text1"/>
                <w:szCs w:val="24"/>
                <w:lang w:val="en-US"/>
              </w:rPr>
              <w:t>event</w:t>
            </w:r>
            <w:r w:rsidR="00357116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044C876F" w14:textId="77777777" w:rsidR="002861F9" w:rsidRPr="00B64E44" w:rsidRDefault="002861F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 32</w:t>
            </w:r>
            <w:r w:rsidR="00206B52" w:rsidRPr="00B64E44">
              <w:rPr>
                <w:color w:val="000000" w:themeColor="text1"/>
                <w:lang w:val="en-US"/>
              </w:rPr>
              <w:t xml:space="preserve">, </w:t>
            </w:r>
            <w:r w:rsidR="00206B52" w:rsidRPr="00B64E44">
              <w:rPr>
                <w:color w:val="000000" w:themeColor="text1"/>
                <w:szCs w:val="24"/>
                <w:lang w:val="en-US"/>
              </w:rPr>
              <w:t xml:space="preserve">2017 – </w:t>
            </w:r>
            <w:r w:rsidR="004470F0" w:rsidRPr="00B64E44">
              <w:rPr>
                <w:szCs w:val="24"/>
                <w:lang w:val="en-US"/>
              </w:rPr>
              <w:t>33</w:t>
            </w:r>
            <w:r w:rsidR="00206B52" w:rsidRPr="00B64E44">
              <w:rPr>
                <w:szCs w:val="24"/>
                <w:lang w:val="en-US"/>
              </w:rPr>
              <w:t xml:space="preserve">, </w:t>
            </w:r>
            <w:r w:rsidRPr="00B64E44">
              <w:rPr>
                <w:lang w:val="en-US"/>
              </w:rPr>
              <w:t>2018 – 36</w:t>
            </w:r>
            <w:r w:rsidR="00206B52" w:rsidRPr="00B64E44">
              <w:rPr>
                <w:lang w:val="en-US"/>
              </w:rPr>
              <w:t xml:space="preserve">, </w:t>
            </w:r>
            <w:r w:rsidR="00206B52" w:rsidRPr="00B64E44">
              <w:rPr>
                <w:szCs w:val="24"/>
                <w:lang w:val="en-US"/>
              </w:rPr>
              <w:t xml:space="preserve">2019 – </w:t>
            </w:r>
            <w:r w:rsidR="004470F0" w:rsidRPr="00B64E44">
              <w:rPr>
                <w:szCs w:val="24"/>
                <w:lang w:val="en-US"/>
              </w:rPr>
              <w:t>38</w:t>
            </w:r>
            <w:r w:rsidR="00206B52" w:rsidRPr="00B64E44">
              <w:rPr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2020 – 40</w:t>
            </w:r>
            <w:r w:rsidR="00357116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5830" w14:textId="77777777" w:rsidR="002861F9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Ustyuzhanin, A.E.</w:t>
            </w:r>
            <w:r w:rsidR="002861F9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Glazistov, A.V.</w:t>
            </w:r>
          </w:p>
        </w:tc>
      </w:tr>
      <w:tr w:rsidR="002861F9" w:rsidRPr="00B64E44" w14:paraId="0E713D5D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5567" w14:textId="77777777" w:rsidR="002861F9" w:rsidRPr="00B64E44" w:rsidRDefault="00790F6D" w:rsidP="00614F08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2.3.1.</w:t>
            </w:r>
            <w:r w:rsidR="00614F08" w:rsidRPr="00B64E44">
              <w:rPr>
                <w:color w:val="000000" w:themeColor="text1"/>
              </w:rPr>
              <w:t>7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4049" w14:textId="77777777" w:rsidR="002861F9" w:rsidRPr="00B64E44" w:rsidRDefault="00A34B73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Summer school for international prospective students</w:t>
            </w:r>
          </w:p>
          <w:p w14:paraId="5EA911A0" w14:textId="77777777" w:rsidR="002861F9" w:rsidRPr="00B64E44" w:rsidRDefault="002861F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08D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BA81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B310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629B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7619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9A37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BA6B" w14:textId="77777777" w:rsidR="00206B52" w:rsidRPr="00B64E44" w:rsidRDefault="00B74E5D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Markets</w:t>
            </w:r>
            <w:r w:rsidR="00206B52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Pr="00B64E44">
              <w:rPr>
                <w:color w:val="000000" w:themeColor="text1"/>
                <w:lang w:val="en-US"/>
              </w:rPr>
              <w:t>Ukraine, Kazakhstan</w:t>
            </w:r>
            <w:r w:rsidR="00206B52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Armenia</w:t>
            </w:r>
            <w:r w:rsidR="00206B52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Belarus</w:t>
            </w:r>
            <w:r w:rsidR="00206B52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Latvia</w:t>
            </w:r>
            <w:r w:rsidR="00206B52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Vietnam</w:t>
            </w:r>
            <w:r w:rsidR="00357116" w:rsidRPr="00B64E44">
              <w:rPr>
                <w:color w:val="000000" w:themeColor="text1"/>
                <w:lang w:val="en-US"/>
              </w:rPr>
              <w:t>, etc.</w:t>
            </w:r>
          </w:p>
          <w:p w14:paraId="6A98517E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szCs w:val="24"/>
                <w:lang w:val="en-US"/>
              </w:rPr>
            </w:pPr>
          </w:p>
          <w:p w14:paraId="707B3892" w14:textId="77777777" w:rsidR="00206B52" w:rsidRPr="00B64E44" w:rsidRDefault="00B74E5D" w:rsidP="00FE23B1">
            <w:pPr>
              <w:ind w:firstLine="0"/>
              <w:jc w:val="left"/>
              <w:rPr>
                <w:i/>
                <w:color w:val="000000" w:themeColor="text1"/>
                <w:szCs w:val="24"/>
                <w:lang w:val="en-US"/>
              </w:rPr>
            </w:pPr>
            <w:r w:rsidRPr="00B64E44">
              <w:rPr>
                <w:i/>
                <w:color w:val="000000" w:themeColor="text1"/>
                <w:szCs w:val="24"/>
                <w:lang w:val="en-US"/>
              </w:rPr>
              <w:t>Number of international participants of the event</w:t>
            </w:r>
          </w:p>
          <w:p w14:paraId="42362529" w14:textId="77777777" w:rsidR="002861F9" w:rsidRPr="00B64E44" w:rsidRDefault="002861F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2017 – 5</w:t>
            </w:r>
            <w:r w:rsidR="00FD3997" w:rsidRPr="00B64E44">
              <w:rPr>
                <w:color w:val="000000" w:themeColor="text1"/>
                <w:lang w:val="en-US"/>
              </w:rPr>
              <w:t>0</w:t>
            </w:r>
            <w:r w:rsidR="00206B52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 xml:space="preserve">2018 – </w:t>
            </w:r>
            <w:r w:rsidR="00FD3997" w:rsidRPr="00B64E44">
              <w:rPr>
                <w:color w:val="000000" w:themeColor="text1"/>
                <w:lang w:val="en-US"/>
              </w:rPr>
              <w:t>60</w:t>
            </w:r>
            <w:r w:rsidR="00206B52" w:rsidRPr="00B64E44">
              <w:rPr>
                <w:color w:val="000000" w:themeColor="text1"/>
                <w:lang w:val="en-US"/>
              </w:rPr>
              <w:t xml:space="preserve">, </w:t>
            </w:r>
            <w:r w:rsidR="00FD3997" w:rsidRPr="00B64E44">
              <w:rPr>
                <w:color w:val="000000" w:themeColor="text1"/>
                <w:lang w:val="en-US"/>
              </w:rPr>
              <w:t xml:space="preserve">2019 </w:t>
            </w:r>
            <w:r w:rsidR="001B5244" w:rsidRPr="00B64E44">
              <w:rPr>
                <w:color w:val="000000" w:themeColor="text1"/>
                <w:lang w:val="en-US"/>
              </w:rPr>
              <w:t>–</w:t>
            </w:r>
            <w:r w:rsidR="00FD3997" w:rsidRPr="00B64E44">
              <w:rPr>
                <w:color w:val="000000" w:themeColor="text1"/>
                <w:lang w:val="en-US"/>
              </w:rPr>
              <w:t xml:space="preserve"> </w:t>
            </w:r>
            <w:r w:rsidR="001B5244" w:rsidRPr="00B64E44">
              <w:rPr>
                <w:color w:val="000000" w:themeColor="text1"/>
                <w:lang w:val="en-US"/>
              </w:rPr>
              <w:t xml:space="preserve">65, </w:t>
            </w:r>
            <w:r w:rsidRPr="00B64E44">
              <w:rPr>
                <w:color w:val="000000" w:themeColor="text1"/>
                <w:lang w:val="en-US"/>
              </w:rPr>
              <w:t xml:space="preserve">2020 – </w:t>
            </w:r>
            <w:r w:rsidR="00FD3997" w:rsidRPr="00B64E44">
              <w:rPr>
                <w:color w:val="000000" w:themeColor="text1"/>
                <w:lang w:val="en-US"/>
              </w:rPr>
              <w:t>70</w:t>
            </w:r>
            <w:r w:rsidR="00EB7264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73EE" w14:textId="77777777" w:rsidR="002861F9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Vlasenko M.Y.</w:t>
            </w:r>
            <w:r w:rsidR="002861F9" w:rsidRPr="00B64E44">
              <w:rPr>
                <w:color w:val="000000" w:themeColor="text1"/>
                <w:lang w:val="en-US"/>
              </w:rPr>
              <w:t xml:space="preserve">, </w:t>
            </w:r>
            <w:r w:rsidR="004240A9" w:rsidRPr="00B64E44">
              <w:rPr>
                <w:color w:val="000000" w:themeColor="text1"/>
                <w:lang w:val="en-US"/>
              </w:rPr>
              <w:t>Silantiev, S.A.</w:t>
            </w:r>
          </w:p>
          <w:p w14:paraId="543849BA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2861F9" w:rsidRPr="00B64E44" w14:paraId="1710C17E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D5A1" w14:textId="77777777" w:rsidR="002861F9" w:rsidRPr="00B64E44" w:rsidRDefault="002861F9" w:rsidP="00790F6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</w:t>
            </w:r>
            <w:r w:rsidR="00790F6D" w:rsidRPr="00B64E44">
              <w:rPr>
                <w:color w:val="000000" w:themeColor="text1"/>
              </w:rPr>
              <w:t>3</w:t>
            </w:r>
            <w:r w:rsidRPr="00B64E44">
              <w:rPr>
                <w:color w:val="000000" w:themeColor="text1"/>
              </w:rPr>
              <w:t>.2.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47D8" w14:textId="77777777" w:rsidR="002861F9" w:rsidRPr="00B64E44" w:rsidRDefault="00A34B73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Efforts to attract Russian prospective students to undergraduate and Master’s programmes</w:t>
            </w:r>
            <w:r w:rsidRPr="00B64E44">
              <w:rPr>
                <w:color w:val="000000" w:themeColor="text1"/>
                <w:lang w:val="en-US"/>
              </w:rPr>
              <w:t xml:space="preserve"> (career </w:t>
            </w:r>
            <w:r w:rsidRPr="00B64E44">
              <w:rPr>
                <w:color w:val="000000" w:themeColor="text1"/>
                <w:lang w:val="en-US"/>
              </w:rPr>
              <w:lastRenderedPageBreak/>
              <w:t xml:space="preserve">guidance, academic events, </w:t>
            </w:r>
            <w:r w:rsidR="00D55269" w:rsidRPr="00B64E44">
              <w:rPr>
                <w:color w:val="000000" w:themeColor="text1"/>
                <w:lang w:val="en-US"/>
              </w:rPr>
              <w:t>Olympiads</w:t>
            </w:r>
            <w:r w:rsidRPr="00B64E44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18D0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BA40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2F87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EE56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3E18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0B71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B707" w14:textId="77777777" w:rsidR="002861F9" w:rsidRPr="00B64E44" w:rsidRDefault="002861F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849A" w14:textId="77777777" w:rsidR="002861F9" w:rsidRPr="00B64E44" w:rsidRDefault="002861F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864BB4" w:rsidRPr="00B64E44" w14:paraId="49B0C835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C56D" w14:textId="77777777" w:rsidR="00864BB4" w:rsidRPr="00B64E44" w:rsidRDefault="00790F6D" w:rsidP="00750A40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2.3.2.</w:t>
            </w:r>
            <w:r w:rsidR="00750A40" w:rsidRPr="00B64E44">
              <w:rPr>
                <w:color w:val="000000" w:themeColor="text1"/>
              </w:rPr>
              <w:t>1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F1D1" w14:textId="77777777" w:rsidR="00864BB4" w:rsidRPr="00B64E44" w:rsidRDefault="00A34B73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Summer school </w:t>
            </w:r>
            <w:r w:rsidR="00914B27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Contemporary Mathematics</w:t>
            </w:r>
            <w:r w:rsidR="00914B27" w:rsidRPr="00B64E44">
              <w:rPr>
                <w:color w:val="000000" w:themeColor="text1"/>
                <w:lang w:val="en-US"/>
              </w:rPr>
              <w:t xml:space="preserve">’, </w:t>
            </w:r>
            <w:r w:rsidRPr="00B64E44">
              <w:rPr>
                <w:color w:val="000000" w:themeColor="text1"/>
                <w:lang w:val="en-US"/>
              </w:rPr>
              <w:t>summer camp in mathematics (</w:t>
            </w:r>
            <w:r w:rsidR="003E186A" w:rsidRPr="00B64E44">
              <w:rPr>
                <w:color w:val="000000" w:themeColor="text1"/>
                <w:lang w:val="en-US"/>
              </w:rPr>
              <w:t>including</w:t>
            </w:r>
            <w:r w:rsidR="00FE0617" w:rsidRPr="00B64E44">
              <w:rPr>
                <w:color w:val="000000" w:themeColor="text1"/>
                <w:lang w:val="en-US"/>
              </w:rPr>
              <w:t xml:space="preserve"> 57 </w:t>
            </w:r>
            <w:r w:rsidRPr="00B64E44">
              <w:rPr>
                <w:color w:val="000000" w:themeColor="text1"/>
                <w:lang w:val="en-US"/>
              </w:rPr>
              <w:t>secondary schools)</w:t>
            </w:r>
            <w:r w:rsidR="00FE0617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 xml:space="preserve">summer and winter schools at </w:t>
            </w:r>
            <w:r w:rsidR="00914B27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Berendeyevy Polyany</w:t>
            </w:r>
            <w:r w:rsidR="00914B27" w:rsidRPr="00B64E44">
              <w:rPr>
                <w:color w:val="000000" w:themeColor="text1"/>
                <w:lang w:val="en-US"/>
              </w:rPr>
              <w:t xml:space="preserve">’ </w:t>
            </w:r>
            <w:r w:rsidRPr="00B64E44">
              <w:rPr>
                <w:color w:val="000000" w:themeColor="text1"/>
                <w:lang w:val="en-US"/>
              </w:rPr>
              <w:t>recreation centre</w:t>
            </w:r>
            <w:r w:rsidR="00FE0617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Intel-Avangard</w:t>
            </w:r>
            <w:r w:rsidR="00FE0617" w:rsidRPr="00B64E44">
              <w:rPr>
                <w:color w:val="000000" w:themeColor="text1"/>
                <w:lang w:val="en-US"/>
              </w:rPr>
              <w:t xml:space="preserve">, </w:t>
            </w:r>
            <w:r w:rsidR="00914B27" w:rsidRPr="00B64E44">
              <w:rPr>
                <w:color w:val="000000" w:themeColor="text1"/>
                <w:lang w:val="en-US"/>
              </w:rPr>
              <w:t xml:space="preserve">the </w:t>
            </w:r>
            <w:r w:rsidRPr="00B64E44">
              <w:rPr>
                <w:color w:val="000000" w:themeColor="text1"/>
                <w:lang w:val="en-US"/>
              </w:rPr>
              <w:t xml:space="preserve">summer conference of the </w:t>
            </w:r>
            <w:r w:rsidR="00914B27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Tournament of Towns</w:t>
            </w:r>
            <w:r w:rsidR="00914B27" w:rsidRPr="00B64E44">
              <w:rPr>
                <w:color w:val="000000" w:themeColor="text1"/>
                <w:lang w:val="en-US"/>
              </w:rPr>
              <w:t>’</w:t>
            </w:r>
            <w:r w:rsidR="00FE0617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Kirovskaya Summer School on Mathematics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A548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AA81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C758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4273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1A8F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9F44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B9D5" w14:textId="77777777" w:rsidR="00864BB4" w:rsidRPr="00B64E44" w:rsidRDefault="00580C69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</w:rPr>
              <w:t>Number of event participants</w:t>
            </w:r>
            <w:r w:rsidR="00D55269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2CF9212F" w14:textId="77777777" w:rsidR="00864BB4" w:rsidRPr="00B64E44" w:rsidRDefault="002E56D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>2016 – 200, 2017 – 240, 2018 – 300, 2019 – 340, 2020 – 350</w:t>
            </w:r>
            <w:r w:rsidR="00D55269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C4C4" w14:textId="77777777" w:rsidR="00864BB4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Timorin, V.A.</w:t>
            </w:r>
          </w:p>
          <w:p w14:paraId="3CDB71FD" w14:textId="77777777" w:rsidR="00864BB4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Esterov, A.I.</w:t>
            </w:r>
          </w:p>
        </w:tc>
      </w:tr>
      <w:tr w:rsidR="00864BB4" w:rsidRPr="00B64E44" w14:paraId="0B2F8B86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762B" w14:textId="77777777" w:rsidR="00864BB4" w:rsidRPr="00B64E44" w:rsidRDefault="00790F6D" w:rsidP="00300E18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2.3.2.</w:t>
            </w:r>
            <w:r w:rsidR="00750A40" w:rsidRPr="00B64E44">
              <w:rPr>
                <w:color w:val="000000" w:themeColor="text1"/>
              </w:rPr>
              <w:t>2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0C17" w14:textId="77777777" w:rsidR="00864BB4" w:rsidRPr="00B64E44" w:rsidRDefault="00580C6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Career fairs at top mathematical schools</w:t>
            </w:r>
            <w:r w:rsidR="00864BB4" w:rsidRPr="00B64E4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983B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1361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6B7F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B956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D5B0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7250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BCC" w14:textId="77777777" w:rsidR="00864BB4" w:rsidRPr="00B64E44" w:rsidRDefault="00580C69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</w:rPr>
              <w:t>Number of event participants</w:t>
            </w:r>
            <w:r w:rsidR="00D55269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7878A129" w14:textId="77777777" w:rsidR="00864BB4" w:rsidRPr="00B64E44" w:rsidRDefault="002E56D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>2016 – 50, 2017 – 60, 2018 – 70, 2019 – 80, 2020 – 100</w:t>
            </w:r>
            <w:r w:rsidR="00D55269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8C11" w14:textId="77777777" w:rsidR="00864BB4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Timorin, V.A.</w:t>
            </w:r>
          </w:p>
          <w:p w14:paraId="09C950DB" w14:textId="77777777" w:rsidR="00864BB4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Esterov, A.I.</w:t>
            </w:r>
          </w:p>
        </w:tc>
      </w:tr>
      <w:tr w:rsidR="00864BB4" w:rsidRPr="00B64E44" w14:paraId="6B85EFDC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3C5E" w14:textId="77777777" w:rsidR="00864BB4" w:rsidRPr="00B64E44" w:rsidRDefault="00790F6D" w:rsidP="00300E18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2.3.2.</w:t>
            </w:r>
            <w:r w:rsidR="00750A40" w:rsidRPr="00B64E44">
              <w:rPr>
                <w:color w:val="000000" w:themeColor="text1"/>
              </w:rPr>
              <w:t>3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ADD3" w14:textId="77777777" w:rsidR="00864BB4" w:rsidRPr="00B64E44" w:rsidRDefault="00580C6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Mathematical clubs in various Moscow districts</w:t>
            </w:r>
            <w:r w:rsidR="00864BB4" w:rsidRPr="00B64E44">
              <w:rPr>
                <w:color w:val="000000" w:themeColor="text1"/>
                <w:lang w:val="en-US"/>
              </w:rPr>
              <w:t xml:space="preserve"> (</w:t>
            </w:r>
            <w:r w:rsidRPr="00B64E44">
              <w:rPr>
                <w:color w:val="000000" w:themeColor="text1"/>
                <w:lang w:val="en-US"/>
              </w:rPr>
              <w:t>based out of 2-3 secondary schools</w:t>
            </w:r>
            <w:r w:rsidR="00864BB4" w:rsidRPr="00B64E44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6306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C230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5938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9281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64E9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16D5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E190" w14:textId="77777777" w:rsidR="00864BB4" w:rsidRPr="00B64E44" w:rsidRDefault="00580C69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</w:rPr>
              <w:t>Number of event participants</w:t>
            </w:r>
            <w:r w:rsidR="00D55269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05C438A4" w14:textId="77777777" w:rsidR="00864BB4" w:rsidRPr="00B64E44" w:rsidRDefault="002E56D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>2016 – 90, 2017 – 100, 2018 – 110, 2019 – 130, 2020 – 150</w:t>
            </w:r>
            <w:r w:rsidR="00D55269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B18F" w14:textId="77777777" w:rsidR="00864BB4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Timorin, V.A.</w:t>
            </w:r>
          </w:p>
          <w:p w14:paraId="2F51ADD1" w14:textId="77777777" w:rsidR="00864BB4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Esterov, A.I.</w:t>
            </w:r>
          </w:p>
        </w:tc>
      </w:tr>
      <w:tr w:rsidR="00864BB4" w:rsidRPr="00B64E44" w14:paraId="2D12370B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8F6" w14:textId="77777777" w:rsidR="00864BB4" w:rsidRPr="00B64E44" w:rsidRDefault="00790F6D" w:rsidP="00D63255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2.3.2.</w:t>
            </w:r>
            <w:r w:rsidR="00750A40" w:rsidRPr="00B64E44">
              <w:rPr>
                <w:color w:val="000000" w:themeColor="text1"/>
              </w:rPr>
              <w:t>4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9758" w14:textId="77777777" w:rsidR="00864BB4" w:rsidRPr="00B64E44" w:rsidRDefault="00614D9F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Holding and contributing to Olympiads in mathematics for secondary school </w:t>
            </w:r>
            <w:r w:rsidR="00914B27" w:rsidRPr="00B64E44">
              <w:rPr>
                <w:color w:val="000000" w:themeColor="text1"/>
                <w:lang w:val="en-US"/>
              </w:rPr>
              <w:t>students (</w:t>
            </w:r>
            <w:r w:rsidRPr="00B64E44">
              <w:rPr>
                <w:color w:val="000000" w:themeColor="text1"/>
                <w:lang w:val="en-US"/>
              </w:rPr>
              <w:t xml:space="preserve">Vysshaya Proba in </w:t>
            </w:r>
            <w:r w:rsidR="00914B27" w:rsidRPr="00B64E44">
              <w:rPr>
                <w:color w:val="000000" w:themeColor="text1"/>
                <w:lang w:val="en-US"/>
              </w:rPr>
              <w:t>Mathematics</w:t>
            </w:r>
            <w:r w:rsidR="00864BB4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Moscow Mathematical Olympiad</w:t>
            </w:r>
            <w:r w:rsidR="00EB7264" w:rsidRPr="00B64E44">
              <w:rPr>
                <w:color w:val="000000" w:themeColor="text1"/>
                <w:lang w:val="en-US"/>
              </w:rPr>
              <w:t xml:space="preserve"> and the </w:t>
            </w:r>
            <w:r w:rsidRPr="00B64E44">
              <w:rPr>
                <w:color w:val="000000" w:themeColor="text1"/>
                <w:lang w:val="en-US"/>
              </w:rPr>
              <w:t>Tournament of Towns</w:t>
            </w:r>
            <w:r w:rsidR="00864BB4" w:rsidRPr="00B64E44">
              <w:rPr>
                <w:color w:val="000000" w:themeColor="text1"/>
                <w:lang w:val="en-US"/>
              </w:rPr>
              <w:t>).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EABB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C0A7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B3C3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2BAA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DAEB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521E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468D" w14:textId="77777777" w:rsidR="00864BB4" w:rsidRPr="00B64E44" w:rsidRDefault="00580C69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</w:rPr>
              <w:t>Number of event participants</w:t>
            </w:r>
            <w:r w:rsidR="00D55269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00348098" w14:textId="77777777" w:rsidR="00864BB4" w:rsidRPr="00B64E44" w:rsidRDefault="002E56D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>2016 – 14000, 2017 – 15500, 2018 – 16300, 2019 – 16800, 2020 – 17600</w:t>
            </w:r>
            <w:r w:rsidR="00D55269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F3DF" w14:textId="77777777" w:rsidR="00864BB4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Timorin, V.A.</w:t>
            </w:r>
          </w:p>
          <w:p w14:paraId="25D9BC1C" w14:textId="77777777" w:rsidR="00864BB4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Esterov, A.I.</w:t>
            </w:r>
          </w:p>
        </w:tc>
      </w:tr>
      <w:tr w:rsidR="00864BB4" w:rsidRPr="00B64E44" w14:paraId="2FFBCDF7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75AB" w14:textId="77777777" w:rsidR="00864BB4" w:rsidRPr="00B64E44" w:rsidRDefault="00790F6D" w:rsidP="00D63255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2.3.2.</w:t>
            </w:r>
            <w:r w:rsidR="00750A40" w:rsidRPr="00B64E44">
              <w:rPr>
                <w:color w:val="000000" w:themeColor="text1"/>
              </w:rPr>
              <w:t>5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DE56" w14:textId="77777777" w:rsidR="00864BB4" w:rsidRPr="00B64E44" w:rsidRDefault="00614D9F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Summer school in computer science for 8-10 grade students (</w:t>
            </w:r>
            <w:r w:rsidR="002A5150" w:rsidRPr="00B64E44">
              <w:rPr>
                <w:color w:val="000000" w:themeColor="text1"/>
                <w:lang w:val="en-US"/>
              </w:rPr>
              <w:t xml:space="preserve">this event is </w:t>
            </w:r>
            <w:r w:rsidRPr="00B64E44">
              <w:rPr>
                <w:color w:val="000000" w:themeColor="text1"/>
                <w:lang w:val="en-US"/>
              </w:rPr>
              <w:t xml:space="preserve">aimed at secondary school students </w:t>
            </w:r>
            <w:r w:rsidR="002A5150" w:rsidRPr="00B64E44">
              <w:rPr>
                <w:color w:val="000000" w:themeColor="text1"/>
                <w:lang w:val="en-US"/>
              </w:rPr>
              <w:t>so as to involve them in the</w:t>
            </w:r>
            <w:r w:rsidR="00D7507F" w:rsidRPr="00B64E44">
              <w:rPr>
                <w:color w:val="000000" w:themeColor="text1"/>
                <w:lang w:val="en-US"/>
              </w:rPr>
              <w:t xml:space="preserve"> All-</w:t>
            </w:r>
            <w:r w:rsidRPr="00B64E44">
              <w:rPr>
                <w:color w:val="000000" w:themeColor="text1"/>
                <w:lang w:val="en-US"/>
              </w:rPr>
              <w:t xml:space="preserve">Russian Olympiad for Secondary School Students and other competitions in computer science, and teaching them machine-learning methods)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272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33CA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A4F3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C95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C7D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F44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4F5" w14:textId="77777777" w:rsidR="00864BB4" w:rsidRPr="00B64E44" w:rsidRDefault="00580C6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</w:rPr>
              <w:t>Number of event participants</w:t>
            </w:r>
            <w:r w:rsidR="00D55269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493B425D" w14:textId="77777777" w:rsidR="00864BB4" w:rsidRPr="00B64E44" w:rsidRDefault="00F5087D" w:rsidP="00FE23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2016 – 35</w:t>
            </w:r>
            <w:r w:rsidR="00864BB4" w:rsidRPr="00B64E44">
              <w:rPr>
                <w:color w:val="000000" w:themeColor="text1"/>
              </w:rPr>
              <w:t>, 2017 – 60</w:t>
            </w:r>
            <w:r w:rsidRPr="00B64E44">
              <w:rPr>
                <w:color w:val="000000" w:themeColor="text1"/>
              </w:rPr>
              <w:t>, 2018 – 75</w:t>
            </w:r>
            <w:r w:rsidR="00864BB4" w:rsidRPr="00B64E44">
              <w:rPr>
                <w:color w:val="000000" w:themeColor="text1"/>
              </w:rPr>
              <w:t>, 2019 – 100, 2020 – 110.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D131" w14:textId="77777777" w:rsidR="00864BB4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Vlasenko M.Y.</w:t>
            </w:r>
          </w:p>
          <w:p w14:paraId="6CFEEB63" w14:textId="77777777" w:rsidR="00864BB4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Podolskaya, O.V.</w:t>
            </w:r>
          </w:p>
          <w:p w14:paraId="0A9923B7" w14:textId="77777777" w:rsidR="000456F3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Kulikova, D.V.</w:t>
            </w:r>
          </w:p>
        </w:tc>
      </w:tr>
      <w:tr w:rsidR="00864BB4" w:rsidRPr="00B64E44" w14:paraId="091752E7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5631" w14:textId="77777777" w:rsidR="00864BB4" w:rsidRPr="00B64E44" w:rsidRDefault="00790F6D" w:rsidP="00D63255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2.3.2.</w:t>
            </w:r>
            <w:r w:rsidR="00750A40" w:rsidRPr="00B64E44">
              <w:rPr>
                <w:color w:val="000000" w:themeColor="text1"/>
              </w:rPr>
              <w:t>6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915B" w14:textId="77777777" w:rsidR="00864BB4" w:rsidRPr="00B64E44" w:rsidRDefault="00614D9F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Programmer’s Day</w:t>
            </w:r>
          </w:p>
          <w:p w14:paraId="22313E0E" w14:textId="77777777" w:rsidR="00864BB4" w:rsidRPr="00B64E44" w:rsidRDefault="00864BB4" w:rsidP="00FE23B1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6B70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850D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03A3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5BBC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F4C5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E941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4B96" w14:textId="77777777" w:rsidR="00864BB4" w:rsidRPr="00B64E44" w:rsidRDefault="00580C69" w:rsidP="00FE23B1">
            <w:pPr>
              <w:ind w:firstLine="0"/>
              <w:jc w:val="left"/>
              <w:rPr>
                <w:i/>
                <w:color w:val="000000" w:themeColor="text1"/>
              </w:rPr>
            </w:pPr>
            <w:r w:rsidRPr="00B64E44">
              <w:rPr>
                <w:i/>
                <w:color w:val="000000" w:themeColor="text1"/>
              </w:rPr>
              <w:t>Number of event participants</w:t>
            </w:r>
            <w:r w:rsidR="00864BB4" w:rsidRPr="00B64E44">
              <w:rPr>
                <w:i/>
                <w:color w:val="000000" w:themeColor="text1"/>
              </w:rPr>
              <w:t>:</w:t>
            </w:r>
          </w:p>
          <w:p w14:paraId="6EE3A5B0" w14:textId="77777777" w:rsidR="00864BB4" w:rsidRPr="00B64E44" w:rsidRDefault="00864BB4" w:rsidP="00FE23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2016 – 400, 2017 – 430, 2018 – 480, 2019 – 530, 2020 – 550.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35DE" w14:textId="77777777" w:rsidR="00864BB4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Vlasenko M.Y.</w:t>
            </w:r>
          </w:p>
        </w:tc>
      </w:tr>
      <w:tr w:rsidR="00864BB4" w:rsidRPr="00B64E44" w14:paraId="29DE89B9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25CF" w14:textId="77777777" w:rsidR="00864BB4" w:rsidRPr="00B64E44" w:rsidRDefault="00790F6D" w:rsidP="00D63255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2.3.2.</w:t>
            </w:r>
            <w:r w:rsidR="00750A40" w:rsidRPr="00B64E44">
              <w:rPr>
                <w:color w:val="000000" w:themeColor="text1"/>
              </w:rPr>
              <w:t>7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5164" w14:textId="77777777" w:rsidR="00864BB4" w:rsidRPr="00B64E44" w:rsidRDefault="00614D9F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Career guidance lectures </w:t>
            </w:r>
            <w:r w:rsidR="00F86C5D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I</w:t>
            </w:r>
            <w:r w:rsidR="00EB7264" w:rsidRPr="00B64E44">
              <w:rPr>
                <w:color w:val="000000" w:themeColor="text1"/>
                <w:lang w:val="en-US"/>
              </w:rPr>
              <w:t xml:space="preserve">’m an </w:t>
            </w:r>
            <w:r w:rsidRPr="00B64E44">
              <w:rPr>
                <w:color w:val="000000" w:themeColor="text1"/>
                <w:lang w:val="en-US"/>
              </w:rPr>
              <w:t>IT guy</w:t>
            </w:r>
            <w:r w:rsidR="00F86C5D" w:rsidRPr="00B64E44">
              <w:rPr>
                <w:color w:val="000000" w:themeColor="text1"/>
                <w:lang w:val="en-US"/>
              </w:rPr>
              <w:t>’ (‘</w:t>
            </w:r>
            <w:r w:rsidR="00864BB4" w:rsidRPr="00B64E44">
              <w:rPr>
                <w:color w:val="000000" w:themeColor="text1"/>
              </w:rPr>
              <w:t>Я</w:t>
            </w:r>
            <w:r w:rsidR="00864BB4" w:rsidRPr="00B64E44">
              <w:rPr>
                <w:color w:val="000000" w:themeColor="text1"/>
                <w:lang w:val="en-US"/>
              </w:rPr>
              <w:t xml:space="preserve"> – </w:t>
            </w:r>
            <w:r w:rsidR="00864BB4" w:rsidRPr="00B64E44">
              <w:rPr>
                <w:color w:val="000000" w:themeColor="text1"/>
              </w:rPr>
              <w:t>Айтишник</w:t>
            </w:r>
            <w:r w:rsidR="00F86C5D" w:rsidRPr="00B64E44">
              <w:rPr>
                <w:color w:val="000000" w:themeColor="text1"/>
                <w:lang w:val="en-US"/>
              </w:rPr>
              <w:t xml:space="preserve">’) </w:t>
            </w:r>
            <w:r w:rsidRPr="00B64E44">
              <w:rPr>
                <w:color w:val="000000" w:themeColor="text1"/>
                <w:lang w:val="en-US"/>
              </w:rPr>
              <w:t>at base schools</w:t>
            </w:r>
            <w:r w:rsidR="00CB7CCA" w:rsidRPr="00B64E4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1EFA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38C3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3F73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D180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28F2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AB4C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538" w14:textId="77777777" w:rsidR="00864BB4" w:rsidRPr="00B64E44" w:rsidRDefault="00580C69" w:rsidP="00FE23B1">
            <w:pPr>
              <w:ind w:firstLine="0"/>
              <w:jc w:val="left"/>
              <w:rPr>
                <w:i/>
                <w:color w:val="000000" w:themeColor="text1"/>
              </w:rPr>
            </w:pPr>
            <w:r w:rsidRPr="00B64E44">
              <w:rPr>
                <w:i/>
                <w:color w:val="000000" w:themeColor="text1"/>
              </w:rPr>
              <w:t>Number of event participants</w:t>
            </w:r>
            <w:r w:rsidR="00864BB4" w:rsidRPr="00B64E44">
              <w:rPr>
                <w:i/>
                <w:color w:val="000000" w:themeColor="text1"/>
              </w:rPr>
              <w:t>:</w:t>
            </w:r>
          </w:p>
          <w:p w14:paraId="7CA3CA51" w14:textId="77777777" w:rsidR="00864BB4" w:rsidRPr="00B64E44" w:rsidRDefault="00864BB4" w:rsidP="00FE23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2016 – 200, 2017 – 300, 2018 – 400, 2019 – 500, 2020 – 600.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6F60" w14:textId="77777777" w:rsidR="00864BB4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Vlasenko M.Y.</w:t>
            </w:r>
          </w:p>
        </w:tc>
      </w:tr>
      <w:tr w:rsidR="00C34F7E" w:rsidRPr="00B64E44" w14:paraId="36946B35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3B7F" w14:textId="77777777" w:rsidR="00B123E0" w:rsidRPr="00B64E44" w:rsidRDefault="00B123E0" w:rsidP="00D63255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674E" w14:textId="77777777" w:rsidR="00B123E0" w:rsidRPr="00B64E44" w:rsidRDefault="00614D9F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Career guidance lectures for Lyceum students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F1F5" w14:textId="77777777" w:rsidR="00B123E0" w:rsidRPr="00B64E44" w:rsidRDefault="0016504C" w:rsidP="00FE23B1">
            <w:pPr>
              <w:ind w:firstLine="0"/>
              <w:jc w:val="center"/>
            </w:pPr>
            <w:r w:rsidRPr="00B64E44"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F695" w14:textId="77777777" w:rsidR="00B123E0" w:rsidRPr="00B64E44" w:rsidRDefault="0016504C" w:rsidP="00FE23B1">
            <w:pPr>
              <w:ind w:firstLine="0"/>
              <w:jc w:val="center"/>
            </w:pPr>
            <w:r w:rsidRPr="00B64E44"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7CE9" w14:textId="77777777" w:rsidR="00B123E0" w:rsidRPr="00B64E44" w:rsidRDefault="0016504C" w:rsidP="00FE23B1">
            <w:pPr>
              <w:ind w:firstLine="0"/>
              <w:jc w:val="center"/>
            </w:pPr>
            <w:r w:rsidRPr="00B64E44"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B4C3" w14:textId="77777777" w:rsidR="00B123E0" w:rsidRPr="00B64E44" w:rsidRDefault="0016504C" w:rsidP="00FE23B1">
            <w:pPr>
              <w:ind w:firstLine="0"/>
              <w:jc w:val="center"/>
            </w:pPr>
            <w:r w:rsidRPr="00B64E44"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6692" w14:textId="77777777" w:rsidR="00B123E0" w:rsidRPr="00B64E44" w:rsidRDefault="0016504C" w:rsidP="00FE23B1">
            <w:pPr>
              <w:ind w:firstLine="0"/>
              <w:jc w:val="center"/>
            </w:pPr>
            <w:r w:rsidRPr="00B64E44"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EB1" w14:textId="77777777" w:rsidR="00B123E0" w:rsidRPr="00B64E44" w:rsidRDefault="0016504C" w:rsidP="00FE23B1">
            <w:pPr>
              <w:ind w:firstLine="0"/>
              <w:jc w:val="center"/>
            </w:pPr>
            <w:r w:rsidRPr="00B64E44"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4300" w14:textId="77777777" w:rsidR="00B123E0" w:rsidRPr="00B64E44" w:rsidRDefault="00580C69" w:rsidP="00FE23B1">
            <w:pPr>
              <w:ind w:firstLine="0"/>
              <w:jc w:val="left"/>
              <w:rPr>
                <w:i/>
              </w:rPr>
            </w:pPr>
            <w:r w:rsidRPr="00B64E44">
              <w:rPr>
                <w:i/>
              </w:rPr>
              <w:t>Number of event participants</w:t>
            </w:r>
            <w:r w:rsidR="00B123E0" w:rsidRPr="00B64E44">
              <w:rPr>
                <w:i/>
              </w:rPr>
              <w:t>:</w:t>
            </w:r>
          </w:p>
          <w:p w14:paraId="30F32168" w14:textId="77777777" w:rsidR="00B123E0" w:rsidRPr="00B64E44" w:rsidRDefault="00B123E0" w:rsidP="00FE23B1">
            <w:pPr>
              <w:ind w:firstLine="0"/>
              <w:jc w:val="left"/>
              <w:rPr>
                <w:i/>
              </w:rPr>
            </w:pPr>
            <w:r w:rsidRPr="00B64E44">
              <w:t xml:space="preserve">2016 – </w:t>
            </w:r>
            <w:r w:rsidR="00E15BA5" w:rsidRPr="00B64E44">
              <w:t>30</w:t>
            </w:r>
            <w:r w:rsidRPr="00B64E44">
              <w:t xml:space="preserve">, 2017 – </w:t>
            </w:r>
            <w:r w:rsidR="00E15BA5" w:rsidRPr="00B64E44">
              <w:t>30</w:t>
            </w:r>
            <w:r w:rsidRPr="00B64E44">
              <w:t xml:space="preserve">, 2018 – </w:t>
            </w:r>
            <w:r w:rsidR="00E15BA5" w:rsidRPr="00B64E44">
              <w:t>3</w:t>
            </w:r>
            <w:r w:rsidR="0016504C" w:rsidRPr="00B64E44">
              <w:t>0</w:t>
            </w:r>
            <w:r w:rsidRPr="00B64E44">
              <w:t xml:space="preserve">, 2019 – </w:t>
            </w:r>
            <w:r w:rsidR="00E15BA5" w:rsidRPr="00B64E44">
              <w:t>3</w:t>
            </w:r>
            <w:r w:rsidR="0016504C" w:rsidRPr="00B64E44">
              <w:t>0</w:t>
            </w:r>
            <w:r w:rsidRPr="00B64E44">
              <w:t xml:space="preserve">, 2020 – </w:t>
            </w:r>
            <w:r w:rsidR="00E15BA5" w:rsidRPr="00B64E44">
              <w:t>3</w:t>
            </w:r>
            <w:r w:rsidR="0016504C" w:rsidRPr="00B64E44">
              <w:t>0</w:t>
            </w:r>
            <w:r w:rsidRPr="00B64E44"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546A" w14:textId="77777777" w:rsidR="00B123E0" w:rsidRPr="00B64E44" w:rsidRDefault="00F16D88" w:rsidP="00FE23B1">
            <w:pPr>
              <w:ind w:firstLine="0"/>
              <w:jc w:val="center"/>
            </w:pPr>
            <w:r w:rsidRPr="00B64E44">
              <w:t>Kulikova, D.V.</w:t>
            </w:r>
          </w:p>
        </w:tc>
      </w:tr>
      <w:tr w:rsidR="00864BB4" w:rsidRPr="00B64E44" w14:paraId="65037701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9E1A" w14:textId="77777777" w:rsidR="00864BB4" w:rsidRPr="00B64E44" w:rsidRDefault="00790F6D" w:rsidP="00D63255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2.3.2.</w:t>
            </w:r>
            <w:r w:rsidR="00750A40" w:rsidRPr="00B64E44">
              <w:rPr>
                <w:color w:val="000000" w:themeColor="text1"/>
              </w:rPr>
              <w:t>8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4115" w14:textId="77777777" w:rsidR="00864BB4" w:rsidRPr="00B64E44" w:rsidRDefault="00614D9F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Computer Science Days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A35D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ED5E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0D09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DC9A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BA9D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B7E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DE2C" w14:textId="77777777" w:rsidR="00864BB4" w:rsidRPr="00B64E44" w:rsidRDefault="00580C69" w:rsidP="00FE23B1">
            <w:pPr>
              <w:ind w:firstLine="0"/>
              <w:jc w:val="left"/>
              <w:rPr>
                <w:i/>
                <w:color w:val="000000" w:themeColor="text1"/>
              </w:rPr>
            </w:pPr>
            <w:r w:rsidRPr="00B64E44">
              <w:rPr>
                <w:i/>
                <w:color w:val="000000" w:themeColor="text1"/>
              </w:rPr>
              <w:t>Number of event participants</w:t>
            </w:r>
            <w:r w:rsidR="00864BB4" w:rsidRPr="00B64E44">
              <w:rPr>
                <w:i/>
                <w:color w:val="000000" w:themeColor="text1"/>
              </w:rPr>
              <w:t>:</w:t>
            </w:r>
          </w:p>
          <w:p w14:paraId="1D14302D" w14:textId="77777777" w:rsidR="00864BB4" w:rsidRPr="00B64E44" w:rsidRDefault="00864BB4" w:rsidP="00FE23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2016 – 800, 2017 – 870, 2018 – 930, 2019 – 970, 2020 – 1000</w:t>
            </w:r>
            <w:r w:rsidR="00F5087D" w:rsidRPr="00B64E44">
              <w:rPr>
                <w:color w:val="000000" w:themeColor="text1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014B" w14:textId="77777777" w:rsidR="00864BB4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Vlasenko M.Y.</w:t>
            </w:r>
          </w:p>
        </w:tc>
      </w:tr>
      <w:tr w:rsidR="00864BB4" w:rsidRPr="00B64E44" w14:paraId="5200E09B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5C9F" w14:textId="77777777" w:rsidR="00864BB4" w:rsidRPr="00B64E44" w:rsidRDefault="00790F6D" w:rsidP="00750A40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2.3.2.</w:t>
            </w:r>
            <w:r w:rsidR="00750A40" w:rsidRPr="00B64E44">
              <w:rPr>
                <w:color w:val="000000" w:themeColor="text1"/>
              </w:rPr>
              <w:t>9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11E3" w14:textId="77777777" w:rsidR="00864BB4" w:rsidRPr="00B64E44" w:rsidRDefault="00614D9F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Open Days for undergraduate and Master’s programmes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E7F0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BE0D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C6B8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846A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D536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5874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19D4" w14:textId="77777777" w:rsidR="00D324C1" w:rsidRPr="00B64E44" w:rsidRDefault="00580C69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</w:rPr>
              <w:t>Number of event participants</w:t>
            </w:r>
            <w:r w:rsidR="009A0CB9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2067C2FE" w14:textId="77777777" w:rsidR="00864BB4" w:rsidRPr="00B64E44" w:rsidRDefault="00D324C1" w:rsidP="00FE23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2016 – 950, 2017 – 1050, 2018 – 1150, 2019 – 1250, 2020 – 1350.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502E" w14:textId="77777777" w:rsidR="00864BB4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Belov, A.V.</w:t>
            </w:r>
          </w:p>
        </w:tc>
      </w:tr>
      <w:tr w:rsidR="00864BB4" w:rsidRPr="00B64E44" w14:paraId="10204FE3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89BB" w14:textId="77777777" w:rsidR="00864BB4" w:rsidRPr="00B64E44" w:rsidRDefault="00790F6D" w:rsidP="00750A40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2.3.2.1</w:t>
            </w:r>
            <w:r w:rsidR="00750A40" w:rsidRPr="00B64E44">
              <w:rPr>
                <w:color w:val="000000" w:themeColor="text1"/>
              </w:rPr>
              <w:t>0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823A" w14:textId="77777777" w:rsidR="00864BB4" w:rsidRPr="00B64E44" w:rsidRDefault="00614D9F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Field-specific Olympiads at partner universit</w:t>
            </w:r>
            <w:r w:rsidR="00424040" w:rsidRPr="00B64E44">
              <w:rPr>
                <w:color w:val="000000" w:themeColor="text1"/>
                <w:lang w:val="en-US"/>
              </w:rPr>
              <w:t>ies</w:t>
            </w:r>
            <w:r w:rsidRPr="00B64E44">
              <w:rPr>
                <w:color w:val="000000" w:themeColor="text1"/>
                <w:lang w:val="en-US"/>
              </w:rPr>
              <w:t xml:space="preserve"> in various Russian regions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ED39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6AD0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95DD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1321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CA4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CFC0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A900" w14:textId="77777777" w:rsidR="00D324C1" w:rsidRPr="00B64E44" w:rsidRDefault="00580C69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</w:rPr>
              <w:t>Number of event participants</w:t>
            </w:r>
            <w:r w:rsidR="009A0CB9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142B644E" w14:textId="77777777" w:rsidR="00864BB4" w:rsidRPr="00B64E44" w:rsidRDefault="00D324C1" w:rsidP="00FE23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2016 – 90, 2017 – 120, 2018 – 130, 2019 – 150, 2020 – 170</w:t>
            </w:r>
            <w:r w:rsidR="00F5087D" w:rsidRPr="00B64E44">
              <w:rPr>
                <w:color w:val="000000" w:themeColor="text1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CF30" w14:textId="77777777" w:rsidR="00864BB4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Belov, A.V.</w:t>
            </w:r>
          </w:p>
        </w:tc>
      </w:tr>
      <w:tr w:rsidR="00C639F6" w:rsidRPr="00B64E44" w14:paraId="37BE3A1E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7D13" w14:textId="77777777" w:rsidR="00C639F6" w:rsidRPr="00B64E44" w:rsidRDefault="00C639F6" w:rsidP="00D63255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2.3.2.1</w:t>
            </w:r>
            <w:r w:rsidR="00750A40" w:rsidRPr="00B64E44">
              <w:rPr>
                <w:color w:val="000000" w:themeColor="text1"/>
              </w:rPr>
              <w:t>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11ED" w14:textId="77777777" w:rsidR="00C639F6" w:rsidRPr="00B64E44" w:rsidRDefault="00753158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Summer school in technology </w:t>
            </w:r>
            <w:r w:rsidR="00914B27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 xml:space="preserve">Ahead of </w:t>
            </w:r>
            <w:r w:rsidR="00914B27" w:rsidRPr="00B64E44">
              <w:rPr>
                <w:color w:val="000000" w:themeColor="text1"/>
                <w:lang w:val="en-US"/>
              </w:rPr>
              <w:t xml:space="preserve">the </w:t>
            </w:r>
            <w:r w:rsidRPr="00B64E44">
              <w:rPr>
                <w:color w:val="000000" w:themeColor="text1"/>
                <w:lang w:val="en-US"/>
              </w:rPr>
              <w:t>Time</w:t>
            </w:r>
            <w:r w:rsidR="00914B27" w:rsidRPr="00B64E44">
              <w:rPr>
                <w:color w:val="000000" w:themeColor="text1"/>
                <w:lang w:val="en-US"/>
              </w:rPr>
              <w:t>s’ (‘</w:t>
            </w:r>
            <w:r w:rsidRPr="00B64E44">
              <w:rPr>
                <w:color w:val="000000" w:themeColor="text1"/>
                <w:lang w:val="en-US"/>
              </w:rPr>
              <w:t>Operezhaya vremya</w:t>
            </w:r>
            <w:r w:rsidR="00914B27" w:rsidRPr="00B64E44">
              <w:rPr>
                <w:color w:val="000000" w:themeColor="text1"/>
                <w:lang w:val="en-US"/>
              </w:rPr>
              <w:t xml:space="preserve">’) </w:t>
            </w:r>
            <w:r w:rsidRPr="00B64E44">
              <w:rPr>
                <w:color w:val="000000" w:themeColor="text1"/>
                <w:lang w:val="en-US"/>
              </w:rPr>
              <w:t>for secondary school students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8AA4" w14:textId="77777777" w:rsidR="00C639F6" w:rsidRPr="00B64E44" w:rsidRDefault="00C639F6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6B60" w14:textId="77777777" w:rsidR="00C639F6" w:rsidRPr="00B64E44" w:rsidRDefault="00C639F6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BC0" w14:textId="77777777" w:rsidR="00C639F6" w:rsidRPr="00B64E44" w:rsidRDefault="00C639F6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318D" w14:textId="77777777" w:rsidR="00C639F6" w:rsidRPr="00B64E44" w:rsidRDefault="00C639F6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 xml:space="preserve">Х 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CF09" w14:textId="77777777" w:rsidR="00C639F6" w:rsidRPr="00B64E44" w:rsidRDefault="00C639F6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3375" w14:textId="77777777" w:rsidR="00C639F6" w:rsidRPr="00B64E44" w:rsidRDefault="00C639F6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E944" w14:textId="77777777" w:rsidR="00C639F6" w:rsidRPr="00B64E44" w:rsidRDefault="00580C69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</w:rPr>
              <w:t>Number of event participants</w:t>
            </w:r>
            <w:r w:rsidR="009A0CB9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52E5C6C5" w14:textId="77777777" w:rsidR="00C639F6" w:rsidRPr="00B64E44" w:rsidRDefault="00D324C1" w:rsidP="00FE23B1">
            <w:pPr>
              <w:ind w:firstLine="0"/>
              <w:jc w:val="left"/>
              <w:rPr>
                <w:i/>
                <w:color w:val="000000" w:themeColor="text1"/>
              </w:rPr>
            </w:pPr>
            <w:r w:rsidRPr="00B64E44">
              <w:rPr>
                <w:color w:val="000000" w:themeColor="text1"/>
              </w:rPr>
              <w:t>2016 – 95, 2017 – 110, 2018 – 120, 2019 – 125, 2020 – 125</w:t>
            </w:r>
            <w:r w:rsidR="00F5087D" w:rsidRPr="00B64E44">
              <w:rPr>
                <w:color w:val="000000" w:themeColor="text1"/>
              </w:rPr>
              <w:t>.</w:t>
            </w:r>
            <w:r w:rsidRPr="00B64E44">
              <w:rPr>
                <w:color w:val="000000" w:themeColor="text1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5113" w14:textId="77777777" w:rsidR="00C639F6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Belov, A.V.</w:t>
            </w:r>
          </w:p>
        </w:tc>
      </w:tr>
      <w:tr w:rsidR="00864BB4" w:rsidRPr="00B64E44" w14:paraId="5EC2FA99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602D" w14:textId="77777777" w:rsidR="00864BB4" w:rsidRPr="00B64E44" w:rsidRDefault="00790F6D" w:rsidP="00D63255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2.3.2.1</w:t>
            </w:r>
            <w:r w:rsidR="00750A40" w:rsidRPr="00B64E44">
              <w:rPr>
                <w:color w:val="000000" w:themeColor="text1"/>
              </w:rPr>
              <w:t>2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5890" w14:textId="77777777" w:rsidR="00864BB4" w:rsidRPr="00B64E44" w:rsidRDefault="00753158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Winter school in technology for students and graduates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91B0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CB3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DEF8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B82B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2F00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E39F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35AE" w14:textId="77777777" w:rsidR="00864BB4" w:rsidRPr="00B64E44" w:rsidRDefault="00580C69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</w:rPr>
              <w:t>Number of event participants</w:t>
            </w:r>
            <w:r w:rsidR="009A0CB9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46765C35" w14:textId="77777777" w:rsidR="00864BB4" w:rsidRPr="00B64E44" w:rsidRDefault="00D324C1" w:rsidP="00FE23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2016 – 50, 2017 – 60, 2018</w:t>
            </w:r>
            <w:r w:rsidR="00D80D2A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</w:rPr>
              <w:t>– 70, 2019 – 80</w:t>
            </w:r>
            <w:r w:rsidR="00F5087D" w:rsidRPr="00B64E44">
              <w:rPr>
                <w:color w:val="000000" w:themeColor="text1"/>
              </w:rPr>
              <w:t>, 2020 – 80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2ACE" w14:textId="77777777" w:rsidR="00864BB4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Belov, A.V.</w:t>
            </w:r>
          </w:p>
        </w:tc>
      </w:tr>
      <w:tr w:rsidR="00864BB4" w:rsidRPr="00B64E44" w14:paraId="6D4813AE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B0A5" w14:textId="77777777" w:rsidR="00864BB4" w:rsidRPr="00B64E44" w:rsidRDefault="00790F6D" w:rsidP="00D63255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2.3.2.1</w:t>
            </w:r>
            <w:r w:rsidR="00750A40" w:rsidRPr="00B64E44">
              <w:rPr>
                <w:color w:val="000000" w:themeColor="text1"/>
              </w:rPr>
              <w:t>3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ADD1" w14:textId="77777777" w:rsidR="00864BB4" w:rsidRPr="00B64E44" w:rsidRDefault="00753158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Student conference named after E. V. Armensky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F8C7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B991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042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52FC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73AD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7D81" w14:textId="77777777" w:rsidR="00864BB4" w:rsidRPr="00B64E44" w:rsidRDefault="00864BB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868B" w14:textId="77777777" w:rsidR="00864BB4" w:rsidRPr="00B64E44" w:rsidRDefault="00580C69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</w:rPr>
              <w:t>Number of event participants</w:t>
            </w:r>
            <w:r w:rsidR="009A0CB9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175963AE" w14:textId="77777777" w:rsidR="00864BB4" w:rsidRPr="00B64E44" w:rsidRDefault="00D324C1" w:rsidP="00FE23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2016 – 310 2017 – 330, 2018 – 340, 2019 – 350, 2020 – 360.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D43D" w14:textId="77777777" w:rsidR="00864BB4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Belov, A.V.</w:t>
            </w:r>
          </w:p>
        </w:tc>
      </w:tr>
      <w:tr w:rsidR="00790F6D" w:rsidRPr="00B64E44" w14:paraId="1250B356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ED28" w14:textId="77777777" w:rsidR="00790F6D" w:rsidRPr="00B64E44" w:rsidRDefault="00790F6D" w:rsidP="0042573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2.4.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BD38" w14:textId="77777777" w:rsidR="00790F6D" w:rsidRPr="00B64E44" w:rsidRDefault="00753158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Developing continuing education programmes</w:t>
            </w:r>
            <w:r w:rsidR="007930AC" w:rsidRPr="00B64E44">
              <w:rPr>
                <w:color w:val="000000" w:themeColor="text1"/>
                <w:lang w:val="en-US"/>
              </w:rPr>
              <w:t xml:space="preserve"> (CPD</w:t>
            </w:r>
            <w:r w:rsidR="00511B81" w:rsidRPr="00B64E44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F531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5B1B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C96B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C099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64C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EDDA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6850" w14:textId="77777777" w:rsidR="00790F6D" w:rsidRPr="00B64E44" w:rsidRDefault="00790F6D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8DAC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790F6D" w:rsidRPr="00B64E44" w14:paraId="1DDD0255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B865" w14:textId="77777777" w:rsidR="00790F6D" w:rsidRPr="00B64E44" w:rsidRDefault="00790F6D" w:rsidP="00DF0ED6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2.4.</w:t>
            </w:r>
            <w:r w:rsidR="00DF0ED6" w:rsidRPr="00B64E44">
              <w:rPr>
                <w:color w:val="000000" w:themeColor="text1"/>
              </w:rPr>
              <w:t>1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BF7A" w14:textId="77777777" w:rsidR="00790F6D" w:rsidRPr="00B64E44" w:rsidRDefault="00753158" w:rsidP="00FE23B1">
            <w:pPr>
              <w:ind w:firstLine="0"/>
              <w:jc w:val="left"/>
              <w:rPr>
                <w:color w:val="000000" w:themeColor="text1"/>
                <w:highlight w:val="yellow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Designing and developing </w:t>
            </w:r>
            <w:r w:rsidR="00BC702B" w:rsidRPr="00B64E44">
              <w:rPr>
                <w:color w:val="000000" w:themeColor="text1"/>
                <w:lang w:val="en-US"/>
              </w:rPr>
              <w:t>CPD</w:t>
            </w:r>
            <w:r w:rsidR="00E4496A" w:rsidRPr="00B64E44">
              <w:rPr>
                <w:color w:val="000000" w:themeColor="text1"/>
                <w:lang w:val="en-US"/>
              </w:rPr>
              <w:t xml:space="preserve"> for</w:t>
            </w:r>
            <w:r w:rsidR="00BC702B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 xml:space="preserve">high school teachers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B6B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9862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9948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230A" w14:textId="77777777" w:rsidR="00790F6D" w:rsidRPr="00B64E44" w:rsidRDefault="00A0329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2634" w14:textId="77777777" w:rsidR="00790F6D" w:rsidRPr="00B64E44" w:rsidRDefault="00A0329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5E34" w14:textId="77777777" w:rsidR="00790F6D" w:rsidRPr="00B64E44" w:rsidRDefault="00A0329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A50A" w14:textId="77777777" w:rsidR="00790F6D" w:rsidRPr="00B64E44" w:rsidRDefault="00A51D30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Partners</w:t>
            </w:r>
            <w:r w:rsidR="00790F6D" w:rsidRPr="00B64E44">
              <w:rPr>
                <w:i/>
                <w:color w:val="000000" w:themeColor="text1"/>
                <w:lang w:val="en-US"/>
              </w:rPr>
              <w:t>:</w:t>
            </w:r>
            <w:r w:rsidR="00790F6D" w:rsidRPr="00B64E44">
              <w:rPr>
                <w:color w:val="000000" w:themeColor="text1"/>
                <w:lang w:val="en-US"/>
              </w:rPr>
              <w:t xml:space="preserve"> </w:t>
            </w:r>
            <w:r w:rsidR="009A0CB9" w:rsidRPr="00B64E44">
              <w:rPr>
                <w:color w:val="000000" w:themeColor="text1"/>
                <w:lang w:val="en-US"/>
              </w:rPr>
              <w:t xml:space="preserve">Center </w:t>
            </w:r>
            <w:r w:rsidR="00AF2B3E" w:rsidRPr="00B64E44">
              <w:rPr>
                <w:color w:val="000000" w:themeColor="text1"/>
                <w:lang w:val="en-US"/>
              </w:rPr>
              <w:t>for Teaching Excellence</w:t>
            </w:r>
          </w:p>
          <w:p w14:paraId="47F35AA8" w14:textId="77777777" w:rsidR="00790F6D" w:rsidRPr="00B64E44" w:rsidRDefault="00753158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Mode of </w:t>
            </w:r>
            <w:r w:rsidR="009A0CB9" w:rsidRPr="00B64E44">
              <w:rPr>
                <w:i/>
                <w:color w:val="000000" w:themeColor="text1"/>
                <w:lang w:val="en-US"/>
              </w:rPr>
              <w:t>studies</w:t>
            </w:r>
            <w:r w:rsidR="00790F6D" w:rsidRPr="00B64E44">
              <w:rPr>
                <w:i/>
                <w:color w:val="000000" w:themeColor="text1"/>
                <w:lang w:val="en-US"/>
              </w:rPr>
              <w:t>:</w:t>
            </w:r>
            <w:r w:rsidR="00790F6D" w:rsidRPr="00B64E44">
              <w:rPr>
                <w:color w:val="000000" w:themeColor="text1"/>
                <w:lang w:val="en-US"/>
              </w:rPr>
              <w:t xml:space="preserve"> </w:t>
            </w:r>
            <w:r w:rsidR="002A2882" w:rsidRPr="00B64E44">
              <w:rPr>
                <w:color w:val="000000" w:themeColor="text1"/>
                <w:lang w:val="en-US"/>
              </w:rPr>
              <w:t>full-time</w:t>
            </w:r>
          </w:p>
          <w:p w14:paraId="5DE9B9C5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6A889321" w14:textId="77777777" w:rsidR="000C666E" w:rsidRPr="00B64E44" w:rsidRDefault="0075315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learners enrolled in CPD programmes</w:t>
            </w:r>
            <w:r w:rsidR="009A0CB9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14814DA8" w14:textId="77777777" w:rsidR="00790F6D" w:rsidRPr="00B64E44" w:rsidRDefault="00692F65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 50</w:t>
            </w:r>
            <w:r w:rsidR="00C82B91" w:rsidRPr="00B64E44">
              <w:rPr>
                <w:color w:val="000000" w:themeColor="text1"/>
                <w:lang w:val="en-US"/>
              </w:rPr>
              <w:t xml:space="preserve">, 2017 – 75, 2018 – 100, 2019– </w:t>
            </w:r>
            <w:r w:rsidRPr="00B64E44">
              <w:rPr>
                <w:color w:val="000000" w:themeColor="text1"/>
                <w:lang w:val="en-US"/>
              </w:rPr>
              <w:t>10</w:t>
            </w:r>
            <w:r w:rsidR="00C82B91" w:rsidRPr="00B64E44">
              <w:rPr>
                <w:lang w:val="en-US"/>
              </w:rPr>
              <w:t>0</w:t>
            </w:r>
            <w:r w:rsidR="00C82B91" w:rsidRPr="00B64E44">
              <w:rPr>
                <w:color w:val="000000" w:themeColor="text1"/>
                <w:lang w:val="en-US"/>
              </w:rPr>
              <w:t xml:space="preserve">, 2020 – </w:t>
            </w:r>
            <w:r w:rsidR="00C82B91" w:rsidRPr="00B64E44">
              <w:rPr>
                <w:lang w:val="en-US"/>
              </w:rPr>
              <w:t>100</w:t>
            </w:r>
            <w:r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D264" w14:textId="77777777" w:rsidR="00790F6D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Timorin, V.A.</w:t>
            </w:r>
          </w:p>
          <w:p w14:paraId="18700E30" w14:textId="77777777" w:rsidR="00790F6D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Esterov, A.I.</w:t>
            </w:r>
          </w:p>
        </w:tc>
      </w:tr>
      <w:tr w:rsidR="00B733EC" w:rsidRPr="00B64E44" w14:paraId="37C58108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7E0" w14:textId="77777777" w:rsidR="00B733EC" w:rsidRPr="00B64E44" w:rsidRDefault="00B733EC" w:rsidP="00DF0ED6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2.4.</w:t>
            </w:r>
            <w:r w:rsidR="00DF0ED6" w:rsidRPr="00B64E44">
              <w:rPr>
                <w:color w:val="000000" w:themeColor="text1"/>
              </w:rPr>
              <w:t>2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43C6" w14:textId="77777777" w:rsidR="00B733EC" w:rsidRPr="00B64E44" w:rsidRDefault="00753158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Designing and developing</w:t>
            </w:r>
            <w:r w:rsidR="00A41202" w:rsidRPr="00B64E44">
              <w:rPr>
                <w:color w:val="000000" w:themeColor="text1"/>
                <w:lang w:val="en-US"/>
              </w:rPr>
              <w:t xml:space="preserve"> the</w:t>
            </w:r>
            <w:r w:rsidRPr="00B64E44">
              <w:rPr>
                <w:color w:val="000000" w:themeColor="text1"/>
                <w:lang w:val="en-US"/>
              </w:rPr>
              <w:t xml:space="preserve"> </w:t>
            </w:r>
            <w:r w:rsidR="00914B27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Introduction to Machine Learning and Data Mining</w:t>
            </w:r>
            <w:r w:rsidR="00914B27" w:rsidRPr="00B64E44">
              <w:rPr>
                <w:color w:val="000000" w:themeColor="text1"/>
                <w:lang w:val="en-US"/>
              </w:rPr>
              <w:t xml:space="preserve">’ </w:t>
            </w:r>
            <w:r w:rsidR="00BD718B" w:rsidRPr="00B64E44">
              <w:rPr>
                <w:color w:val="000000" w:themeColor="text1"/>
                <w:lang w:val="en-US"/>
              </w:rPr>
              <w:t>CPD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F63F" w14:textId="77777777" w:rsidR="00B733EC" w:rsidRPr="00B64E44" w:rsidRDefault="00B733E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745" w14:textId="77777777" w:rsidR="00B733EC" w:rsidRPr="00B64E44" w:rsidRDefault="00692F65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F760" w14:textId="77777777" w:rsidR="00B733EC" w:rsidRPr="00B64E44" w:rsidRDefault="00692F65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F864" w14:textId="77777777" w:rsidR="00B733EC" w:rsidRPr="00B64E44" w:rsidRDefault="00692F65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D7FC" w14:textId="77777777" w:rsidR="00B733EC" w:rsidRPr="00B64E44" w:rsidRDefault="00692F65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F93" w14:textId="77777777" w:rsidR="00B733EC" w:rsidRPr="00B64E44" w:rsidRDefault="00692F65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7E2A" w14:textId="77777777" w:rsidR="00692F65" w:rsidRPr="00B64E44" w:rsidRDefault="005815D1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Mode of study</w:t>
            </w:r>
            <w:r w:rsidR="00692F65" w:rsidRPr="00B64E44">
              <w:rPr>
                <w:i/>
                <w:color w:val="000000" w:themeColor="text1"/>
                <w:lang w:val="en-US"/>
              </w:rPr>
              <w:t>:</w:t>
            </w:r>
            <w:r w:rsidR="00692F65" w:rsidRPr="00B64E44">
              <w:rPr>
                <w:color w:val="000000" w:themeColor="text1"/>
                <w:lang w:val="en-US"/>
              </w:rPr>
              <w:t xml:space="preserve"> </w:t>
            </w:r>
            <w:r w:rsidR="00753158" w:rsidRPr="00B64E44">
              <w:rPr>
                <w:color w:val="000000" w:themeColor="text1"/>
                <w:lang w:val="en-US"/>
              </w:rPr>
              <w:t>part-time</w:t>
            </w:r>
          </w:p>
          <w:p w14:paraId="604BDB5C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592B4AE9" w14:textId="77777777" w:rsidR="00692F65" w:rsidRPr="00B64E44" w:rsidRDefault="0075315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lastRenderedPageBreak/>
              <w:t>Number of learners enrolled in CPD programmes</w:t>
            </w:r>
            <w:r w:rsidR="00CD6AAC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6CE5BB76" w14:textId="77777777" w:rsidR="00B733EC" w:rsidRPr="00B64E44" w:rsidRDefault="00B31C6F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 18, 2017 – 25, 2018 – 30, 2019 – 30, 2020 – 30</w:t>
            </w:r>
            <w:r w:rsidR="00862A94" w:rsidRPr="00B64E44">
              <w:rPr>
                <w:color w:val="000000" w:themeColor="text1"/>
                <w:lang w:val="en-US"/>
              </w:rPr>
              <w:t>.</w:t>
            </w:r>
            <w:r w:rsidRPr="00B64E4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9082" w14:textId="77777777" w:rsidR="00B31C6F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lastRenderedPageBreak/>
              <w:t>Ignatov, D.I.</w:t>
            </w:r>
            <w:r w:rsidR="00B31C6F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Yelizarov, S.V.</w:t>
            </w:r>
          </w:p>
          <w:p w14:paraId="2195A1C5" w14:textId="77777777" w:rsidR="00D1351D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Vlasenko M.Y.</w:t>
            </w:r>
          </w:p>
          <w:p w14:paraId="046BD48B" w14:textId="77777777" w:rsidR="00B31C6F" w:rsidRPr="00B64E44" w:rsidRDefault="00B31C6F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401EFD" w:rsidRPr="00B64E44" w14:paraId="664630B5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F403" w14:textId="77777777" w:rsidR="00401EFD" w:rsidRPr="00B64E44" w:rsidRDefault="00401EFD" w:rsidP="00DF0ED6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2.4.</w:t>
            </w:r>
            <w:r w:rsidR="00DF0ED6" w:rsidRPr="00B64E44">
              <w:rPr>
                <w:color w:val="000000" w:themeColor="text1"/>
              </w:rPr>
              <w:t>3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E457" w14:textId="77777777" w:rsidR="00401EFD" w:rsidRPr="00B64E44" w:rsidRDefault="00753158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Designing and developing </w:t>
            </w:r>
            <w:r w:rsidR="00A41202" w:rsidRPr="00B64E44">
              <w:rPr>
                <w:color w:val="000000" w:themeColor="text1"/>
                <w:lang w:val="en-US"/>
              </w:rPr>
              <w:t xml:space="preserve">the </w:t>
            </w:r>
            <w:r w:rsidR="00914B27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Regression Data Mining in SPSS</w:t>
            </w:r>
            <w:r w:rsidR="00914B27" w:rsidRPr="00B64E44">
              <w:rPr>
                <w:color w:val="000000" w:themeColor="text1"/>
                <w:lang w:val="en-US"/>
              </w:rPr>
              <w:t xml:space="preserve">’ </w:t>
            </w:r>
            <w:r w:rsidR="00BD718B" w:rsidRPr="00B64E44">
              <w:rPr>
                <w:color w:val="000000" w:themeColor="text1"/>
                <w:lang w:val="en-US"/>
              </w:rPr>
              <w:t>CPD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C1DB" w14:textId="77777777" w:rsidR="00401EFD" w:rsidRPr="00B64E44" w:rsidRDefault="00401EFD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F01C" w14:textId="77777777" w:rsidR="00401EFD" w:rsidRPr="00B64E44" w:rsidRDefault="008F19E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3E43" w14:textId="77777777" w:rsidR="00401EFD" w:rsidRPr="00B64E44" w:rsidRDefault="008F19E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4CE3" w14:textId="77777777" w:rsidR="00401EFD" w:rsidRPr="00B64E44" w:rsidRDefault="008F19E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AF3" w14:textId="77777777" w:rsidR="00401EFD" w:rsidRPr="00B64E44" w:rsidRDefault="008F19E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25BE" w14:textId="77777777" w:rsidR="00401EFD" w:rsidRPr="00B64E44" w:rsidRDefault="008F19E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8EFA" w14:textId="77777777" w:rsidR="008F19E4" w:rsidRPr="00B64E44" w:rsidRDefault="005815D1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Mode of study</w:t>
            </w:r>
            <w:r w:rsidR="008F19E4" w:rsidRPr="00B64E44">
              <w:rPr>
                <w:i/>
                <w:color w:val="000000" w:themeColor="text1"/>
                <w:lang w:val="en-US"/>
              </w:rPr>
              <w:t>:</w:t>
            </w:r>
            <w:r w:rsidR="008F19E4" w:rsidRPr="00B64E44">
              <w:rPr>
                <w:color w:val="000000" w:themeColor="text1"/>
                <w:lang w:val="en-US"/>
              </w:rPr>
              <w:t xml:space="preserve"> </w:t>
            </w:r>
            <w:r w:rsidR="00753158" w:rsidRPr="00B64E44">
              <w:rPr>
                <w:color w:val="000000" w:themeColor="text1"/>
                <w:lang w:val="en-US"/>
              </w:rPr>
              <w:t>part-time</w:t>
            </w:r>
          </w:p>
          <w:p w14:paraId="6D85D92B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42E94A58" w14:textId="77777777" w:rsidR="008F19E4" w:rsidRPr="00B64E44" w:rsidRDefault="0075315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learners enrolled in CPD programmes</w:t>
            </w:r>
            <w:r w:rsidR="00CD6AAC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0AD5F866" w14:textId="77777777" w:rsidR="00401EFD" w:rsidRPr="00B64E44" w:rsidRDefault="004D66C4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 11, 2017 – 25, 2018 – 30, 2019 – 30, 2020 – 30</w:t>
            </w:r>
            <w:r w:rsidR="00862A94" w:rsidRPr="00B64E44">
              <w:rPr>
                <w:color w:val="000000" w:themeColor="text1"/>
                <w:lang w:val="en-US"/>
              </w:rPr>
              <w:t>.</w:t>
            </w:r>
            <w:r w:rsidRPr="00B64E4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2025" w14:textId="77777777" w:rsidR="00401EFD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Melikyan, A.V.</w:t>
            </w:r>
          </w:p>
          <w:p w14:paraId="1F890309" w14:textId="77777777" w:rsidR="00D1351D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Vlasenko</w:t>
            </w:r>
            <w:r w:rsidR="00B1762B" w:rsidRPr="00B64E44">
              <w:rPr>
                <w:color w:val="000000" w:themeColor="text1"/>
                <w:lang w:val="en-US"/>
              </w:rPr>
              <w:t>,</w:t>
            </w:r>
            <w:r w:rsidRPr="00B64E44">
              <w:rPr>
                <w:color w:val="000000" w:themeColor="text1"/>
                <w:lang w:val="en-US"/>
              </w:rPr>
              <w:t xml:space="preserve"> M.Y.</w:t>
            </w:r>
          </w:p>
        </w:tc>
      </w:tr>
      <w:tr w:rsidR="008F19E4" w:rsidRPr="00B64E44" w14:paraId="62404CDC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71B0" w14:textId="77777777" w:rsidR="008F19E4" w:rsidRPr="00B64E44" w:rsidRDefault="00DF0ED6" w:rsidP="0042573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2.4.4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FEC" w14:textId="77777777" w:rsidR="008F19E4" w:rsidRPr="00B64E44" w:rsidRDefault="00753158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Designing and developing </w:t>
            </w:r>
            <w:r w:rsidR="00A41202" w:rsidRPr="00B64E44">
              <w:rPr>
                <w:color w:val="000000" w:themeColor="text1"/>
                <w:lang w:val="en-US"/>
              </w:rPr>
              <w:t>the</w:t>
            </w:r>
            <w:r w:rsidRPr="00B64E44">
              <w:rPr>
                <w:color w:val="000000" w:themeColor="text1"/>
                <w:lang w:val="en-US"/>
              </w:rPr>
              <w:t xml:space="preserve"> </w:t>
            </w:r>
            <w:r w:rsidR="00914B27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Recommender Systems and Algorithms</w:t>
            </w:r>
            <w:r w:rsidR="00914B27" w:rsidRPr="00B64E44">
              <w:rPr>
                <w:color w:val="000000" w:themeColor="text1"/>
                <w:lang w:val="en-US"/>
              </w:rPr>
              <w:t xml:space="preserve">’ </w:t>
            </w:r>
            <w:r w:rsidR="00BD718B" w:rsidRPr="00B64E44">
              <w:rPr>
                <w:color w:val="000000" w:themeColor="text1"/>
                <w:lang w:val="en-US"/>
              </w:rPr>
              <w:t>CPD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5969" w14:textId="77777777" w:rsidR="008F19E4" w:rsidRPr="00B64E44" w:rsidRDefault="008F19E4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179" w14:textId="77777777" w:rsidR="008F19E4" w:rsidRPr="00B64E44" w:rsidRDefault="008F19E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87A5" w14:textId="77777777" w:rsidR="008F19E4" w:rsidRPr="00B64E44" w:rsidRDefault="008F19E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909F" w14:textId="77777777" w:rsidR="008F19E4" w:rsidRPr="00B64E44" w:rsidRDefault="008F19E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E8C6" w14:textId="77777777" w:rsidR="008F19E4" w:rsidRPr="00B64E44" w:rsidRDefault="008F19E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B291" w14:textId="77777777" w:rsidR="008F19E4" w:rsidRPr="00B64E44" w:rsidRDefault="008F19E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751" w14:textId="77777777" w:rsidR="008F19E4" w:rsidRPr="00B64E44" w:rsidRDefault="005815D1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Mode of study</w:t>
            </w:r>
            <w:r w:rsidR="008F19E4" w:rsidRPr="00B64E44">
              <w:rPr>
                <w:i/>
                <w:color w:val="000000" w:themeColor="text1"/>
                <w:lang w:val="en-US"/>
              </w:rPr>
              <w:t>:</w:t>
            </w:r>
            <w:r w:rsidR="008F19E4" w:rsidRPr="00B64E44">
              <w:rPr>
                <w:color w:val="000000" w:themeColor="text1"/>
                <w:lang w:val="en-US"/>
              </w:rPr>
              <w:t xml:space="preserve"> </w:t>
            </w:r>
            <w:r w:rsidR="00753158" w:rsidRPr="00B64E44">
              <w:rPr>
                <w:color w:val="000000" w:themeColor="text1"/>
                <w:lang w:val="en-US"/>
              </w:rPr>
              <w:t>part-time</w:t>
            </w:r>
          </w:p>
          <w:p w14:paraId="50954EB7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0AF9967B" w14:textId="77777777" w:rsidR="008F19E4" w:rsidRPr="00B64E44" w:rsidRDefault="0075315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learners enrolled in CPD programmes</w:t>
            </w:r>
            <w:r w:rsidR="00065EA3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240E918D" w14:textId="77777777" w:rsidR="008F19E4" w:rsidRPr="00B64E44" w:rsidRDefault="004D66C4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 11, 2017 – 20, 2018 – 30, 2019 – 30, 2020 – 30</w:t>
            </w:r>
            <w:r w:rsidR="00862A94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8FC9" w14:textId="77777777" w:rsidR="008F19E4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Ignatov, D.I.</w:t>
            </w:r>
          </w:p>
          <w:p w14:paraId="3D82E963" w14:textId="77777777" w:rsidR="00D1351D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Vlasenko M.Y.</w:t>
            </w:r>
          </w:p>
        </w:tc>
      </w:tr>
      <w:tr w:rsidR="005D7807" w:rsidRPr="00B64E44" w14:paraId="5203B175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8237" w14:textId="77777777" w:rsidR="005D7807" w:rsidRPr="00B64E44" w:rsidRDefault="00DF0ED6" w:rsidP="0042573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2.4.5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6035" w14:textId="77777777" w:rsidR="005D7807" w:rsidRPr="00B64E44" w:rsidRDefault="00753158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Designing and developing</w:t>
            </w:r>
            <w:r w:rsidR="007B3DEC" w:rsidRPr="00B64E44">
              <w:rPr>
                <w:color w:val="000000" w:themeColor="text1"/>
                <w:lang w:val="en-US"/>
              </w:rPr>
              <w:t xml:space="preserve"> the</w:t>
            </w:r>
            <w:r w:rsidRPr="00B64E44">
              <w:rPr>
                <w:color w:val="000000" w:themeColor="text1"/>
                <w:lang w:val="en-US"/>
              </w:rPr>
              <w:t xml:space="preserve"> </w:t>
            </w:r>
            <w:r w:rsidR="00914B27" w:rsidRPr="00B64E44">
              <w:rPr>
                <w:color w:val="000000" w:themeColor="text1"/>
                <w:lang w:val="en-US"/>
              </w:rPr>
              <w:t>‘</w:t>
            </w:r>
            <w:r w:rsidR="005D7807" w:rsidRPr="00B64E44">
              <w:rPr>
                <w:color w:val="000000" w:themeColor="text1"/>
                <w:lang w:val="en-US"/>
              </w:rPr>
              <w:t xml:space="preserve">Python </w:t>
            </w:r>
            <w:r w:rsidR="00C77BD3" w:rsidRPr="00B64E44">
              <w:rPr>
                <w:color w:val="000000" w:themeColor="text1"/>
                <w:lang w:val="en-US"/>
              </w:rPr>
              <w:t>as a First Programming Language</w:t>
            </w:r>
            <w:r w:rsidR="00914B27" w:rsidRPr="00B64E44">
              <w:rPr>
                <w:color w:val="000000" w:themeColor="text1"/>
                <w:lang w:val="en-US"/>
              </w:rPr>
              <w:t xml:space="preserve">’ </w:t>
            </w:r>
            <w:r w:rsidR="00BD718B" w:rsidRPr="00B64E44">
              <w:rPr>
                <w:color w:val="000000" w:themeColor="text1"/>
                <w:lang w:val="en-US"/>
              </w:rPr>
              <w:t>CPD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9E22" w14:textId="77777777" w:rsidR="005D7807" w:rsidRPr="00B64E44" w:rsidRDefault="005D780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FC3" w14:textId="77777777" w:rsidR="005D7807" w:rsidRPr="00B64E44" w:rsidRDefault="005D7807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0BA3" w14:textId="77777777" w:rsidR="005D7807" w:rsidRPr="00B64E44" w:rsidRDefault="005D7807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FFD" w14:textId="77777777" w:rsidR="005D7807" w:rsidRPr="00B64E44" w:rsidRDefault="005D780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1A75" w14:textId="77777777" w:rsidR="005D7807" w:rsidRPr="00B64E44" w:rsidRDefault="005D780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C368" w14:textId="77777777" w:rsidR="005D7807" w:rsidRPr="00B64E44" w:rsidRDefault="005D7807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C2AE" w14:textId="77777777" w:rsidR="005D7807" w:rsidRPr="00B64E44" w:rsidRDefault="005815D1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Mode of study</w:t>
            </w:r>
            <w:r w:rsidR="005D7807" w:rsidRPr="00B64E44">
              <w:rPr>
                <w:i/>
                <w:color w:val="000000" w:themeColor="text1"/>
                <w:lang w:val="en-US"/>
              </w:rPr>
              <w:t>:</w:t>
            </w:r>
            <w:r w:rsidR="005D7807" w:rsidRPr="00B64E44">
              <w:rPr>
                <w:color w:val="000000" w:themeColor="text1"/>
                <w:lang w:val="en-US"/>
              </w:rPr>
              <w:t xml:space="preserve"> </w:t>
            </w:r>
            <w:r w:rsidR="00753158" w:rsidRPr="00B64E44">
              <w:rPr>
                <w:color w:val="000000" w:themeColor="text1"/>
                <w:lang w:val="en-US"/>
              </w:rPr>
              <w:t>part-time</w:t>
            </w:r>
          </w:p>
          <w:p w14:paraId="0B43537F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30E6F126" w14:textId="77777777" w:rsidR="005D7807" w:rsidRPr="00B64E44" w:rsidRDefault="0075315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learners enrolled in CPD programmes</w:t>
            </w:r>
            <w:r w:rsidR="00065EA3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26BE199F" w14:textId="77777777" w:rsidR="005D7807" w:rsidRPr="00B64E44" w:rsidRDefault="006B681A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 18, 2017 – 10</w:t>
            </w:r>
            <w:r w:rsidR="00482EFA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A1EE" w14:textId="77777777" w:rsidR="005D7807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Pavlyuk, L.V.</w:t>
            </w:r>
          </w:p>
          <w:p w14:paraId="4EF61801" w14:textId="77777777" w:rsidR="00D1351D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Vlasenko</w:t>
            </w:r>
            <w:r w:rsidR="00B1762B" w:rsidRPr="00B64E44">
              <w:rPr>
                <w:color w:val="000000" w:themeColor="text1"/>
                <w:lang w:val="en-US"/>
              </w:rPr>
              <w:t>,</w:t>
            </w:r>
            <w:r w:rsidRPr="00B64E44">
              <w:rPr>
                <w:color w:val="000000" w:themeColor="text1"/>
                <w:lang w:val="en-US"/>
              </w:rPr>
              <w:t xml:space="preserve"> M.Y.</w:t>
            </w:r>
          </w:p>
        </w:tc>
      </w:tr>
      <w:tr w:rsidR="005D7807" w:rsidRPr="00B64E44" w14:paraId="1974941D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C033" w14:textId="77777777" w:rsidR="005D7807" w:rsidRPr="00B64E44" w:rsidRDefault="00DF0ED6" w:rsidP="0042573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2.4.6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78B" w14:textId="77777777" w:rsidR="005D7807" w:rsidRPr="00B64E44" w:rsidRDefault="00753158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Designing and developing </w:t>
            </w:r>
            <w:r w:rsidR="00A41202" w:rsidRPr="00B64E44">
              <w:rPr>
                <w:color w:val="000000" w:themeColor="text1"/>
                <w:lang w:val="en-US"/>
              </w:rPr>
              <w:t xml:space="preserve">the </w:t>
            </w:r>
            <w:r w:rsidR="00914B27" w:rsidRPr="00B64E44">
              <w:rPr>
                <w:color w:val="000000" w:themeColor="text1"/>
                <w:lang w:val="en-US"/>
              </w:rPr>
              <w:t>‘</w:t>
            </w:r>
            <w:r w:rsidR="005D7807" w:rsidRPr="00B64E44">
              <w:rPr>
                <w:color w:val="000000" w:themeColor="text1"/>
                <w:lang w:val="en-US"/>
              </w:rPr>
              <w:t>Text Mining</w:t>
            </w:r>
            <w:r w:rsidR="00914B27" w:rsidRPr="00B64E44">
              <w:rPr>
                <w:color w:val="000000" w:themeColor="text1"/>
                <w:lang w:val="en-US"/>
              </w:rPr>
              <w:t>’</w:t>
            </w:r>
            <w:r w:rsidR="00A41202" w:rsidRPr="00B64E44">
              <w:rPr>
                <w:color w:val="000000" w:themeColor="text1"/>
                <w:lang w:val="en-US"/>
              </w:rPr>
              <w:t xml:space="preserve"> </w:t>
            </w:r>
            <w:r w:rsidR="00BD718B" w:rsidRPr="00B64E44">
              <w:rPr>
                <w:color w:val="000000" w:themeColor="text1"/>
                <w:lang w:val="en-US"/>
              </w:rPr>
              <w:t>CPD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4270" w14:textId="77777777" w:rsidR="005D7807" w:rsidRPr="00B64E44" w:rsidRDefault="005D7807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C5D0" w14:textId="77777777" w:rsidR="005D7807" w:rsidRPr="00B64E44" w:rsidRDefault="005D7807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919B" w14:textId="77777777" w:rsidR="005D7807" w:rsidRPr="00B64E44" w:rsidRDefault="005D7807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C75F" w14:textId="77777777" w:rsidR="005D7807" w:rsidRPr="00B64E44" w:rsidRDefault="005D7807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35BF" w14:textId="77777777" w:rsidR="005D7807" w:rsidRPr="00B64E44" w:rsidRDefault="005D7807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6A3" w14:textId="77777777" w:rsidR="005D7807" w:rsidRPr="00B64E44" w:rsidRDefault="005D7807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1C5A" w14:textId="77777777" w:rsidR="005D7807" w:rsidRPr="00B64E44" w:rsidRDefault="005815D1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Mode of study</w:t>
            </w:r>
            <w:r w:rsidR="005D7807" w:rsidRPr="00B64E44">
              <w:rPr>
                <w:i/>
                <w:color w:val="000000" w:themeColor="text1"/>
                <w:lang w:val="en-US"/>
              </w:rPr>
              <w:t>:</w:t>
            </w:r>
            <w:r w:rsidR="005D7807" w:rsidRPr="00B64E44">
              <w:rPr>
                <w:color w:val="000000" w:themeColor="text1"/>
                <w:lang w:val="en-US"/>
              </w:rPr>
              <w:t xml:space="preserve"> </w:t>
            </w:r>
            <w:r w:rsidR="00753158" w:rsidRPr="00B64E44">
              <w:rPr>
                <w:color w:val="000000" w:themeColor="text1"/>
                <w:lang w:val="en-US"/>
              </w:rPr>
              <w:t>part-time</w:t>
            </w:r>
          </w:p>
          <w:p w14:paraId="19F65E6C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1B911D48" w14:textId="77777777" w:rsidR="005D7807" w:rsidRPr="00B64E44" w:rsidRDefault="0075315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learners enrolled in CPD programmes</w:t>
            </w:r>
            <w:r w:rsidR="00065EA3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291D0C4A" w14:textId="77777777" w:rsidR="005D7807" w:rsidRPr="00B64E44" w:rsidRDefault="005D7807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 18, 2017 – 20, 2018 – 20, 2019 – 20, 2020 – 20</w:t>
            </w:r>
            <w:r w:rsidR="00862A94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4CC2" w14:textId="77777777" w:rsidR="005D7807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Chernyak, E.V.</w:t>
            </w:r>
          </w:p>
          <w:p w14:paraId="2E2696D1" w14:textId="77777777" w:rsidR="00D1351D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Vlasenko M.Y.</w:t>
            </w:r>
          </w:p>
        </w:tc>
      </w:tr>
      <w:tr w:rsidR="00DF0ED6" w:rsidRPr="00B64E44" w14:paraId="3A56088C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DB40" w14:textId="77777777" w:rsidR="00DF0ED6" w:rsidRPr="00B64E44" w:rsidRDefault="00DF0ED6" w:rsidP="0042573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2.4.7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015C" w14:textId="77777777" w:rsidR="00DF0ED6" w:rsidRPr="00B64E44" w:rsidRDefault="00753158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Designing and developing </w:t>
            </w:r>
            <w:r w:rsidR="00065EA3" w:rsidRPr="00B64E44">
              <w:rPr>
                <w:color w:val="000000" w:themeColor="text1"/>
                <w:lang w:val="en-US"/>
              </w:rPr>
              <w:t>the</w:t>
            </w:r>
            <w:r w:rsidRPr="00B64E44">
              <w:rPr>
                <w:color w:val="000000" w:themeColor="text1"/>
                <w:lang w:val="en-US"/>
              </w:rPr>
              <w:t xml:space="preserve"> </w:t>
            </w:r>
            <w:r w:rsidR="00914B27" w:rsidRPr="00B64E44">
              <w:rPr>
                <w:color w:val="000000" w:themeColor="text1"/>
                <w:lang w:val="en-US"/>
              </w:rPr>
              <w:t>‘</w:t>
            </w:r>
            <w:r w:rsidR="005815D1" w:rsidRPr="00B64E44">
              <w:rPr>
                <w:color w:val="000000" w:themeColor="text1"/>
                <w:lang w:val="en-US"/>
              </w:rPr>
              <w:t>Contemporary Methods and Techniques for Analyzing Big Data</w:t>
            </w:r>
            <w:r w:rsidR="00914B27" w:rsidRPr="00B64E44">
              <w:rPr>
                <w:color w:val="000000" w:themeColor="text1"/>
                <w:lang w:val="en-US"/>
              </w:rPr>
              <w:t xml:space="preserve">’ </w:t>
            </w:r>
            <w:r w:rsidR="00BD718B" w:rsidRPr="00B64E44">
              <w:rPr>
                <w:color w:val="000000" w:themeColor="text1"/>
                <w:lang w:val="en-US"/>
              </w:rPr>
              <w:t>CPD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21D4" w14:textId="77777777" w:rsidR="00DF0ED6" w:rsidRPr="00B64E44" w:rsidRDefault="00DF0ED6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A226" w14:textId="77777777" w:rsidR="00DF0ED6" w:rsidRPr="00B64E44" w:rsidRDefault="00DF0ED6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675F" w14:textId="77777777" w:rsidR="00DF0ED6" w:rsidRPr="00B64E44" w:rsidRDefault="00DF0ED6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59A3" w14:textId="77777777" w:rsidR="00DF0ED6" w:rsidRPr="00B64E44" w:rsidRDefault="00DF0ED6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AFE8" w14:textId="77777777" w:rsidR="00DF0ED6" w:rsidRPr="00B64E44" w:rsidRDefault="00DF0ED6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547D" w14:textId="77777777" w:rsidR="00DF0ED6" w:rsidRPr="00B64E44" w:rsidRDefault="00DF0ED6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6F7" w14:textId="77777777" w:rsidR="00DF0ED6" w:rsidRPr="00B64E44" w:rsidRDefault="00A51D30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Partners</w:t>
            </w:r>
            <w:r w:rsidR="00DF0ED6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670AA2" w:rsidRPr="00B64E44">
              <w:rPr>
                <w:color w:val="000000" w:themeColor="text1"/>
                <w:lang w:val="en-US"/>
              </w:rPr>
              <w:t>CJSC EC-Leasing</w:t>
            </w:r>
          </w:p>
          <w:p w14:paraId="2D221D7B" w14:textId="77777777" w:rsidR="00DF0ED6" w:rsidRPr="00B64E44" w:rsidRDefault="005815D1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Mode of study</w:t>
            </w:r>
            <w:r w:rsidR="00DF0ED6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2A2882" w:rsidRPr="00B64E44">
              <w:rPr>
                <w:color w:val="000000" w:themeColor="text1"/>
                <w:lang w:val="en-US"/>
              </w:rPr>
              <w:t>full-time</w:t>
            </w:r>
          </w:p>
          <w:p w14:paraId="10D1B2F5" w14:textId="77777777" w:rsidR="00246C5B" w:rsidRPr="00B64E44" w:rsidRDefault="00246C5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57CB081E" w14:textId="77777777" w:rsidR="00A15140" w:rsidRPr="00B64E44" w:rsidRDefault="00A15140" w:rsidP="00FE23B1">
            <w:pPr>
              <w:ind w:firstLine="0"/>
              <w:jc w:val="left"/>
              <w:rPr>
                <w:i/>
                <w:color w:val="000000" w:themeColor="text1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</w:t>
            </w:r>
            <w:r w:rsidR="00A41202" w:rsidRPr="00B64E44">
              <w:rPr>
                <w:i/>
                <w:color w:val="000000" w:themeColor="text1"/>
                <w:lang w:val="en-US"/>
              </w:rPr>
              <w:t>learners:</w:t>
            </w:r>
          </w:p>
          <w:p w14:paraId="230339B2" w14:textId="77777777" w:rsidR="00DF0ED6" w:rsidRPr="00B64E44" w:rsidRDefault="00DF0ED6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>2016 – 15, 2017 – 25, 2018 – 35, 2019 – 40., 2020</w:t>
            </w:r>
            <w:r w:rsidR="00A41202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</w:rPr>
              <w:t>– 40</w:t>
            </w:r>
            <w:r w:rsidR="00A41202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307D" w14:textId="77777777" w:rsidR="00DF0ED6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Starykh, V.A.</w:t>
            </w:r>
            <w:r w:rsidR="00DF0ED6" w:rsidRPr="00B64E44">
              <w:rPr>
                <w:color w:val="000000" w:themeColor="text1"/>
                <w:lang w:val="en-US"/>
              </w:rPr>
              <w:t xml:space="preserve">, </w:t>
            </w:r>
            <w:r w:rsidR="004240A9" w:rsidRPr="00B64E44">
              <w:rPr>
                <w:color w:val="000000" w:themeColor="text1"/>
                <w:lang w:val="en-US"/>
              </w:rPr>
              <w:t>Shmid, A.V.</w:t>
            </w:r>
            <w:r w:rsidR="00DF0ED6" w:rsidRPr="00B64E44">
              <w:rPr>
                <w:color w:val="000000" w:themeColor="text1"/>
                <w:lang w:val="en-US"/>
              </w:rPr>
              <w:t xml:space="preserve">, </w:t>
            </w:r>
            <w:r w:rsidR="004240A9" w:rsidRPr="00B64E44">
              <w:rPr>
                <w:color w:val="000000" w:themeColor="text1"/>
                <w:lang w:val="en-US"/>
              </w:rPr>
              <w:t>Pozin, B.A.</w:t>
            </w:r>
          </w:p>
        </w:tc>
      </w:tr>
      <w:tr w:rsidR="00790F6D" w:rsidRPr="00B64E44" w14:paraId="12D31EC6" w14:textId="77777777" w:rsidTr="00FC501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B43C" w14:textId="77777777" w:rsidR="00790F6D" w:rsidRPr="00B64E44" w:rsidRDefault="00790F6D" w:rsidP="0042573D">
            <w:pPr>
              <w:spacing w:line="276" w:lineRule="auto"/>
              <w:ind w:firstLine="0"/>
              <w:jc w:val="left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4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1F50" w14:textId="77777777" w:rsidR="00790F6D" w:rsidRPr="00B64E44" w:rsidRDefault="00790F6D" w:rsidP="00FE23B1">
            <w:pPr>
              <w:ind w:firstLine="0"/>
              <w:jc w:val="center"/>
              <w:rPr>
                <w:b/>
                <w:color w:val="000000" w:themeColor="text1"/>
                <w:lang w:val="en-US"/>
              </w:rPr>
            </w:pPr>
            <w:r w:rsidRPr="00B64E44">
              <w:rPr>
                <w:b/>
                <w:color w:val="000000" w:themeColor="text1"/>
                <w:lang w:val="en-US"/>
              </w:rPr>
              <w:t xml:space="preserve">3. </w:t>
            </w:r>
            <w:r w:rsidR="00E832B2" w:rsidRPr="00B64E44">
              <w:rPr>
                <w:b/>
                <w:lang w:val="en-US"/>
              </w:rPr>
              <w:t>Development of R&amp;D and Innovation-Focused Activities</w:t>
            </w:r>
          </w:p>
        </w:tc>
      </w:tr>
      <w:tr w:rsidR="00790F6D" w:rsidRPr="00B64E44" w14:paraId="21352682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5C2F" w14:textId="77777777" w:rsidR="00790F6D" w:rsidRPr="00B64E44" w:rsidRDefault="00790F6D" w:rsidP="0042573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5123" w14:textId="77777777" w:rsidR="00790F6D" w:rsidRPr="00B64E44" w:rsidRDefault="00E832B2" w:rsidP="00FE23B1">
            <w:pPr>
              <w:ind w:firstLine="0"/>
              <w:rPr>
                <w:color w:val="000000" w:themeColor="text1"/>
              </w:rPr>
            </w:pPr>
            <w:r w:rsidRPr="00B64E44">
              <w:rPr>
                <w:lang w:val="en-US"/>
              </w:rPr>
              <w:t>Research projects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924B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1445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90C7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9EB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5E4E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9952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C777" w14:textId="77777777" w:rsidR="00790F6D" w:rsidRPr="00B64E44" w:rsidRDefault="00790F6D" w:rsidP="00FE23B1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F0A0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790F6D" w:rsidRPr="00B64E44" w14:paraId="15F587F8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10C9" w14:textId="77777777" w:rsidR="00790F6D" w:rsidRPr="00B64E44" w:rsidRDefault="002A087F" w:rsidP="0042573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3.1.1.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B467" w14:textId="77777777" w:rsidR="00790F6D" w:rsidRPr="00B64E44" w:rsidRDefault="00E07160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Project</w:t>
            </w:r>
            <w:r w:rsidR="00913F10" w:rsidRPr="00B64E44">
              <w:rPr>
                <w:color w:val="000000" w:themeColor="text1"/>
                <w:lang w:val="en-US"/>
              </w:rPr>
              <w:t xml:space="preserve">: </w:t>
            </w:r>
            <w:r w:rsidR="00914B27" w:rsidRPr="00B64E44">
              <w:rPr>
                <w:color w:val="000000" w:themeColor="text1"/>
                <w:lang w:val="en-US"/>
              </w:rPr>
              <w:t>‘</w:t>
            </w:r>
            <w:r w:rsidR="00913F10" w:rsidRPr="00B64E44">
              <w:rPr>
                <w:color w:val="000000" w:themeColor="text1"/>
                <w:lang w:val="en-US"/>
              </w:rPr>
              <w:t xml:space="preserve">System for Intellectual Analysis </w:t>
            </w:r>
            <w:r w:rsidR="00C53D87" w:rsidRPr="00B64E44">
              <w:rPr>
                <w:color w:val="000000" w:themeColor="text1"/>
                <w:lang w:val="en-US"/>
              </w:rPr>
              <w:t>of STI Aimed at Identifying Emerging Trends and Opportunities</w:t>
            </w:r>
            <w:r w:rsidR="00914B27" w:rsidRPr="00B64E44">
              <w:rPr>
                <w:color w:val="000000" w:themeColor="text1"/>
                <w:lang w:val="en-US"/>
              </w:rPr>
              <w:t>’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B4E7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176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808A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2293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1F38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7B90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2373" w14:textId="77777777" w:rsidR="00034F81" w:rsidRPr="00B64E44" w:rsidRDefault="00A51D30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Partners</w:t>
            </w:r>
            <w:r w:rsidR="00034F81" w:rsidRPr="00B64E4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5144A7FA" w14:textId="77777777" w:rsidR="00034F81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Universities</w:t>
            </w:r>
            <w:r w:rsidR="00034F81" w:rsidRPr="00B64E44">
              <w:rPr>
                <w:i/>
                <w:color w:val="000000" w:themeColor="text1"/>
                <w:lang w:val="en-US"/>
              </w:rPr>
              <w:t>:</w:t>
            </w:r>
            <w:r w:rsidR="00A15140" w:rsidRPr="00B64E44">
              <w:rPr>
                <w:color w:val="000000" w:themeColor="text1"/>
                <w:lang w:val="en-US"/>
              </w:rPr>
              <w:t xml:space="preserve"> National R</w:t>
            </w:r>
            <w:r w:rsidR="00913F10" w:rsidRPr="00B64E44">
              <w:rPr>
                <w:color w:val="000000" w:themeColor="text1"/>
                <w:lang w:val="en-US"/>
              </w:rPr>
              <w:t>e</w:t>
            </w:r>
            <w:r w:rsidR="00A15140" w:rsidRPr="00B64E44">
              <w:rPr>
                <w:color w:val="000000" w:themeColor="text1"/>
                <w:lang w:val="en-US"/>
              </w:rPr>
              <w:t>search Nuclear University MEPhI</w:t>
            </w:r>
            <w:r w:rsidR="00BF616A" w:rsidRPr="00B64E44">
              <w:rPr>
                <w:color w:val="000000" w:themeColor="text1"/>
                <w:lang w:val="en-US"/>
              </w:rPr>
              <w:t>,</w:t>
            </w:r>
            <w:r w:rsidR="0084368C" w:rsidRPr="00B64E44">
              <w:rPr>
                <w:color w:val="000000" w:themeColor="text1"/>
                <w:lang w:val="en-US"/>
              </w:rPr>
              <w:t xml:space="preserve"> University of Manchester, Georgia Institute of Technology </w:t>
            </w:r>
          </w:p>
          <w:p w14:paraId="51ECFA4F" w14:textId="77777777" w:rsidR="00034F81" w:rsidRPr="00B64E44" w:rsidRDefault="002A288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Research organizations</w:t>
            </w:r>
            <w:r w:rsidR="00D21C73" w:rsidRPr="00B64E44">
              <w:rPr>
                <w:i/>
                <w:color w:val="000000" w:themeColor="text1"/>
                <w:lang w:val="en-US"/>
              </w:rPr>
              <w:t>:</w:t>
            </w:r>
            <w:r w:rsidR="00913F10" w:rsidRPr="00B64E44">
              <w:rPr>
                <w:color w:val="000000" w:themeColor="text1"/>
                <w:lang w:val="en-US"/>
              </w:rPr>
              <w:t xml:space="preserve"> </w:t>
            </w:r>
            <w:r w:rsidR="00A15140" w:rsidRPr="00B64E44">
              <w:rPr>
                <w:color w:val="000000" w:themeColor="text1"/>
                <w:lang w:val="en-US"/>
              </w:rPr>
              <w:t xml:space="preserve">Research Institute </w:t>
            </w:r>
            <w:r w:rsidR="00F86C5D" w:rsidRPr="00B64E44">
              <w:rPr>
                <w:color w:val="000000" w:themeColor="text1"/>
                <w:lang w:val="en-US"/>
              </w:rPr>
              <w:t>‘</w:t>
            </w:r>
            <w:r w:rsidR="00A15140" w:rsidRPr="00B64E44">
              <w:rPr>
                <w:color w:val="000000" w:themeColor="text1"/>
                <w:lang w:val="en-US"/>
              </w:rPr>
              <w:t>Institute named after N.E. Zhukovsky</w:t>
            </w:r>
            <w:r w:rsidR="00F86C5D" w:rsidRPr="00B64E44">
              <w:rPr>
                <w:color w:val="000000" w:themeColor="text1"/>
                <w:lang w:val="en-US"/>
              </w:rPr>
              <w:t xml:space="preserve">’, </w:t>
            </w:r>
            <w:r w:rsidR="00A15140" w:rsidRPr="00B64E44">
              <w:rPr>
                <w:color w:val="000000" w:themeColor="text1"/>
                <w:lang w:val="en-US"/>
              </w:rPr>
              <w:t xml:space="preserve">Technological Institute for Superhard and Novel Carbon Materials, Research Institute of Economics in </w:t>
            </w:r>
            <w:r w:rsidR="00D21C73" w:rsidRPr="00B64E44">
              <w:rPr>
                <w:color w:val="000000" w:themeColor="text1"/>
                <w:lang w:val="en-US"/>
              </w:rPr>
              <w:t xml:space="preserve">the </w:t>
            </w:r>
            <w:r w:rsidR="00A15140" w:rsidRPr="00B64E44">
              <w:rPr>
                <w:color w:val="000000" w:themeColor="text1"/>
                <w:lang w:val="en-US"/>
              </w:rPr>
              <w:t xml:space="preserve">Aviation </w:t>
            </w:r>
            <w:r w:rsidR="00D21C73" w:rsidRPr="00B64E44">
              <w:rPr>
                <w:color w:val="000000" w:themeColor="text1"/>
                <w:lang w:val="en-US"/>
              </w:rPr>
              <w:t>Industry</w:t>
            </w:r>
            <w:r w:rsidR="00A15140" w:rsidRPr="00B64E44">
              <w:rPr>
                <w:color w:val="000000" w:themeColor="text1"/>
                <w:lang w:val="en-US"/>
              </w:rPr>
              <w:t xml:space="preserve">, </w:t>
            </w:r>
            <w:r w:rsidR="00913F10" w:rsidRPr="00B64E44">
              <w:rPr>
                <w:color w:val="000000" w:themeColor="text1"/>
                <w:lang w:val="en-US"/>
              </w:rPr>
              <w:t>All-Russian Research Institute of Aviation Materials</w:t>
            </w:r>
            <w:r w:rsidR="0084368C" w:rsidRPr="00B64E44">
              <w:rPr>
                <w:color w:val="000000" w:themeColor="text1"/>
                <w:lang w:val="en-US"/>
              </w:rPr>
              <w:t xml:space="preserve">, </w:t>
            </w:r>
            <w:r w:rsidR="00913F10" w:rsidRPr="00B64E44">
              <w:rPr>
                <w:color w:val="000000" w:themeColor="text1"/>
                <w:lang w:val="en-US"/>
              </w:rPr>
              <w:t>Kharkevich Institute</w:t>
            </w:r>
            <w:r w:rsidR="0084368C" w:rsidRPr="00B64E44">
              <w:rPr>
                <w:color w:val="000000" w:themeColor="text1"/>
                <w:lang w:val="en-US"/>
              </w:rPr>
              <w:t>, Center for Strategic Studies and Management in Science</w:t>
            </w:r>
            <w:r w:rsidR="00D21C73" w:rsidRPr="00B64E44">
              <w:rPr>
                <w:color w:val="000000" w:themeColor="text1"/>
                <w:lang w:val="en-US"/>
              </w:rPr>
              <w:t xml:space="preserve"> </w:t>
            </w:r>
            <w:r w:rsidR="0084368C" w:rsidRPr="00B64E44">
              <w:rPr>
                <w:color w:val="000000" w:themeColor="text1"/>
                <w:lang w:val="en-US"/>
              </w:rPr>
              <w:t xml:space="preserve">Technology and Innovation </w:t>
            </w:r>
            <w:r w:rsidR="00913F10" w:rsidRPr="00B64E44">
              <w:rPr>
                <w:color w:val="000000" w:themeColor="text1"/>
                <w:lang w:val="en-US"/>
              </w:rPr>
              <w:t>(Brazil</w:t>
            </w:r>
            <w:r w:rsidR="0084368C" w:rsidRPr="00B64E44">
              <w:rPr>
                <w:color w:val="000000" w:themeColor="text1"/>
                <w:lang w:val="en-US"/>
              </w:rPr>
              <w:t>)</w:t>
            </w:r>
          </w:p>
          <w:p w14:paraId="0B4B9666" w14:textId="77777777" w:rsidR="00034F81" w:rsidRPr="00B64E44" w:rsidRDefault="002A288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Companies</w:t>
            </w:r>
            <w:r w:rsidR="00034F81" w:rsidRPr="00B64E44">
              <w:rPr>
                <w:i/>
                <w:color w:val="000000" w:themeColor="text1"/>
                <w:lang w:val="en-US"/>
              </w:rPr>
              <w:t>:</w:t>
            </w:r>
            <w:r w:rsidR="00B930DB" w:rsidRPr="00B64E44">
              <w:rPr>
                <w:color w:val="000000" w:themeColor="text1"/>
                <w:lang w:val="en-US"/>
              </w:rPr>
              <w:t xml:space="preserve"> </w:t>
            </w:r>
            <w:r w:rsidR="00913F10" w:rsidRPr="00B64E44">
              <w:rPr>
                <w:color w:val="000000" w:themeColor="text1"/>
                <w:lang w:val="en-US"/>
              </w:rPr>
              <w:t>Rosatom,</w:t>
            </w:r>
            <w:r w:rsidR="00BF616A" w:rsidRPr="00B64E44">
              <w:rPr>
                <w:color w:val="000000" w:themeColor="text1"/>
                <w:lang w:val="en-US"/>
              </w:rPr>
              <w:t xml:space="preserve"> </w:t>
            </w:r>
            <w:r w:rsidR="00913F10" w:rsidRPr="00B64E44">
              <w:rPr>
                <w:color w:val="000000" w:themeColor="text1"/>
                <w:lang w:val="en-US"/>
              </w:rPr>
              <w:t>United Rocket and Space Corporation</w:t>
            </w:r>
            <w:r w:rsidR="00BF616A" w:rsidRPr="00B64E44">
              <w:rPr>
                <w:color w:val="000000" w:themeColor="text1"/>
                <w:lang w:val="en-US"/>
              </w:rPr>
              <w:t xml:space="preserve">, </w:t>
            </w:r>
            <w:r w:rsidR="00913F10" w:rsidRPr="00B64E44">
              <w:rPr>
                <w:color w:val="000000" w:themeColor="text1"/>
                <w:lang w:val="en-US"/>
              </w:rPr>
              <w:t>State Space Corporation Roscosmos</w:t>
            </w:r>
            <w:r w:rsidR="00134999" w:rsidRPr="00B64E44">
              <w:rPr>
                <w:color w:val="000000" w:themeColor="text1"/>
                <w:lang w:val="en-US"/>
              </w:rPr>
              <w:t>,</w:t>
            </w:r>
            <w:r w:rsidR="00D21C73" w:rsidRPr="00B64E44">
              <w:rPr>
                <w:color w:val="000000" w:themeColor="text1"/>
                <w:lang w:val="en-US"/>
              </w:rPr>
              <w:t xml:space="preserve"> and</w:t>
            </w:r>
            <w:r w:rsidR="00913F10" w:rsidRPr="00B64E44">
              <w:rPr>
                <w:color w:val="000000" w:themeColor="text1"/>
                <w:lang w:val="en-US"/>
              </w:rPr>
              <w:t xml:space="preserve"> Gazprom</w:t>
            </w:r>
          </w:p>
          <w:p w14:paraId="6DD57788" w14:textId="77777777" w:rsidR="00246C5B" w:rsidRPr="00B64E44" w:rsidRDefault="00246C5B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31578A41" w14:textId="77777777" w:rsidR="00034F81" w:rsidRPr="00B64E44" w:rsidRDefault="00E832B2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Project publications</w:t>
            </w:r>
            <w:r w:rsidR="00D21C73" w:rsidRPr="00B64E44">
              <w:rPr>
                <w:i/>
                <w:lang w:val="en-US"/>
              </w:rPr>
              <w:t>:</w:t>
            </w:r>
          </w:p>
          <w:p w14:paraId="065F9E2F" w14:textId="77777777" w:rsidR="00034F81" w:rsidRPr="00B64E44" w:rsidRDefault="00034F81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 xml:space="preserve">2017 – </w:t>
            </w:r>
            <w:r w:rsidR="000628EE" w:rsidRPr="00B64E44">
              <w:rPr>
                <w:lang w:val="en-US"/>
              </w:rPr>
              <w:t>4</w:t>
            </w:r>
            <w:r w:rsidRPr="00B64E44">
              <w:rPr>
                <w:lang w:val="en-US"/>
              </w:rPr>
              <w:t xml:space="preserve">, 2018 – </w:t>
            </w:r>
            <w:r w:rsidR="000628EE" w:rsidRPr="00B64E44">
              <w:rPr>
                <w:lang w:val="en-US"/>
              </w:rPr>
              <w:t>6</w:t>
            </w:r>
            <w:r w:rsidRPr="00B64E44">
              <w:rPr>
                <w:lang w:val="en-US"/>
              </w:rPr>
              <w:t xml:space="preserve">, </w:t>
            </w:r>
            <w:r w:rsidR="00D21C73" w:rsidRPr="00B64E44">
              <w:rPr>
                <w:lang w:val="en-US"/>
              </w:rPr>
              <w:t>2019 –</w:t>
            </w:r>
            <w:r w:rsidRPr="00B64E44">
              <w:rPr>
                <w:lang w:val="en-US"/>
              </w:rPr>
              <w:t xml:space="preserve"> </w:t>
            </w:r>
            <w:r w:rsidR="000628EE" w:rsidRPr="00B64E44">
              <w:rPr>
                <w:lang w:val="en-US"/>
              </w:rPr>
              <w:t>9</w:t>
            </w:r>
            <w:r w:rsidRPr="00B64E44">
              <w:rPr>
                <w:lang w:val="en-US"/>
              </w:rPr>
              <w:t xml:space="preserve">, </w:t>
            </w:r>
            <w:r w:rsidR="00D21C73" w:rsidRPr="00B64E44">
              <w:rPr>
                <w:lang w:val="en-US"/>
              </w:rPr>
              <w:t>2020 –</w:t>
            </w:r>
            <w:r w:rsidRPr="00B64E44">
              <w:rPr>
                <w:lang w:val="en-US"/>
              </w:rPr>
              <w:t xml:space="preserve"> </w:t>
            </w:r>
            <w:r w:rsidR="000628EE" w:rsidRPr="00B64E44">
              <w:rPr>
                <w:lang w:val="en-US"/>
              </w:rPr>
              <w:t>12</w:t>
            </w:r>
            <w:r w:rsidRPr="00B64E44">
              <w:rPr>
                <w:lang w:val="en-US"/>
              </w:rPr>
              <w:t>.</w:t>
            </w:r>
          </w:p>
          <w:p w14:paraId="1D4417E4" w14:textId="77777777" w:rsidR="00034F81" w:rsidRPr="00B64E44" w:rsidRDefault="00E832B2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Presentations of project-related reports at conferences</w:t>
            </w:r>
            <w:r w:rsidR="00D21C73" w:rsidRPr="00B64E44">
              <w:rPr>
                <w:i/>
                <w:lang w:val="en-US"/>
              </w:rPr>
              <w:t>:</w:t>
            </w:r>
          </w:p>
          <w:p w14:paraId="58553CC0" w14:textId="77777777" w:rsidR="0067610B" w:rsidRPr="00B64E44" w:rsidRDefault="00B1026D" w:rsidP="00FE23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 xml:space="preserve">2017 – </w:t>
            </w:r>
            <w:r w:rsidR="00AC51CD" w:rsidRPr="00B64E44">
              <w:rPr>
                <w:color w:val="000000" w:themeColor="text1"/>
              </w:rPr>
              <w:t>3</w:t>
            </w:r>
            <w:r w:rsidR="00034F81" w:rsidRPr="00B64E44">
              <w:rPr>
                <w:color w:val="000000" w:themeColor="text1"/>
              </w:rPr>
              <w:t xml:space="preserve">, 2018 </w:t>
            </w:r>
            <w:r w:rsidRPr="00B64E44">
              <w:rPr>
                <w:color w:val="000000" w:themeColor="text1"/>
              </w:rPr>
              <w:t xml:space="preserve">– </w:t>
            </w:r>
            <w:r w:rsidR="00AC51CD" w:rsidRPr="00B64E44">
              <w:rPr>
                <w:color w:val="000000" w:themeColor="text1"/>
              </w:rPr>
              <w:t>3</w:t>
            </w:r>
            <w:r w:rsidR="00034F81" w:rsidRPr="00B64E44">
              <w:rPr>
                <w:color w:val="000000" w:themeColor="text1"/>
              </w:rPr>
              <w:t xml:space="preserve">, 2019 – </w:t>
            </w:r>
            <w:r w:rsidR="00AC51CD" w:rsidRPr="00B64E44">
              <w:rPr>
                <w:color w:val="000000" w:themeColor="text1"/>
              </w:rPr>
              <w:t>4</w:t>
            </w:r>
            <w:r w:rsidR="00034F81" w:rsidRPr="00B64E44">
              <w:rPr>
                <w:color w:val="000000" w:themeColor="text1"/>
              </w:rPr>
              <w:t xml:space="preserve">, 2020 – </w:t>
            </w:r>
            <w:r w:rsidR="00AC51CD" w:rsidRPr="00B64E44">
              <w:rPr>
                <w:color w:val="000000" w:themeColor="text1"/>
              </w:rPr>
              <w:t>5</w:t>
            </w:r>
            <w:r w:rsidR="00034F81" w:rsidRPr="00B64E44">
              <w:rPr>
                <w:color w:val="000000" w:themeColor="text1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710F" w14:textId="77777777" w:rsidR="00790F6D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Gokhberg, L.M.</w:t>
            </w:r>
          </w:p>
          <w:p w14:paraId="33E62816" w14:textId="77777777" w:rsidR="000628EE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Kuznetsov, S.O.</w:t>
            </w:r>
          </w:p>
          <w:p w14:paraId="1F9CB374" w14:textId="77777777" w:rsidR="000628EE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Mirkin, B.G.</w:t>
            </w:r>
          </w:p>
          <w:p w14:paraId="599D2C5A" w14:textId="77777777" w:rsidR="000628EE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Lomazova, I.A.</w:t>
            </w:r>
          </w:p>
          <w:p w14:paraId="7DBB4FE9" w14:textId="77777777" w:rsidR="000628EE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Obiedkov, S.A.</w:t>
            </w:r>
          </w:p>
        </w:tc>
      </w:tr>
      <w:tr w:rsidR="0009701C" w:rsidRPr="00B64E44" w14:paraId="2BFA48F2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0559" w14:textId="77777777" w:rsidR="0009701C" w:rsidRPr="00B64E44" w:rsidRDefault="005D63C1" w:rsidP="0042573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3.1.2.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C90D" w14:textId="77777777" w:rsidR="00E832B2" w:rsidRPr="00B64E44" w:rsidRDefault="00E832B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Project: </w:t>
            </w:r>
            <w:r w:rsidR="00F62132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Machine Learning and Data Mining with Applications in Information Technology, High Energy Physics, Biology, Medicine and Neuroscience</w:t>
            </w:r>
            <w:r w:rsidR="00F62132" w:rsidRPr="00B64E44">
              <w:rPr>
                <w:color w:val="000000" w:themeColor="text1"/>
                <w:lang w:val="en-US"/>
              </w:rPr>
              <w:t xml:space="preserve">’ </w:t>
            </w:r>
          </w:p>
          <w:p w14:paraId="1860C786" w14:textId="77777777" w:rsidR="00761228" w:rsidRPr="00B64E44" w:rsidRDefault="00E832B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Subproject</w:t>
            </w:r>
            <w:r w:rsidR="00761228" w:rsidRPr="00B64E44">
              <w:rPr>
                <w:color w:val="000000" w:themeColor="text1"/>
                <w:lang w:val="en-US"/>
              </w:rPr>
              <w:t xml:space="preserve">: </w:t>
            </w:r>
            <w:r w:rsidR="00F62132" w:rsidRPr="00B64E44">
              <w:rPr>
                <w:color w:val="000000" w:themeColor="text1"/>
                <w:lang w:val="en-US"/>
              </w:rPr>
              <w:t>‘</w:t>
            </w:r>
            <w:r w:rsidR="00A15140" w:rsidRPr="00B64E44">
              <w:rPr>
                <w:color w:val="000000"/>
                <w:shd w:val="clear" w:color="auto" w:fill="FFFFFF"/>
                <w:lang w:val="en-US"/>
              </w:rPr>
              <w:t>Mining Data with Complex Structure and Semantic Technologies</w:t>
            </w:r>
            <w:r w:rsidR="00F62132" w:rsidRPr="00B64E44">
              <w:rPr>
                <w:color w:val="000000"/>
                <w:shd w:val="clear" w:color="auto" w:fill="FFFFFF"/>
                <w:lang w:val="en-US"/>
              </w:rPr>
              <w:t>’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2450" w14:textId="77777777" w:rsidR="0009701C" w:rsidRPr="00B64E44" w:rsidRDefault="0009701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F996" w14:textId="77777777" w:rsidR="0009701C" w:rsidRPr="00B64E44" w:rsidRDefault="0009701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D83E" w14:textId="77777777" w:rsidR="0009701C" w:rsidRPr="00B64E44" w:rsidRDefault="0009701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99D0" w14:textId="77777777" w:rsidR="0009701C" w:rsidRPr="00B64E44" w:rsidRDefault="0009701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B1DB" w14:textId="77777777" w:rsidR="0009701C" w:rsidRPr="00B64E44" w:rsidRDefault="0009701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EA9C" w14:textId="77777777" w:rsidR="0009701C" w:rsidRPr="00B64E44" w:rsidRDefault="0009701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4A86" w14:textId="77777777" w:rsidR="0009701C" w:rsidRPr="00B64E44" w:rsidRDefault="00A51D30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Partners</w:t>
            </w:r>
            <w:r w:rsidR="0009701C" w:rsidRPr="00B64E4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7E2FC713" w14:textId="77777777" w:rsidR="004E2476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Universities</w:t>
            </w:r>
            <w:r w:rsidR="0009701C" w:rsidRPr="00B64E44">
              <w:rPr>
                <w:i/>
                <w:color w:val="000000" w:themeColor="text1"/>
                <w:lang w:val="en-US"/>
              </w:rPr>
              <w:t>:</w:t>
            </w:r>
            <w:r w:rsidR="004E2476" w:rsidRPr="00B64E44">
              <w:rPr>
                <w:color w:val="000000" w:themeColor="text1"/>
                <w:lang w:val="en-US"/>
              </w:rPr>
              <w:t xml:space="preserve"> </w:t>
            </w:r>
            <w:r w:rsidR="00B42978" w:rsidRPr="00B64E44">
              <w:rPr>
                <w:color w:val="000000" w:themeColor="text1"/>
                <w:lang w:val="en-US"/>
              </w:rPr>
              <w:t>Lomonosov Moscow State University</w:t>
            </w:r>
            <w:r w:rsidR="004E2476" w:rsidRPr="00B64E44">
              <w:rPr>
                <w:color w:val="000000" w:themeColor="text1"/>
                <w:lang w:val="en-US"/>
              </w:rPr>
              <w:t xml:space="preserve">, </w:t>
            </w:r>
            <w:r w:rsidR="00B42978" w:rsidRPr="00B64E44">
              <w:rPr>
                <w:color w:val="000000" w:themeColor="text1"/>
                <w:lang w:val="en-US"/>
              </w:rPr>
              <w:t>Skoltech</w:t>
            </w:r>
            <w:r w:rsidR="004E2476" w:rsidRPr="00B64E44">
              <w:rPr>
                <w:color w:val="000000" w:themeColor="text1"/>
                <w:lang w:val="en-US"/>
              </w:rPr>
              <w:t xml:space="preserve">, </w:t>
            </w:r>
            <w:r w:rsidR="00B42978" w:rsidRPr="00B64E44">
              <w:rPr>
                <w:color w:val="000000" w:themeColor="text1"/>
                <w:lang w:val="en-US"/>
              </w:rPr>
              <w:t>University of Essex</w:t>
            </w:r>
            <w:r w:rsidR="004E2476" w:rsidRPr="00B64E44">
              <w:rPr>
                <w:color w:val="000000" w:themeColor="text1"/>
                <w:lang w:val="en-US"/>
              </w:rPr>
              <w:t>, INRIA Paris</w:t>
            </w:r>
          </w:p>
          <w:p w14:paraId="09F52049" w14:textId="77777777" w:rsidR="0009701C" w:rsidRPr="00B64E44" w:rsidRDefault="002A2882" w:rsidP="00FE23B1">
            <w:pPr>
              <w:ind w:firstLine="0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Research organizations</w:t>
            </w:r>
            <w:r w:rsidR="004E2476" w:rsidRPr="00B64E44">
              <w:rPr>
                <w:color w:val="000000" w:themeColor="text1"/>
                <w:lang w:val="en-US"/>
              </w:rPr>
              <w:t xml:space="preserve"> Microsoft Research</w:t>
            </w:r>
          </w:p>
          <w:p w14:paraId="1BE45814" w14:textId="77777777" w:rsidR="0009701C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Companies</w:t>
            </w:r>
            <w:r w:rsidR="0009701C" w:rsidRPr="00B64E44">
              <w:rPr>
                <w:i/>
                <w:color w:val="000000" w:themeColor="text1"/>
                <w:lang w:val="en-US"/>
              </w:rPr>
              <w:t>:</w:t>
            </w:r>
            <w:r w:rsidR="004E2476" w:rsidRPr="00B64E44">
              <w:rPr>
                <w:color w:val="000000" w:themeColor="text1"/>
                <w:lang w:val="en-US"/>
              </w:rPr>
              <w:t xml:space="preserve"> </w:t>
            </w:r>
            <w:r w:rsidR="00B42978" w:rsidRPr="00B64E44">
              <w:rPr>
                <w:color w:val="000000" w:themeColor="text1"/>
                <w:lang w:val="en-US"/>
              </w:rPr>
              <w:t xml:space="preserve">CERN, </w:t>
            </w:r>
            <w:r w:rsidR="004E2476" w:rsidRPr="00B64E44">
              <w:rPr>
                <w:color w:val="000000" w:themeColor="text1"/>
                <w:lang w:val="en-US"/>
              </w:rPr>
              <w:t xml:space="preserve">Google Deep Mind, </w:t>
            </w:r>
            <w:r w:rsidR="00B42978" w:rsidRPr="00B64E44">
              <w:rPr>
                <w:color w:val="000000" w:themeColor="text1"/>
                <w:lang w:val="en-US"/>
              </w:rPr>
              <w:t>Sberbank</w:t>
            </w:r>
            <w:r w:rsidR="004E2476" w:rsidRPr="00B64E44">
              <w:rPr>
                <w:color w:val="000000" w:themeColor="text1"/>
                <w:lang w:val="en-US"/>
              </w:rPr>
              <w:t xml:space="preserve">, JetBrains, </w:t>
            </w:r>
            <w:r w:rsidR="00B42978" w:rsidRPr="00B64E44">
              <w:rPr>
                <w:color w:val="000000" w:themeColor="text1"/>
                <w:lang w:val="en-US"/>
              </w:rPr>
              <w:t>Kaspersky Laboratory</w:t>
            </w:r>
            <w:r w:rsidR="004E2476" w:rsidRPr="00B64E44">
              <w:rPr>
                <w:color w:val="000000" w:themeColor="text1"/>
                <w:lang w:val="en-US"/>
              </w:rPr>
              <w:t xml:space="preserve">, </w:t>
            </w:r>
            <w:r w:rsidR="00B42978" w:rsidRPr="00B64E44">
              <w:rPr>
                <w:color w:val="000000" w:themeColor="text1"/>
                <w:lang w:val="en-US"/>
              </w:rPr>
              <w:t>Yandex</w:t>
            </w:r>
            <w:r w:rsidR="004E2476" w:rsidRPr="00B64E44">
              <w:rPr>
                <w:color w:val="000000" w:themeColor="text1"/>
                <w:lang w:val="en-US"/>
              </w:rPr>
              <w:t>, Samsung, Schlumberger</w:t>
            </w:r>
          </w:p>
          <w:p w14:paraId="2213BCA7" w14:textId="77777777" w:rsidR="00246C5B" w:rsidRPr="00B64E44" w:rsidRDefault="00246C5B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6A390DC9" w14:textId="77777777" w:rsidR="0009701C" w:rsidRPr="00B64E44" w:rsidRDefault="00E832B2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lastRenderedPageBreak/>
              <w:t>Project publications</w:t>
            </w:r>
            <w:r w:rsidR="00914B27" w:rsidRPr="00B64E44">
              <w:rPr>
                <w:i/>
                <w:lang w:val="en-US"/>
              </w:rPr>
              <w:t>:</w:t>
            </w:r>
          </w:p>
          <w:p w14:paraId="29D2BDEC" w14:textId="77777777" w:rsidR="0009701C" w:rsidRPr="00B64E44" w:rsidRDefault="00B42978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 xml:space="preserve">2017 </w:t>
            </w:r>
            <w:r w:rsidR="0009701C" w:rsidRPr="00B64E44">
              <w:rPr>
                <w:lang w:val="en-US"/>
              </w:rPr>
              <w:t xml:space="preserve">– </w:t>
            </w:r>
            <w:r w:rsidR="004E2476" w:rsidRPr="00B64E44">
              <w:rPr>
                <w:lang w:val="en-US"/>
              </w:rPr>
              <w:t>3</w:t>
            </w:r>
            <w:r w:rsidR="0009701C" w:rsidRPr="00B64E44">
              <w:rPr>
                <w:lang w:val="en-US"/>
              </w:rPr>
              <w:t xml:space="preserve">, </w:t>
            </w:r>
            <w:r w:rsidR="00F83191" w:rsidRPr="00B64E44">
              <w:rPr>
                <w:lang w:val="en-US"/>
              </w:rPr>
              <w:t>2018 –</w:t>
            </w:r>
            <w:r w:rsidR="0009701C" w:rsidRPr="00B64E44">
              <w:rPr>
                <w:lang w:val="en-US"/>
              </w:rPr>
              <w:t xml:space="preserve"> </w:t>
            </w:r>
            <w:r w:rsidR="004E2476" w:rsidRPr="00B64E44">
              <w:rPr>
                <w:lang w:val="en-US"/>
              </w:rPr>
              <w:t>3</w:t>
            </w:r>
            <w:r w:rsidR="0009701C" w:rsidRPr="00B64E44">
              <w:rPr>
                <w:lang w:val="en-US"/>
              </w:rPr>
              <w:t xml:space="preserve">, </w:t>
            </w:r>
            <w:r w:rsidR="00F83191" w:rsidRPr="00B64E44">
              <w:rPr>
                <w:lang w:val="en-US"/>
              </w:rPr>
              <w:t>2019 –</w:t>
            </w:r>
            <w:r w:rsidR="0009701C" w:rsidRPr="00B64E44">
              <w:rPr>
                <w:lang w:val="en-US"/>
              </w:rPr>
              <w:t xml:space="preserve"> </w:t>
            </w:r>
            <w:r w:rsidR="004E2476" w:rsidRPr="00B64E44">
              <w:rPr>
                <w:lang w:val="en-US"/>
              </w:rPr>
              <w:t>3</w:t>
            </w:r>
            <w:r w:rsidR="0009701C" w:rsidRPr="00B64E44">
              <w:rPr>
                <w:lang w:val="en-US"/>
              </w:rPr>
              <w:t xml:space="preserve">, </w:t>
            </w:r>
            <w:r w:rsidR="00F83191" w:rsidRPr="00B64E44">
              <w:rPr>
                <w:lang w:val="en-US"/>
              </w:rPr>
              <w:t>2020 –</w:t>
            </w:r>
            <w:r w:rsidR="0009701C" w:rsidRPr="00B64E44">
              <w:rPr>
                <w:lang w:val="en-US"/>
              </w:rPr>
              <w:t xml:space="preserve"> </w:t>
            </w:r>
            <w:r w:rsidR="004E2476" w:rsidRPr="00B64E44">
              <w:rPr>
                <w:lang w:val="en-US"/>
              </w:rPr>
              <w:t>4</w:t>
            </w:r>
            <w:r w:rsidR="0009701C" w:rsidRPr="00B64E44">
              <w:rPr>
                <w:lang w:val="en-US"/>
              </w:rPr>
              <w:t>.</w:t>
            </w:r>
          </w:p>
          <w:p w14:paraId="14CCE1C6" w14:textId="77777777" w:rsidR="00246C5B" w:rsidRPr="00B64E44" w:rsidRDefault="00246C5B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12FE3702" w14:textId="77777777" w:rsidR="0009701C" w:rsidRPr="00B64E44" w:rsidRDefault="00E832B2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Presentations of project-related reports at conferences</w:t>
            </w:r>
            <w:r w:rsidR="00914B27" w:rsidRPr="00B64E44">
              <w:rPr>
                <w:i/>
                <w:lang w:val="en-US"/>
              </w:rPr>
              <w:t>:</w:t>
            </w:r>
          </w:p>
          <w:p w14:paraId="3D91058B" w14:textId="77777777" w:rsidR="0009701C" w:rsidRPr="00B64E44" w:rsidRDefault="0009701C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2017 – </w:t>
            </w:r>
            <w:r w:rsidR="004E2476" w:rsidRPr="00B64E44">
              <w:rPr>
                <w:color w:val="000000" w:themeColor="text1"/>
                <w:lang w:val="en-US"/>
              </w:rPr>
              <w:t>3</w:t>
            </w:r>
            <w:r w:rsidRPr="00B64E44">
              <w:rPr>
                <w:color w:val="000000" w:themeColor="text1"/>
                <w:lang w:val="en-US"/>
              </w:rPr>
              <w:t xml:space="preserve">, 2018 – </w:t>
            </w:r>
            <w:r w:rsidR="004E2476" w:rsidRPr="00B64E44">
              <w:rPr>
                <w:color w:val="000000" w:themeColor="text1"/>
                <w:lang w:val="en-US"/>
              </w:rPr>
              <w:t>3</w:t>
            </w:r>
            <w:r w:rsidRPr="00B64E44">
              <w:rPr>
                <w:color w:val="000000" w:themeColor="text1"/>
                <w:lang w:val="en-US"/>
              </w:rPr>
              <w:t xml:space="preserve">, 2019 – </w:t>
            </w:r>
            <w:r w:rsidR="004E2476" w:rsidRPr="00B64E44">
              <w:rPr>
                <w:color w:val="000000" w:themeColor="text1"/>
                <w:lang w:val="en-US"/>
              </w:rPr>
              <w:t>3</w:t>
            </w:r>
            <w:r w:rsidRPr="00B64E44">
              <w:rPr>
                <w:color w:val="000000" w:themeColor="text1"/>
                <w:lang w:val="en-US"/>
              </w:rPr>
              <w:t xml:space="preserve">, 2020 – </w:t>
            </w:r>
            <w:r w:rsidR="004E2476" w:rsidRPr="00B64E44">
              <w:rPr>
                <w:color w:val="000000" w:themeColor="text1"/>
                <w:lang w:val="en-US"/>
              </w:rPr>
              <w:t>4</w:t>
            </w:r>
            <w:r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79B6" w14:textId="77777777" w:rsidR="0009701C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lastRenderedPageBreak/>
              <w:t>Kuznetsov, S.O.</w:t>
            </w:r>
          </w:p>
          <w:p w14:paraId="17E0419E" w14:textId="77777777" w:rsidR="0009701C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Ustyuzhanin, A.E.</w:t>
            </w:r>
          </w:p>
          <w:p w14:paraId="1141FFAD" w14:textId="77777777" w:rsidR="0009701C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Vetrov, D.P.</w:t>
            </w:r>
          </w:p>
        </w:tc>
      </w:tr>
      <w:tr w:rsidR="008949A2" w:rsidRPr="00B64E44" w14:paraId="613DB515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2F20" w14:textId="77777777" w:rsidR="008949A2" w:rsidRPr="00B64E44" w:rsidRDefault="005D63C1" w:rsidP="00684162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3.1.</w:t>
            </w:r>
            <w:r w:rsidR="00684162" w:rsidRPr="00B64E44">
              <w:rPr>
                <w:color w:val="000000" w:themeColor="text1"/>
              </w:rPr>
              <w:t>3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B5D7" w14:textId="77777777" w:rsidR="008949A2" w:rsidRPr="00B64E44" w:rsidRDefault="00E07160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Project</w:t>
            </w:r>
            <w:r w:rsidR="008949A2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F62132" w:rsidRPr="00B64E44">
              <w:rPr>
                <w:color w:val="000000" w:themeColor="text1"/>
                <w:lang w:val="en-US"/>
              </w:rPr>
              <w:t>‘</w:t>
            </w:r>
            <w:r w:rsidR="00B42978" w:rsidRPr="00B64E44">
              <w:rPr>
                <w:color w:val="000000" w:themeColor="text1"/>
                <w:lang w:val="en-US"/>
              </w:rPr>
              <w:t>Algebraic Geometry, Representation Theory and Mathematical Physics</w:t>
            </w:r>
            <w:r w:rsidR="00F62132" w:rsidRPr="00B64E44">
              <w:rPr>
                <w:color w:val="000000" w:themeColor="text1"/>
                <w:lang w:val="en-US"/>
              </w:rPr>
              <w:t>’</w:t>
            </w:r>
          </w:p>
          <w:p w14:paraId="0F6DE36F" w14:textId="77777777" w:rsidR="00B42978" w:rsidRPr="00B64E44" w:rsidRDefault="00E07160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Subproject:</w:t>
            </w:r>
            <w:r w:rsidR="00761228" w:rsidRPr="00B64E44">
              <w:rPr>
                <w:color w:val="000000" w:themeColor="text1"/>
                <w:lang w:val="en-US"/>
              </w:rPr>
              <w:t xml:space="preserve"> </w:t>
            </w:r>
            <w:r w:rsidR="00F62132" w:rsidRPr="00B64E44">
              <w:rPr>
                <w:color w:val="000000" w:themeColor="text1"/>
                <w:lang w:val="en-US"/>
              </w:rPr>
              <w:t>‘</w:t>
            </w:r>
            <w:r w:rsidR="00B42978" w:rsidRPr="00B64E44">
              <w:rPr>
                <w:color w:val="000000" w:themeColor="text1"/>
                <w:lang w:val="en-US"/>
              </w:rPr>
              <w:t>Characteristic Classes and Representation Theory</w:t>
            </w:r>
            <w:r w:rsidR="00F62132" w:rsidRPr="00B64E44">
              <w:rPr>
                <w:color w:val="000000" w:themeColor="text1"/>
                <w:lang w:val="en-US"/>
              </w:rPr>
              <w:t>’</w:t>
            </w:r>
          </w:p>
          <w:p w14:paraId="05BAC323" w14:textId="77777777" w:rsidR="00B42978" w:rsidRPr="00B64E44" w:rsidRDefault="00E07160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Subproject:</w:t>
            </w:r>
            <w:r w:rsidR="00761228" w:rsidRPr="00B64E44">
              <w:rPr>
                <w:color w:val="000000" w:themeColor="text1"/>
                <w:lang w:val="en-US"/>
              </w:rPr>
              <w:t xml:space="preserve"> </w:t>
            </w:r>
            <w:r w:rsidR="00F62132" w:rsidRPr="00B64E44">
              <w:rPr>
                <w:color w:val="000000" w:themeColor="text1"/>
                <w:lang w:val="en-US"/>
              </w:rPr>
              <w:t>‘</w:t>
            </w:r>
            <w:r w:rsidR="00B42978" w:rsidRPr="00B64E44">
              <w:rPr>
                <w:color w:val="000000" w:themeColor="text1"/>
                <w:lang w:val="en-US"/>
              </w:rPr>
              <w:t>Algebra, Geometry and Combinations of Integrated Systems</w:t>
            </w:r>
            <w:r w:rsidR="00F62132" w:rsidRPr="00B64E44">
              <w:rPr>
                <w:color w:val="000000" w:themeColor="text1"/>
                <w:lang w:val="en-US"/>
              </w:rPr>
              <w:t>’</w:t>
            </w:r>
            <w:r w:rsidR="00B42978" w:rsidRPr="00B64E44">
              <w:rPr>
                <w:color w:val="000000" w:themeColor="text1"/>
                <w:lang w:val="en-US"/>
              </w:rPr>
              <w:t xml:space="preserve"> </w:t>
            </w:r>
          </w:p>
          <w:p w14:paraId="68DCD6D3" w14:textId="77777777" w:rsidR="00761228" w:rsidRPr="00B64E44" w:rsidRDefault="00E07160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Subproject:</w:t>
            </w:r>
            <w:r w:rsidR="00761228" w:rsidRPr="00B64E44">
              <w:rPr>
                <w:color w:val="000000" w:themeColor="text1"/>
                <w:lang w:val="en-US"/>
              </w:rPr>
              <w:t xml:space="preserve"> </w:t>
            </w:r>
            <w:r w:rsidR="00F62132" w:rsidRPr="00B64E44">
              <w:rPr>
                <w:color w:val="000000" w:themeColor="text1"/>
                <w:lang w:val="en-US"/>
              </w:rPr>
              <w:t>‘</w:t>
            </w:r>
            <w:r w:rsidR="00B42978" w:rsidRPr="00B64E44">
              <w:rPr>
                <w:color w:val="000000" w:themeColor="text1"/>
                <w:lang w:val="en-US"/>
              </w:rPr>
              <w:t xml:space="preserve">Geometry and Representation Theory </w:t>
            </w:r>
            <w:r w:rsidR="004A33C4" w:rsidRPr="00B64E44">
              <w:rPr>
                <w:color w:val="000000" w:themeColor="text1"/>
                <w:lang w:val="en-US"/>
              </w:rPr>
              <w:t>between Lie Algebra and Quiver Theory</w:t>
            </w:r>
            <w:r w:rsidR="00F62132" w:rsidRPr="00B64E44">
              <w:rPr>
                <w:color w:val="000000" w:themeColor="text1"/>
                <w:lang w:val="en-US"/>
              </w:rPr>
              <w:t>’</w:t>
            </w:r>
            <w:r w:rsidR="004A33C4" w:rsidRPr="00B64E4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56EF" w14:textId="77777777" w:rsidR="008949A2" w:rsidRPr="00B64E44" w:rsidRDefault="008949A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F973" w14:textId="77777777" w:rsidR="008949A2" w:rsidRPr="00B64E44" w:rsidRDefault="008949A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7689" w14:textId="77777777" w:rsidR="008949A2" w:rsidRPr="00B64E44" w:rsidRDefault="008949A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43BB" w14:textId="77777777" w:rsidR="008949A2" w:rsidRPr="00B64E44" w:rsidRDefault="008949A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2E3B" w14:textId="77777777" w:rsidR="008949A2" w:rsidRPr="00B64E44" w:rsidRDefault="008949A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6A58" w14:textId="77777777" w:rsidR="008949A2" w:rsidRPr="00B64E44" w:rsidRDefault="008949A2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94CC" w14:textId="77777777" w:rsidR="008949A2" w:rsidRPr="00B64E44" w:rsidRDefault="00A51D30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Partners</w:t>
            </w:r>
            <w:r w:rsidR="008949A2" w:rsidRPr="00B64E4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2621465B" w14:textId="77777777" w:rsidR="008949A2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Universities</w:t>
            </w:r>
            <w:r w:rsidR="008949A2" w:rsidRPr="00B64E44">
              <w:rPr>
                <w:i/>
                <w:color w:val="000000" w:themeColor="text1"/>
                <w:lang w:val="en-US"/>
              </w:rPr>
              <w:t>:</w:t>
            </w:r>
            <w:r w:rsidR="00B5033F" w:rsidRPr="00B64E44">
              <w:rPr>
                <w:color w:val="000000" w:themeColor="text1"/>
                <w:lang w:val="en-US"/>
              </w:rPr>
              <w:t xml:space="preserve"> Kyoto University</w:t>
            </w:r>
          </w:p>
          <w:p w14:paraId="17DA06B8" w14:textId="0A81FABB" w:rsidR="008949A2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Research organizations</w:t>
            </w:r>
            <w:r w:rsidR="00B5033F" w:rsidRPr="00B64E44">
              <w:rPr>
                <w:i/>
                <w:color w:val="000000" w:themeColor="text1"/>
                <w:lang w:val="en-US"/>
              </w:rPr>
              <w:t>:</w:t>
            </w:r>
            <w:r w:rsidR="008949A2" w:rsidRPr="00B64E44">
              <w:rPr>
                <w:color w:val="000000" w:themeColor="text1"/>
                <w:lang w:val="en-US"/>
              </w:rPr>
              <w:t xml:space="preserve"> </w:t>
            </w:r>
            <w:r w:rsidR="00B5033F" w:rsidRPr="00B64E44">
              <w:rPr>
                <w:color w:val="000000" w:themeColor="text1"/>
                <w:lang w:val="en-US"/>
              </w:rPr>
              <w:t>Steklov Mathematical Institute (RAS)</w:t>
            </w:r>
            <w:r w:rsidR="00231C73" w:rsidRPr="00B64E44">
              <w:rPr>
                <w:color w:val="000000" w:themeColor="text1"/>
                <w:lang w:val="en-US"/>
              </w:rPr>
              <w:t xml:space="preserve">, </w:t>
            </w:r>
            <w:r w:rsidR="00E8053B" w:rsidRPr="00B64E44">
              <w:rPr>
                <w:color w:val="000000" w:themeColor="text1"/>
                <w:lang w:val="en-US"/>
              </w:rPr>
              <w:t>Kharkevich Institute</w:t>
            </w:r>
            <w:r w:rsidR="00231C73" w:rsidRPr="00B64E44">
              <w:rPr>
                <w:color w:val="000000" w:themeColor="text1"/>
                <w:lang w:val="en-US"/>
              </w:rPr>
              <w:t xml:space="preserve">, </w:t>
            </w:r>
            <w:r w:rsidR="00E8053B" w:rsidRPr="00B64E44">
              <w:rPr>
                <w:color w:val="000000" w:themeColor="text1"/>
                <w:lang w:val="en-US"/>
              </w:rPr>
              <w:t>Lebedev Physical Institute (RAS)</w:t>
            </w:r>
          </w:p>
          <w:p w14:paraId="224083C2" w14:textId="77777777" w:rsidR="00246C5B" w:rsidRPr="00B64E44" w:rsidRDefault="00246C5B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200B64D2" w14:textId="77777777" w:rsidR="008949A2" w:rsidRPr="00B64E44" w:rsidRDefault="00E832B2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Project publications</w:t>
            </w:r>
            <w:r w:rsidR="00914B27" w:rsidRPr="00B64E44">
              <w:rPr>
                <w:i/>
                <w:lang w:val="en-US"/>
              </w:rPr>
              <w:t>:</w:t>
            </w:r>
          </w:p>
          <w:p w14:paraId="7027A0BB" w14:textId="77777777" w:rsidR="00476338" w:rsidRPr="00B64E44" w:rsidRDefault="00F6213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</w:t>
            </w:r>
            <w:r w:rsidR="00476338" w:rsidRPr="00B64E44">
              <w:rPr>
                <w:color w:val="000000" w:themeColor="text1"/>
                <w:lang w:val="en-US"/>
              </w:rPr>
              <w:t xml:space="preserve"> 42, 2017 – 50, 2018 – 52, 2019 – 54, 2020 – 56.</w:t>
            </w:r>
          </w:p>
          <w:p w14:paraId="3B4E1AF9" w14:textId="77777777" w:rsidR="00246C5B" w:rsidRPr="00B64E44" w:rsidRDefault="00246C5B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3E6D91CE" w14:textId="77777777" w:rsidR="008949A2" w:rsidRPr="00B64E44" w:rsidRDefault="00E832B2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Presentations of project-related reports at conferences</w:t>
            </w:r>
            <w:r w:rsidR="00F83191" w:rsidRPr="00B64E44">
              <w:rPr>
                <w:i/>
                <w:lang w:val="en-US"/>
              </w:rPr>
              <w:t>:</w:t>
            </w:r>
          </w:p>
          <w:p w14:paraId="0C7F7364" w14:textId="77777777" w:rsidR="008949A2" w:rsidRPr="00B64E44" w:rsidRDefault="00476338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2016 – 50, 2017 – </w:t>
            </w:r>
            <w:r w:rsidR="0016405E" w:rsidRPr="00B64E44">
              <w:rPr>
                <w:color w:val="000000" w:themeColor="text1"/>
                <w:lang w:val="en-US"/>
              </w:rPr>
              <w:t>6</w:t>
            </w:r>
            <w:r w:rsidRPr="00B64E44">
              <w:rPr>
                <w:color w:val="000000" w:themeColor="text1"/>
                <w:lang w:val="en-US"/>
              </w:rPr>
              <w:t xml:space="preserve">0, 2018 – </w:t>
            </w:r>
            <w:r w:rsidR="0016405E" w:rsidRPr="00B64E44">
              <w:rPr>
                <w:color w:val="000000" w:themeColor="text1"/>
                <w:lang w:val="en-US"/>
              </w:rPr>
              <w:t>65</w:t>
            </w:r>
            <w:r w:rsidRPr="00B64E44">
              <w:rPr>
                <w:color w:val="000000" w:themeColor="text1"/>
                <w:lang w:val="en-US"/>
              </w:rPr>
              <w:t>, 2019 – 70, 2020 – 70.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77DB" w14:textId="77777777" w:rsidR="008949A2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Kuznetsov, A.G.</w:t>
            </w:r>
          </w:p>
          <w:p w14:paraId="4554CCB2" w14:textId="77777777" w:rsidR="008949A2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Feigin, B.L.</w:t>
            </w:r>
          </w:p>
        </w:tc>
      </w:tr>
      <w:tr w:rsidR="008949A2" w:rsidRPr="00B64E44" w14:paraId="669D5766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E077" w14:textId="77777777" w:rsidR="008949A2" w:rsidRPr="00B64E44" w:rsidRDefault="005D63C1" w:rsidP="00684162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3.1.</w:t>
            </w:r>
            <w:r w:rsidR="00684162" w:rsidRPr="00B64E44">
              <w:rPr>
                <w:color w:val="000000" w:themeColor="text1"/>
              </w:rPr>
              <w:t>4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F60B" w14:textId="77777777" w:rsidR="008949A2" w:rsidRPr="00B64E44" w:rsidRDefault="00E07160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Project</w:t>
            </w:r>
            <w:r w:rsidR="008949A2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F62132" w:rsidRPr="00B64E44">
              <w:rPr>
                <w:color w:val="000000" w:themeColor="text1"/>
                <w:lang w:val="en-US"/>
              </w:rPr>
              <w:t>‘</w:t>
            </w:r>
            <w:r w:rsidR="006026EC" w:rsidRPr="00B64E44">
              <w:rPr>
                <w:color w:val="000000" w:themeColor="text1"/>
                <w:lang w:val="en-US"/>
              </w:rPr>
              <w:t>Mathematical Methods in Theoretical Computer Science</w:t>
            </w:r>
            <w:r w:rsidR="00F62132" w:rsidRPr="00B64E44">
              <w:rPr>
                <w:color w:val="000000" w:themeColor="text1"/>
                <w:lang w:val="en-US"/>
              </w:rPr>
              <w:t>’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E269" w14:textId="77777777" w:rsidR="008949A2" w:rsidRPr="00B64E44" w:rsidRDefault="008949A2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8486" w14:textId="77777777" w:rsidR="008949A2" w:rsidRPr="00B64E44" w:rsidRDefault="004C128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F339" w14:textId="77777777" w:rsidR="008949A2" w:rsidRPr="00B64E44" w:rsidRDefault="004C128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DD26" w14:textId="77777777" w:rsidR="008949A2" w:rsidRPr="00B64E44" w:rsidRDefault="004C128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D5FD" w14:textId="77777777" w:rsidR="008949A2" w:rsidRPr="00B64E44" w:rsidRDefault="004C128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4D49" w14:textId="77777777" w:rsidR="008949A2" w:rsidRPr="00B64E44" w:rsidRDefault="004C128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C576" w14:textId="77777777" w:rsidR="004C1289" w:rsidRPr="00B64E44" w:rsidRDefault="00A51D30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Partners</w:t>
            </w:r>
            <w:r w:rsidR="004C1289" w:rsidRPr="00B64E4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2742710D" w14:textId="77777777" w:rsidR="006026EC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Research organizations</w:t>
            </w:r>
            <w:r w:rsidR="006026EC" w:rsidRPr="00B64E44">
              <w:rPr>
                <w:i/>
                <w:color w:val="000000" w:themeColor="text1"/>
                <w:lang w:val="en-US"/>
              </w:rPr>
              <w:t>:</w:t>
            </w:r>
            <w:r w:rsidR="004C1289" w:rsidRPr="00B64E44">
              <w:rPr>
                <w:color w:val="000000" w:themeColor="text1"/>
                <w:lang w:val="en-US"/>
              </w:rPr>
              <w:t xml:space="preserve"> </w:t>
            </w:r>
            <w:r w:rsidR="006026EC" w:rsidRPr="00B64E44">
              <w:rPr>
                <w:color w:val="000000" w:themeColor="text1"/>
                <w:lang w:val="en-US"/>
              </w:rPr>
              <w:t>Steklov Mathematical Institute (RAS)</w:t>
            </w:r>
          </w:p>
          <w:p w14:paraId="4EE9D76F" w14:textId="77777777" w:rsidR="00246C5B" w:rsidRPr="00B64E44" w:rsidRDefault="00246C5B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7BFAAEFD" w14:textId="77777777" w:rsidR="004C1289" w:rsidRPr="00B64E44" w:rsidRDefault="00E832B2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Project publications</w:t>
            </w:r>
            <w:r w:rsidR="00F83191" w:rsidRPr="00B64E44">
              <w:rPr>
                <w:i/>
                <w:lang w:val="en-US"/>
              </w:rPr>
              <w:t>:</w:t>
            </w:r>
          </w:p>
          <w:p w14:paraId="5B180ECD" w14:textId="77777777" w:rsidR="004C1289" w:rsidRPr="00B64E44" w:rsidRDefault="004C1289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2016 – </w:t>
            </w:r>
            <w:r w:rsidR="002430AF" w:rsidRPr="00B64E44">
              <w:rPr>
                <w:color w:val="000000" w:themeColor="text1"/>
                <w:lang w:val="en-US"/>
              </w:rPr>
              <w:t>7</w:t>
            </w:r>
            <w:r w:rsidRPr="00B64E44">
              <w:rPr>
                <w:lang w:val="en-US"/>
              </w:rPr>
              <w:t xml:space="preserve">, 2017 – </w:t>
            </w:r>
            <w:r w:rsidR="002430AF" w:rsidRPr="00B64E44">
              <w:rPr>
                <w:lang w:val="en-US"/>
              </w:rPr>
              <w:t>9</w:t>
            </w:r>
            <w:r w:rsidRPr="00B64E44">
              <w:rPr>
                <w:lang w:val="en-US"/>
              </w:rPr>
              <w:t xml:space="preserve">, 2018 – </w:t>
            </w:r>
            <w:r w:rsidR="002430AF" w:rsidRPr="00B64E44">
              <w:rPr>
                <w:lang w:val="en-US"/>
              </w:rPr>
              <w:t>9</w:t>
            </w:r>
            <w:r w:rsidRPr="00B64E44">
              <w:rPr>
                <w:lang w:val="en-US"/>
              </w:rPr>
              <w:t xml:space="preserve">, 2019 – </w:t>
            </w:r>
            <w:r w:rsidR="002430AF" w:rsidRPr="00B64E44">
              <w:rPr>
                <w:lang w:val="en-US"/>
              </w:rPr>
              <w:t>10</w:t>
            </w:r>
            <w:r w:rsidRPr="00B64E44">
              <w:rPr>
                <w:lang w:val="en-US"/>
              </w:rPr>
              <w:t xml:space="preserve">, 2020 – </w:t>
            </w:r>
            <w:r w:rsidR="002430AF" w:rsidRPr="00B64E44">
              <w:rPr>
                <w:lang w:val="en-US"/>
              </w:rPr>
              <w:t>10</w:t>
            </w:r>
            <w:r w:rsidRPr="00B64E44">
              <w:rPr>
                <w:lang w:val="en-US"/>
              </w:rPr>
              <w:t>.</w:t>
            </w:r>
          </w:p>
          <w:p w14:paraId="44FCC815" w14:textId="77777777" w:rsidR="00246C5B" w:rsidRPr="00B64E44" w:rsidRDefault="00246C5B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30949FE7" w14:textId="77777777" w:rsidR="004C1289" w:rsidRPr="00B64E44" w:rsidRDefault="00E832B2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 xml:space="preserve">Presentations of project-related reports at </w:t>
            </w:r>
            <w:r w:rsidR="00F83191" w:rsidRPr="00B64E44">
              <w:rPr>
                <w:i/>
                <w:lang w:val="en-US"/>
              </w:rPr>
              <w:t>conferences:</w:t>
            </w:r>
          </w:p>
          <w:p w14:paraId="50C72554" w14:textId="77777777" w:rsidR="008949A2" w:rsidRPr="00B64E44" w:rsidRDefault="004C1289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2016 – </w:t>
            </w:r>
            <w:r w:rsidR="002430AF" w:rsidRPr="00B64E44">
              <w:rPr>
                <w:color w:val="000000" w:themeColor="text1"/>
                <w:lang w:val="en-US"/>
              </w:rPr>
              <w:t>5</w:t>
            </w:r>
            <w:r w:rsidRPr="00B64E44">
              <w:rPr>
                <w:color w:val="000000" w:themeColor="text1"/>
                <w:lang w:val="en-US"/>
              </w:rPr>
              <w:t xml:space="preserve">, 2017 – </w:t>
            </w:r>
            <w:r w:rsidR="002430AF" w:rsidRPr="00B64E44">
              <w:rPr>
                <w:color w:val="000000" w:themeColor="text1"/>
                <w:lang w:val="en-US"/>
              </w:rPr>
              <w:t>6</w:t>
            </w:r>
            <w:r w:rsidRPr="00B64E44">
              <w:rPr>
                <w:color w:val="000000" w:themeColor="text1"/>
                <w:lang w:val="en-US"/>
              </w:rPr>
              <w:t xml:space="preserve">, 2018 – </w:t>
            </w:r>
            <w:r w:rsidR="002430AF" w:rsidRPr="00B64E44">
              <w:rPr>
                <w:color w:val="000000" w:themeColor="text1"/>
                <w:lang w:val="en-US"/>
              </w:rPr>
              <w:t>6</w:t>
            </w:r>
            <w:r w:rsidRPr="00B64E44">
              <w:rPr>
                <w:color w:val="000000" w:themeColor="text1"/>
                <w:lang w:val="en-US"/>
              </w:rPr>
              <w:t xml:space="preserve">, 2019 – </w:t>
            </w:r>
            <w:r w:rsidR="002430AF" w:rsidRPr="00B64E44">
              <w:rPr>
                <w:color w:val="000000" w:themeColor="text1"/>
                <w:lang w:val="en-US"/>
              </w:rPr>
              <w:t>7</w:t>
            </w:r>
            <w:r w:rsidRPr="00B64E44">
              <w:rPr>
                <w:color w:val="000000" w:themeColor="text1"/>
                <w:lang w:val="en-US"/>
              </w:rPr>
              <w:t xml:space="preserve">, 2020 – </w:t>
            </w:r>
            <w:r w:rsidR="002430AF" w:rsidRPr="00B64E44">
              <w:rPr>
                <w:color w:val="000000" w:themeColor="text1"/>
                <w:lang w:val="en-US"/>
              </w:rPr>
              <w:t>7</w:t>
            </w:r>
            <w:r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DB24" w14:textId="77777777" w:rsidR="008949A2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Vereshchagin, N.K.</w:t>
            </w:r>
          </w:p>
          <w:p w14:paraId="46B69C77" w14:textId="77777777" w:rsidR="004C1289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Podolsky, V.V.</w:t>
            </w:r>
          </w:p>
        </w:tc>
      </w:tr>
      <w:tr w:rsidR="004C1289" w:rsidRPr="00B64E44" w14:paraId="0E032AC5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D08D" w14:textId="77777777" w:rsidR="004C1289" w:rsidRPr="00B64E44" w:rsidRDefault="005D63C1" w:rsidP="00684162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3.1.</w:t>
            </w:r>
            <w:r w:rsidR="00684162" w:rsidRPr="00B64E44">
              <w:rPr>
                <w:color w:val="000000" w:themeColor="text1"/>
              </w:rPr>
              <w:t>5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BA9" w14:textId="77777777" w:rsidR="00761228" w:rsidRPr="00B64E44" w:rsidRDefault="00E07160" w:rsidP="00FE23B1">
            <w:pPr>
              <w:ind w:firstLine="0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Project</w:t>
            </w:r>
            <w:r w:rsidR="004C1289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F83191" w:rsidRPr="00B64E44">
              <w:rPr>
                <w:i/>
                <w:color w:val="000000" w:themeColor="text1"/>
                <w:lang w:val="en-US"/>
              </w:rPr>
              <w:t>‘</w:t>
            </w:r>
            <w:r w:rsidR="00E8053B" w:rsidRPr="00B64E44">
              <w:rPr>
                <w:color w:val="000000" w:themeColor="text1"/>
                <w:lang w:val="en-US"/>
              </w:rPr>
              <w:t>Process Mining: Modelling and Analysis of Information Systems Based on Their Real Behaviour</w:t>
            </w:r>
            <w:r w:rsidR="00F83191" w:rsidRPr="00B64E44">
              <w:rPr>
                <w:color w:val="000000" w:themeColor="text1"/>
                <w:lang w:val="en-US"/>
              </w:rPr>
              <w:t>’</w:t>
            </w:r>
            <w:r w:rsidR="00F83191"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Pr="00B64E44">
              <w:rPr>
                <w:i/>
                <w:color w:val="000000" w:themeColor="text1"/>
                <w:lang w:val="en-US"/>
              </w:rPr>
              <w:t>Subproject:</w:t>
            </w:r>
            <w:r w:rsidR="00761228" w:rsidRPr="00B64E44">
              <w:rPr>
                <w:color w:val="000000" w:themeColor="text1"/>
                <w:lang w:val="en-US"/>
              </w:rPr>
              <w:t xml:space="preserve"> </w:t>
            </w:r>
            <w:r w:rsidR="00F83191" w:rsidRPr="00B64E44">
              <w:rPr>
                <w:color w:val="000000" w:themeColor="text1"/>
                <w:lang w:val="en-US"/>
              </w:rPr>
              <w:t>‘</w:t>
            </w:r>
            <w:r w:rsidR="00E8053B" w:rsidRPr="00B64E44">
              <w:rPr>
                <w:color w:val="000000" w:themeColor="text1"/>
                <w:lang w:val="en-US"/>
              </w:rPr>
              <w:t xml:space="preserve">Designing Distributed Process-Oriented </w:t>
            </w:r>
            <w:r w:rsidR="00F83191" w:rsidRPr="00B64E44">
              <w:rPr>
                <w:color w:val="000000" w:themeColor="text1"/>
                <w:lang w:val="en-US"/>
              </w:rPr>
              <w:t>Information</w:t>
            </w:r>
            <w:r w:rsidR="00E8053B" w:rsidRPr="00B64E44">
              <w:rPr>
                <w:color w:val="000000" w:themeColor="text1"/>
                <w:lang w:val="en-US"/>
              </w:rPr>
              <w:t xml:space="preserve"> Systems and Analyzing Their Behaviour</w:t>
            </w:r>
            <w:r w:rsidR="00F83191" w:rsidRPr="00B64E44">
              <w:rPr>
                <w:color w:val="000000" w:themeColor="text1"/>
                <w:lang w:val="en-US"/>
              </w:rPr>
              <w:t>’</w:t>
            </w:r>
            <w:r w:rsidR="00E8053B" w:rsidRPr="00B64E4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B573" w14:textId="77777777" w:rsidR="004C1289" w:rsidRPr="00B64E44" w:rsidRDefault="004C128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DB91" w14:textId="77777777" w:rsidR="004C1289" w:rsidRPr="00B64E44" w:rsidRDefault="004C128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F488" w14:textId="77777777" w:rsidR="004C1289" w:rsidRPr="00B64E44" w:rsidRDefault="004C128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01B6" w14:textId="77777777" w:rsidR="004C1289" w:rsidRPr="00B64E44" w:rsidRDefault="004C128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5AE" w14:textId="77777777" w:rsidR="004C1289" w:rsidRPr="00B64E44" w:rsidRDefault="004C128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2A12" w14:textId="77777777" w:rsidR="004C1289" w:rsidRPr="00B64E44" w:rsidRDefault="004C128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EA1B" w14:textId="77777777" w:rsidR="004C1289" w:rsidRPr="00B64E44" w:rsidRDefault="00A51D30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Partners</w:t>
            </w:r>
            <w:r w:rsidR="004C1289" w:rsidRPr="00B64E4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2E8FC123" w14:textId="77777777" w:rsidR="004C1289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Universities</w:t>
            </w:r>
            <w:r w:rsidR="004C1289" w:rsidRPr="00B64E44">
              <w:rPr>
                <w:i/>
                <w:color w:val="000000" w:themeColor="text1"/>
                <w:lang w:val="en-US"/>
              </w:rPr>
              <w:t>:</w:t>
            </w:r>
            <w:r w:rsidR="004C1289" w:rsidRPr="00B64E44">
              <w:rPr>
                <w:color w:val="000000" w:themeColor="text1"/>
                <w:lang w:val="en-US"/>
              </w:rPr>
              <w:t xml:space="preserve"> </w:t>
            </w:r>
            <w:r w:rsidR="00C67C6B" w:rsidRPr="00B64E44">
              <w:rPr>
                <w:color w:val="000000" w:themeColor="text1"/>
                <w:lang w:val="en-US"/>
              </w:rPr>
              <w:t>Eindhoven University of Technology</w:t>
            </w:r>
          </w:p>
          <w:p w14:paraId="428F699F" w14:textId="77777777" w:rsidR="00246C5B" w:rsidRPr="00B64E44" w:rsidRDefault="00246C5B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12D3CB90" w14:textId="77777777" w:rsidR="004C1289" w:rsidRPr="00B64E44" w:rsidRDefault="00E832B2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Project publications</w:t>
            </w:r>
            <w:r w:rsidR="00914B27" w:rsidRPr="00B64E44">
              <w:rPr>
                <w:i/>
                <w:lang w:val="en-US"/>
              </w:rPr>
              <w:t>:</w:t>
            </w:r>
          </w:p>
          <w:p w14:paraId="6234FBC6" w14:textId="77777777" w:rsidR="004C1289" w:rsidRPr="00B64E44" w:rsidRDefault="00C67C6B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2016 </w:t>
            </w:r>
            <w:r w:rsidR="004C1289" w:rsidRPr="00B64E44">
              <w:rPr>
                <w:color w:val="000000" w:themeColor="text1"/>
                <w:lang w:val="en-US"/>
              </w:rPr>
              <w:t xml:space="preserve">– </w:t>
            </w:r>
            <w:r w:rsidR="00A57272" w:rsidRPr="00B64E44">
              <w:rPr>
                <w:color w:val="000000" w:themeColor="text1"/>
                <w:lang w:val="en-US"/>
              </w:rPr>
              <w:t>6</w:t>
            </w:r>
            <w:r w:rsidR="004C1289" w:rsidRPr="00B64E44">
              <w:rPr>
                <w:lang w:val="en-US"/>
              </w:rPr>
              <w:t xml:space="preserve">, </w:t>
            </w:r>
            <w:r w:rsidR="00F83191" w:rsidRPr="00B64E44">
              <w:rPr>
                <w:lang w:val="en-US"/>
              </w:rPr>
              <w:t>2017 –</w:t>
            </w:r>
            <w:r w:rsidR="004C1289" w:rsidRPr="00B64E44">
              <w:rPr>
                <w:lang w:val="en-US"/>
              </w:rPr>
              <w:t xml:space="preserve"> </w:t>
            </w:r>
            <w:r w:rsidR="00A57272" w:rsidRPr="00B64E44">
              <w:rPr>
                <w:lang w:val="en-US"/>
              </w:rPr>
              <w:t>7</w:t>
            </w:r>
            <w:r w:rsidR="004C1289" w:rsidRPr="00B64E44">
              <w:rPr>
                <w:lang w:val="en-US"/>
              </w:rPr>
              <w:t xml:space="preserve">, </w:t>
            </w:r>
            <w:r w:rsidR="00F83191" w:rsidRPr="00B64E44">
              <w:rPr>
                <w:lang w:val="en-US"/>
              </w:rPr>
              <w:t>2018 –</w:t>
            </w:r>
            <w:r w:rsidR="004C1289" w:rsidRPr="00B64E44">
              <w:rPr>
                <w:lang w:val="en-US"/>
              </w:rPr>
              <w:t xml:space="preserve"> </w:t>
            </w:r>
            <w:r w:rsidR="00A57272" w:rsidRPr="00B64E44">
              <w:rPr>
                <w:lang w:val="en-US"/>
              </w:rPr>
              <w:t>7</w:t>
            </w:r>
            <w:r w:rsidR="004C1289" w:rsidRPr="00B64E44">
              <w:rPr>
                <w:lang w:val="en-US"/>
              </w:rPr>
              <w:t xml:space="preserve">, </w:t>
            </w:r>
            <w:r w:rsidR="00F83191" w:rsidRPr="00B64E44">
              <w:rPr>
                <w:lang w:val="en-US"/>
              </w:rPr>
              <w:t>2019 –</w:t>
            </w:r>
            <w:r w:rsidR="004C1289" w:rsidRPr="00B64E44">
              <w:rPr>
                <w:lang w:val="en-US"/>
              </w:rPr>
              <w:t xml:space="preserve"> </w:t>
            </w:r>
            <w:r w:rsidR="00A57272" w:rsidRPr="00B64E44">
              <w:rPr>
                <w:lang w:val="en-US"/>
              </w:rPr>
              <w:t>8</w:t>
            </w:r>
            <w:r w:rsidR="004C1289" w:rsidRPr="00B64E44">
              <w:rPr>
                <w:lang w:val="en-US"/>
              </w:rPr>
              <w:t xml:space="preserve">, </w:t>
            </w:r>
            <w:r w:rsidR="00F83191" w:rsidRPr="00B64E44">
              <w:rPr>
                <w:lang w:val="en-US"/>
              </w:rPr>
              <w:t>2020 –</w:t>
            </w:r>
            <w:r w:rsidR="004C1289" w:rsidRPr="00B64E44">
              <w:rPr>
                <w:lang w:val="en-US"/>
              </w:rPr>
              <w:t xml:space="preserve"> </w:t>
            </w:r>
            <w:r w:rsidR="00A57272" w:rsidRPr="00B64E44">
              <w:rPr>
                <w:lang w:val="en-US"/>
              </w:rPr>
              <w:t>8</w:t>
            </w:r>
            <w:r w:rsidR="004C1289" w:rsidRPr="00B64E44">
              <w:rPr>
                <w:lang w:val="en-US"/>
              </w:rPr>
              <w:t>.</w:t>
            </w:r>
          </w:p>
          <w:p w14:paraId="25ABB811" w14:textId="77777777" w:rsidR="00246C5B" w:rsidRPr="00B64E44" w:rsidRDefault="00246C5B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47C1358C" w14:textId="77777777" w:rsidR="004C1289" w:rsidRPr="00B64E44" w:rsidRDefault="00E832B2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Presentations of project-related reports at conferences</w:t>
            </w:r>
            <w:r w:rsidR="00F83191" w:rsidRPr="00B64E44">
              <w:rPr>
                <w:i/>
                <w:lang w:val="en-US"/>
              </w:rPr>
              <w:t>:</w:t>
            </w:r>
          </w:p>
          <w:p w14:paraId="5A301FBD" w14:textId="77777777" w:rsidR="00DC1451" w:rsidRPr="00B64E44" w:rsidRDefault="004C128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2016 – </w:t>
            </w:r>
            <w:r w:rsidR="00A57272" w:rsidRPr="00B64E44">
              <w:rPr>
                <w:color w:val="000000" w:themeColor="text1"/>
                <w:lang w:val="en-US"/>
              </w:rPr>
              <w:t>4</w:t>
            </w:r>
            <w:r w:rsidRPr="00B64E44">
              <w:rPr>
                <w:color w:val="000000" w:themeColor="text1"/>
                <w:lang w:val="en-US"/>
              </w:rPr>
              <w:t xml:space="preserve">, 2017 – </w:t>
            </w:r>
            <w:r w:rsidR="00A57272" w:rsidRPr="00B64E44">
              <w:rPr>
                <w:color w:val="000000" w:themeColor="text1"/>
                <w:lang w:val="en-US"/>
              </w:rPr>
              <w:t>4</w:t>
            </w:r>
            <w:r w:rsidRPr="00B64E44">
              <w:rPr>
                <w:color w:val="000000" w:themeColor="text1"/>
                <w:lang w:val="en-US"/>
              </w:rPr>
              <w:t xml:space="preserve">, 2018 – </w:t>
            </w:r>
            <w:r w:rsidR="00A57272" w:rsidRPr="00B64E44">
              <w:rPr>
                <w:color w:val="000000" w:themeColor="text1"/>
                <w:lang w:val="en-US"/>
              </w:rPr>
              <w:t>5</w:t>
            </w:r>
            <w:r w:rsidRPr="00B64E44">
              <w:rPr>
                <w:color w:val="000000" w:themeColor="text1"/>
                <w:lang w:val="en-US"/>
              </w:rPr>
              <w:t xml:space="preserve">, 2019 – </w:t>
            </w:r>
            <w:r w:rsidR="00A57272" w:rsidRPr="00B64E44">
              <w:rPr>
                <w:color w:val="000000" w:themeColor="text1"/>
                <w:lang w:val="en-US"/>
              </w:rPr>
              <w:t>5</w:t>
            </w:r>
            <w:r w:rsidRPr="00B64E44">
              <w:rPr>
                <w:color w:val="000000" w:themeColor="text1"/>
                <w:lang w:val="en-US"/>
              </w:rPr>
              <w:t xml:space="preserve">, 2020 – </w:t>
            </w:r>
            <w:r w:rsidR="00A57272" w:rsidRPr="00B64E44">
              <w:rPr>
                <w:color w:val="000000" w:themeColor="text1"/>
                <w:lang w:val="en-US"/>
              </w:rPr>
              <w:t>5</w:t>
            </w:r>
            <w:r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7460" w14:textId="77777777" w:rsidR="004C1289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Lomazova, I.A.</w:t>
            </w:r>
          </w:p>
        </w:tc>
      </w:tr>
      <w:tr w:rsidR="0009701C" w:rsidRPr="00B64E44" w14:paraId="045DF6D6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7B45" w14:textId="77777777" w:rsidR="0009701C" w:rsidRPr="00B64E44" w:rsidRDefault="00684162" w:rsidP="00684162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3.1.6.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DD48" w14:textId="77777777" w:rsidR="0009701C" w:rsidRPr="00B64E44" w:rsidRDefault="00E07160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Project</w:t>
            </w:r>
            <w:r w:rsidR="00E96066" w:rsidRPr="00B64E44">
              <w:rPr>
                <w:i/>
                <w:color w:val="000000" w:themeColor="text1"/>
                <w:lang w:val="en-US"/>
              </w:rPr>
              <w:t xml:space="preserve">: </w:t>
            </w:r>
            <w:r w:rsidR="00F32C65" w:rsidRPr="00B64E44">
              <w:rPr>
                <w:i/>
                <w:color w:val="000000" w:themeColor="text1"/>
                <w:lang w:val="en-US"/>
              </w:rPr>
              <w:t>‘</w:t>
            </w:r>
            <w:r w:rsidR="00C67C6B" w:rsidRPr="00B64E44">
              <w:rPr>
                <w:color w:val="000000" w:themeColor="text1"/>
                <w:lang w:val="en-US"/>
              </w:rPr>
              <w:t>Mathematical an Computer Modelling</w:t>
            </w:r>
            <w:r w:rsidR="00F32C65" w:rsidRPr="00B64E44">
              <w:rPr>
                <w:color w:val="000000" w:themeColor="text1"/>
                <w:lang w:val="en-US"/>
              </w:rPr>
              <w:t>’</w:t>
            </w:r>
          </w:p>
          <w:p w14:paraId="4772FD7B" w14:textId="77777777" w:rsidR="00761228" w:rsidRPr="00B64E44" w:rsidRDefault="00E07160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Subproject:</w:t>
            </w:r>
            <w:r w:rsidR="00761228" w:rsidRPr="00B64E44">
              <w:rPr>
                <w:color w:val="000000" w:themeColor="text1"/>
                <w:lang w:val="en-US"/>
              </w:rPr>
              <w:t xml:space="preserve"> </w:t>
            </w:r>
            <w:r w:rsidR="0022281D" w:rsidRPr="00B64E44">
              <w:rPr>
                <w:color w:val="000000" w:themeColor="text1"/>
                <w:lang w:val="en-US"/>
              </w:rPr>
              <w:t>‘</w:t>
            </w:r>
            <w:r w:rsidR="00C67C6B" w:rsidRPr="00B64E44">
              <w:rPr>
                <w:color w:val="000000" w:themeColor="text1"/>
                <w:lang w:val="en-US"/>
              </w:rPr>
              <w:t>Mathematical Physics of Complex Systems</w:t>
            </w:r>
            <w:r w:rsidR="0022281D" w:rsidRPr="00B64E44">
              <w:rPr>
                <w:color w:val="000000" w:themeColor="text1"/>
                <w:lang w:val="en-US"/>
              </w:rPr>
              <w:t>’</w:t>
            </w:r>
          </w:p>
          <w:p w14:paraId="217327DC" w14:textId="77777777" w:rsidR="00761228" w:rsidRPr="00B64E44" w:rsidRDefault="00E07160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Subproject:</w:t>
            </w:r>
            <w:r w:rsidR="00761228" w:rsidRPr="00B64E44">
              <w:rPr>
                <w:color w:val="000000" w:themeColor="text1"/>
                <w:lang w:val="en-US"/>
              </w:rPr>
              <w:t xml:space="preserve"> </w:t>
            </w:r>
            <w:r w:rsidR="0022281D" w:rsidRPr="00B64E44">
              <w:rPr>
                <w:color w:val="000000" w:themeColor="text1"/>
                <w:lang w:val="en-US"/>
              </w:rPr>
              <w:t>‘</w:t>
            </w:r>
            <w:r w:rsidR="00C67C6B" w:rsidRPr="00B64E44">
              <w:rPr>
                <w:color w:val="000000"/>
                <w:shd w:val="clear" w:color="auto" w:fill="FFFFFF"/>
                <w:lang w:val="en-US"/>
              </w:rPr>
              <w:t xml:space="preserve">Temperature and </w:t>
            </w:r>
            <w:r w:rsidR="00BC30F9" w:rsidRPr="00B64E44">
              <w:rPr>
                <w:color w:val="000000"/>
                <w:shd w:val="clear" w:color="auto" w:fill="FFFFFF"/>
                <w:lang w:val="en-US"/>
              </w:rPr>
              <w:t xml:space="preserve">Field Dependence </w:t>
            </w:r>
            <w:r w:rsidR="00C67C6B" w:rsidRPr="00B64E44">
              <w:rPr>
                <w:color w:val="000000"/>
                <w:shd w:val="clear" w:color="auto" w:fill="FFFFFF"/>
                <w:lang w:val="en-US"/>
              </w:rPr>
              <w:t xml:space="preserve">of the </w:t>
            </w:r>
            <w:r w:rsidR="00BC30F9" w:rsidRPr="00B64E44">
              <w:rPr>
                <w:color w:val="000000"/>
                <w:shd w:val="clear" w:color="auto" w:fill="FFFFFF"/>
                <w:lang w:val="en-US"/>
              </w:rPr>
              <w:t>Non</w:t>
            </w:r>
            <w:r w:rsidR="00C67C6B" w:rsidRPr="00B64E44">
              <w:rPr>
                <w:color w:val="000000"/>
                <w:shd w:val="clear" w:color="auto" w:fill="FFFFFF"/>
                <w:lang w:val="en-US"/>
              </w:rPr>
              <w:t>-</w:t>
            </w:r>
            <w:r w:rsidR="00BC30F9" w:rsidRPr="00B64E44">
              <w:rPr>
                <w:color w:val="000000"/>
                <w:shd w:val="clear" w:color="auto" w:fill="FFFFFF"/>
                <w:lang w:val="en-US"/>
              </w:rPr>
              <w:t xml:space="preserve">Stationary Mobility </w:t>
            </w:r>
            <w:r w:rsidR="00C67C6B" w:rsidRPr="00B64E44">
              <w:rPr>
                <w:color w:val="000000"/>
                <w:shd w:val="clear" w:color="auto" w:fill="FFFFFF"/>
                <w:lang w:val="en-US"/>
              </w:rPr>
              <w:t xml:space="preserve">of </w:t>
            </w:r>
            <w:r w:rsidR="00BC30F9" w:rsidRPr="00B64E44">
              <w:rPr>
                <w:color w:val="000000"/>
                <w:shd w:val="clear" w:color="auto" w:fill="FFFFFF"/>
                <w:lang w:val="en-US"/>
              </w:rPr>
              <w:t xml:space="preserve">Charge Carriers </w:t>
            </w:r>
            <w:r w:rsidR="00C67C6B" w:rsidRPr="00B64E44">
              <w:rPr>
                <w:color w:val="000000"/>
                <w:shd w:val="clear" w:color="auto" w:fill="FFFFFF"/>
                <w:lang w:val="en-US"/>
              </w:rPr>
              <w:t xml:space="preserve">in </w:t>
            </w:r>
            <w:r w:rsidR="0019785D" w:rsidRPr="00B64E44">
              <w:rPr>
                <w:color w:val="000000"/>
                <w:shd w:val="clear" w:color="auto" w:fill="FFFFFF"/>
                <w:lang w:val="en-US"/>
              </w:rPr>
              <w:t xml:space="preserve">Molecularly </w:t>
            </w:r>
            <w:r w:rsidR="00BC30F9" w:rsidRPr="00B64E44">
              <w:rPr>
                <w:color w:val="000000"/>
                <w:shd w:val="clear" w:color="auto" w:fill="FFFFFF"/>
                <w:lang w:val="en-US"/>
              </w:rPr>
              <w:t>Doped P</w:t>
            </w:r>
            <w:r w:rsidR="00C67C6B" w:rsidRPr="00B64E44">
              <w:rPr>
                <w:color w:val="000000"/>
                <w:shd w:val="clear" w:color="auto" w:fill="FFFFFF"/>
                <w:lang w:val="en-US"/>
              </w:rPr>
              <w:t>olymers</w:t>
            </w:r>
            <w:r w:rsidR="0022281D" w:rsidRPr="00B64E44">
              <w:rPr>
                <w:color w:val="000000"/>
                <w:shd w:val="clear" w:color="auto" w:fill="FFFFFF"/>
                <w:lang w:val="en-US"/>
              </w:rPr>
              <w:t>’</w:t>
            </w:r>
          </w:p>
          <w:p w14:paraId="59CCE409" w14:textId="77777777" w:rsidR="00761228" w:rsidRPr="00B64E44" w:rsidRDefault="00E07160" w:rsidP="00FE23B1">
            <w:pPr>
              <w:ind w:firstLine="0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Subproject:</w:t>
            </w:r>
            <w:r w:rsidR="00761228" w:rsidRPr="00B64E44">
              <w:rPr>
                <w:color w:val="000000" w:themeColor="text1"/>
                <w:lang w:val="en-US"/>
              </w:rPr>
              <w:t xml:space="preserve"> </w:t>
            </w:r>
            <w:r w:rsidR="0022281D" w:rsidRPr="00B64E44">
              <w:rPr>
                <w:color w:val="000000" w:themeColor="text1"/>
                <w:lang w:val="en-US"/>
              </w:rPr>
              <w:t>‘</w:t>
            </w:r>
            <w:r w:rsidR="00C67C6B" w:rsidRPr="00B64E44">
              <w:rPr>
                <w:color w:val="000000" w:themeColor="text1"/>
                <w:lang w:val="en-US"/>
              </w:rPr>
              <w:t>Quantum Cooperative Phenomena at Low Temperatures</w:t>
            </w:r>
            <w:r w:rsidR="0022281D" w:rsidRPr="00B64E44">
              <w:rPr>
                <w:color w:val="000000" w:themeColor="text1"/>
                <w:lang w:val="en-US"/>
              </w:rPr>
              <w:t>’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0131" w14:textId="77777777" w:rsidR="0009701C" w:rsidRPr="00B64E44" w:rsidRDefault="0009701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790F" w14:textId="77777777" w:rsidR="0009701C" w:rsidRPr="00B64E44" w:rsidRDefault="00E96066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207E" w14:textId="77777777" w:rsidR="0009701C" w:rsidRPr="00B64E44" w:rsidRDefault="00E96066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F48" w14:textId="77777777" w:rsidR="0009701C" w:rsidRPr="00B64E44" w:rsidRDefault="0089040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AA3A" w14:textId="77777777" w:rsidR="0009701C" w:rsidRPr="00B64E44" w:rsidRDefault="0089040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27F8" w14:textId="77777777" w:rsidR="0009701C" w:rsidRPr="00B64E44" w:rsidRDefault="0089040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3813" w14:textId="77777777" w:rsidR="00E96066" w:rsidRPr="00B64E44" w:rsidRDefault="00A51D30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Partners</w:t>
            </w:r>
            <w:r w:rsidR="00E96066" w:rsidRPr="00B64E4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02D308B9" w14:textId="77777777" w:rsidR="00C67C6B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Universities</w:t>
            </w:r>
            <w:r w:rsidR="00E96066" w:rsidRPr="00B64E44">
              <w:rPr>
                <w:i/>
                <w:color w:val="000000" w:themeColor="text1"/>
                <w:lang w:val="en-US"/>
              </w:rPr>
              <w:t>:</w:t>
            </w:r>
            <w:r w:rsidR="00C67C6B" w:rsidRPr="00B64E44">
              <w:rPr>
                <w:color w:val="000000" w:themeColor="text1"/>
                <w:lang w:val="en-US"/>
              </w:rPr>
              <w:t xml:space="preserve"> National </w:t>
            </w:r>
            <w:r w:rsidR="0022281D" w:rsidRPr="00B64E44">
              <w:rPr>
                <w:color w:val="000000" w:themeColor="text1"/>
                <w:lang w:val="en-US"/>
              </w:rPr>
              <w:t>University</w:t>
            </w:r>
            <w:r w:rsidR="00C67C6B" w:rsidRPr="00B64E44">
              <w:rPr>
                <w:color w:val="000000" w:themeColor="text1"/>
                <w:lang w:val="en-US"/>
              </w:rPr>
              <w:t xml:space="preserve"> of Science and Technology MISIS</w:t>
            </w:r>
            <w:r w:rsidR="00F44C95" w:rsidRPr="00B64E44">
              <w:rPr>
                <w:color w:val="000000" w:themeColor="text1"/>
                <w:lang w:val="en-US"/>
              </w:rPr>
              <w:t xml:space="preserve"> and </w:t>
            </w:r>
            <w:r w:rsidR="00C67C6B" w:rsidRPr="00B64E44">
              <w:rPr>
                <w:color w:val="000000" w:themeColor="text1"/>
                <w:lang w:val="en-US"/>
              </w:rPr>
              <w:t>Irkutsk National Research Technical University</w:t>
            </w:r>
          </w:p>
          <w:p w14:paraId="7502502F" w14:textId="77777777" w:rsidR="00D95A4F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Research organizations</w:t>
            </w:r>
            <w:r w:rsidR="00E96066" w:rsidRPr="00B64E44">
              <w:rPr>
                <w:color w:val="000000" w:themeColor="text1"/>
                <w:lang w:val="en-US"/>
              </w:rPr>
              <w:t xml:space="preserve"> </w:t>
            </w:r>
            <w:r w:rsidR="00D95A4F" w:rsidRPr="00B64E44">
              <w:rPr>
                <w:color w:val="000000" w:themeColor="text1"/>
                <w:lang w:val="en-US"/>
              </w:rPr>
              <w:t>Dorodnicyn Computing Centre (RAS)</w:t>
            </w:r>
            <w:r w:rsidR="00890409" w:rsidRPr="00B64E44">
              <w:rPr>
                <w:color w:val="000000" w:themeColor="text1"/>
                <w:lang w:val="en-US"/>
              </w:rPr>
              <w:t xml:space="preserve">, </w:t>
            </w:r>
            <w:r w:rsidR="00D95A4F" w:rsidRPr="00B64E44">
              <w:rPr>
                <w:color w:val="000000" w:themeColor="text1"/>
                <w:lang w:val="en-US"/>
              </w:rPr>
              <w:t>Space Research Institute (RAS)</w:t>
            </w:r>
            <w:r w:rsidR="00890409" w:rsidRPr="00B64E44">
              <w:rPr>
                <w:color w:val="000000" w:themeColor="text1"/>
                <w:lang w:val="en-US"/>
              </w:rPr>
              <w:t xml:space="preserve">, </w:t>
            </w:r>
            <w:r w:rsidR="00D95A4F" w:rsidRPr="00B64E44">
              <w:rPr>
                <w:color w:val="000000" w:themeColor="text1"/>
                <w:lang w:val="en-US"/>
              </w:rPr>
              <w:t>Joint Institute for High Temperatures (RAS)</w:t>
            </w:r>
          </w:p>
          <w:p w14:paraId="74CB1701" w14:textId="77777777" w:rsidR="00E96066" w:rsidRPr="00B64E44" w:rsidRDefault="002A288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Companies</w:t>
            </w:r>
            <w:r w:rsidR="00E96066" w:rsidRPr="00B64E44">
              <w:rPr>
                <w:i/>
                <w:color w:val="000000" w:themeColor="text1"/>
                <w:lang w:val="en-US"/>
              </w:rPr>
              <w:t>:</w:t>
            </w:r>
            <w:r w:rsidR="00E96066" w:rsidRPr="00B64E44">
              <w:rPr>
                <w:color w:val="000000" w:themeColor="text1"/>
                <w:lang w:val="en-US"/>
              </w:rPr>
              <w:t xml:space="preserve"> </w:t>
            </w:r>
            <w:r w:rsidR="00D95A4F" w:rsidRPr="00B64E44">
              <w:rPr>
                <w:color w:val="000000" w:themeColor="text1"/>
                <w:lang w:val="en-US"/>
              </w:rPr>
              <w:t>Research and Manufacturing Association named after S.A. Lavochkin</w:t>
            </w:r>
          </w:p>
          <w:p w14:paraId="2E3E82EA" w14:textId="77777777" w:rsidR="005B6703" w:rsidRPr="00B64E44" w:rsidRDefault="005B6703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2F312719" w14:textId="77777777" w:rsidR="00E96066" w:rsidRPr="00B64E44" w:rsidRDefault="00E832B2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Project publications</w:t>
            </w:r>
            <w:r w:rsidR="00B15204" w:rsidRPr="00B64E44">
              <w:rPr>
                <w:i/>
                <w:lang w:val="en-US"/>
              </w:rPr>
              <w:t>:</w:t>
            </w:r>
          </w:p>
          <w:p w14:paraId="0BB5A6A1" w14:textId="77777777" w:rsidR="00E96066" w:rsidRPr="00B64E44" w:rsidRDefault="00D95A4F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2016 </w:t>
            </w:r>
            <w:r w:rsidR="00E96066" w:rsidRPr="00B64E44">
              <w:rPr>
                <w:color w:val="000000" w:themeColor="text1"/>
                <w:lang w:val="en-US"/>
              </w:rPr>
              <w:t xml:space="preserve">– </w:t>
            </w:r>
            <w:r w:rsidR="00596295" w:rsidRPr="00B64E44">
              <w:rPr>
                <w:color w:val="000000" w:themeColor="text1"/>
                <w:lang w:val="en-US"/>
              </w:rPr>
              <w:t>6</w:t>
            </w:r>
            <w:r w:rsidR="00E96066" w:rsidRPr="00B64E44">
              <w:rPr>
                <w:lang w:val="en-US"/>
              </w:rPr>
              <w:t xml:space="preserve">, </w:t>
            </w:r>
            <w:r w:rsidR="00B15204" w:rsidRPr="00B64E44">
              <w:rPr>
                <w:lang w:val="en-US"/>
              </w:rPr>
              <w:t>2017 –</w:t>
            </w:r>
            <w:r w:rsidR="00E96066" w:rsidRPr="00B64E44">
              <w:rPr>
                <w:lang w:val="en-US"/>
              </w:rPr>
              <w:t xml:space="preserve"> </w:t>
            </w:r>
            <w:r w:rsidR="00596295" w:rsidRPr="00B64E44">
              <w:rPr>
                <w:lang w:val="en-US"/>
              </w:rPr>
              <w:t>8</w:t>
            </w:r>
            <w:r w:rsidR="00E96066" w:rsidRPr="00B64E44">
              <w:rPr>
                <w:lang w:val="en-US"/>
              </w:rPr>
              <w:t xml:space="preserve">, </w:t>
            </w:r>
            <w:r w:rsidR="00B15204" w:rsidRPr="00B64E44">
              <w:rPr>
                <w:lang w:val="en-US"/>
              </w:rPr>
              <w:t>2018 –</w:t>
            </w:r>
            <w:r w:rsidR="00E96066" w:rsidRPr="00B64E44">
              <w:rPr>
                <w:lang w:val="en-US"/>
              </w:rPr>
              <w:t xml:space="preserve"> </w:t>
            </w:r>
            <w:r w:rsidR="00596295" w:rsidRPr="00B64E44">
              <w:rPr>
                <w:lang w:val="en-US"/>
              </w:rPr>
              <w:t>10</w:t>
            </w:r>
            <w:r w:rsidR="00E96066" w:rsidRPr="00B64E44">
              <w:rPr>
                <w:lang w:val="en-US"/>
              </w:rPr>
              <w:t xml:space="preserve">, 2019 – </w:t>
            </w:r>
            <w:r w:rsidR="00596295" w:rsidRPr="00B64E44">
              <w:rPr>
                <w:lang w:val="en-US"/>
              </w:rPr>
              <w:t>12</w:t>
            </w:r>
            <w:r w:rsidR="00E96066" w:rsidRPr="00B64E44">
              <w:rPr>
                <w:lang w:val="en-US"/>
              </w:rPr>
              <w:t xml:space="preserve">, 2020 – </w:t>
            </w:r>
            <w:r w:rsidR="00596295" w:rsidRPr="00B64E44">
              <w:rPr>
                <w:lang w:val="en-US"/>
              </w:rPr>
              <w:t>15</w:t>
            </w:r>
            <w:r w:rsidR="00E96066" w:rsidRPr="00B64E44">
              <w:rPr>
                <w:lang w:val="en-US"/>
              </w:rPr>
              <w:t>.</w:t>
            </w:r>
          </w:p>
          <w:p w14:paraId="52C618F9" w14:textId="77777777" w:rsidR="00E96066" w:rsidRPr="00B64E44" w:rsidRDefault="00E832B2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Presentations of project-related reports at conferences</w:t>
            </w:r>
          </w:p>
          <w:p w14:paraId="14B8E1ED" w14:textId="77777777" w:rsidR="0009701C" w:rsidRPr="00B64E44" w:rsidRDefault="00E96066" w:rsidP="00FE23B1">
            <w:pPr>
              <w:ind w:firstLine="0"/>
              <w:jc w:val="left"/>
              <w:rPr>
                <w:i/>
                <w:color w:val="000000" w:themeColor="text1"/>
              </w:rPr>
            </w:pPr>
            <w:r w:rsidRPr="00B64E44">
              <w:rPr>
                <w:color w:val="000000" w:themeColor="text1"/>
              </w:rPr>
              <w:t>2016 –</w:t>
            </w:r>
            <w:r w:rsidR="003D7CD5" w:rsidRPr="00B64E44">
              <w:rPr>
                <w:color w:val="000000" w:themeColor="text1"/>
                <w:lang w:val="en-US"/>
              </w:rPr>
              <w:t xml:space="preserve"> </w:t>
            </w:r>
            <w:r w:rsidR="00596295" w:rsidRPr="00B64E44">
              <w:rPr>
                <w:color w:val="000000" w:themeColor="text1"/>
              </w:rPr>
              <w:t>9</w:t>
            </w:r>
            <w:r w:rsidRPr="00B64E44">
              <w:rPr>
                <w:color w:val="000000" w:themeColor="text1"/>
              </w:rPr>
              <w:t xml:space="preserve"> , 2017 – </w:t>
            </w:r>
            <w:r w:rsidR="00596295" w:rsidRPr="00B64E44">
              <w:rPr>
                <w:color w:val="000000" w:themeColor="text1"/>
              </w:rPr>
              <w:t>12</w:t>
            </w:r>
            <w:r w:rsidRPr="00B64E44">
              <w:rPr>
                <w:color w:val="000000" w:themeColor="text1"/>
              </w:rPr>
              <w:t xml:space="preserve">, 2018 – </w:t>
            </w:r>
            <w:r w:rsidR="00596295" w:rsidRPr="00B64E44">
              <w:rPr>
                <w:color w:val="000000" w:themeColor="text1"/>
              </w:rPr>
              <w:t>14</w:t>
            </w:r>
            <w:r w:rsidRPr="00B64E44">
              <w:rPr>
                <w:color w:val="000000" w:themeColor="text1"/>
              </w:rPr>
              <w:t xml:space="preserve">, 2019 – </w:t>
            </w:r>
            <w:r w:rsidR="00596295" w:rsidRPr="00B64E44">
              <w:rPr>
                <w:color w:val="000000" w:themeColor="text1"/>
              </w:rPr>
              <w:t>16</w:t>
            </w:r>
            <w:r w:rsidRPr="00B64E44">
              <w:rPr>
                <w:color w:val="000000" w:themeColor="text1"/>
              </w:rPr>
              <w:t xml:space="preserve">, 2020 – </w:t>
            </w:r>
            <w:r w:rsidR="00596295" w:rsidRPr="00B64E44">
              <w:rPr>
                <w:color w:val="000000" w:themeColor="text1"/>
              </w:rPr>
              <w:t>18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EFEE" w14:textId="77777777" w:rsidR="0009701C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Karasev, M.V.</w:t>
            </w:r>
          </w:p>
          <w:p w14:paraId="45644518" w14:textId="77777777" w:rsidR="00E96066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Shchur, L.N.</w:t>
            </w:r>
          </w:p>
          <w:p w14:paraId="32BB7612" w14:textId="77777777" w:rsidR="00761228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Pozhidaev, E.D.</w:t>
            </w:r>
          </w:p>
          <w:p w14:paraId="5CAD6DE6" w14:textId="77777777" w:rsidR="00761228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Arutyunov, K.Y.</w:t>
            </w:r>
          </w:p>
        </w:tc>
      </w:tr>
      <w:tr w:rsidR="00790F6D" w:rsidRPr="00B64E44" w14:paraId="40D83734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20E6" w14:textId="77777777" w:rsidR="00790F6D" w:rsidRPr="00B64E44" w:rsidRDefault="002A087F" w:rsidP="0042573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3.2.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D106" w14:textId="77777777" w:rsidR="00790F6D" w:rsidRPr="00B64E44" w:rsidRDefault="009A187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Developing research infrastructure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B93B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F58F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42B8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6987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5455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171E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DCB9" w14:textId="77777777" w:rsidR="00790F6D" w:rsidRPr="00B64E44" w:rsidRDefault="00790F6D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84BE" w14:textId="77777777" w:rsidR="00790F6D" w:rsidRPr="00B64E44" w:rsidRDefault="00790F6D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E83AE8" w:rsidRPr="00B64E44" w14:paraId="267CF236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98FC" w14:textId="77777777" w:rsidR="00E83AE8" w:rsidRPr="00B64E44" w:rsidRDefault="00E83AE8" w:rsidP="0042573D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3.2.1.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E63F" w14:textId="52B34ACC" w:rsidR="00E83AE8" w:rsidRPr="00B64E44" w:rsidRDefault="006E1695" w:rsidP="00FE23B1">
            <w:pPr>
              <w:ind w:firstLine="0"/>
              <w:jc w:val="left"/>
              <w:rPr>
                <w:color w:val="000000" w:themeColor="text1"/>
                <w:highlight w:val="yellow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Mirror Symmetry and Categorical Kähler Geometry research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CB8A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4001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3C27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A38C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039A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31AB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0C5" w14:textId="77777777" w:rsidR="00C817A6" w:rsidRPr="00B64E44" w:rsidRDefault="00C817A6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Project publications:</w:t>
            </w:r>
          </w:p>
          <w:p w14:paraId="4DEE37F0" w14:textId="5B0056FF" w:rsidR="00E83AE8" w:rsidRPr="00B64E44" w:rsidRDefault="00E83AE8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2017 – 10, 2018 – 15, 2019 – 20, 2020</w:t>
            </w:r>
            <w:r w:rsidR="00C817A6" w:rsidRPr="00B64E44">
              <w:t xml:space="preserve"> </w:t>
            </w:r>
            <w:r w:rsidRPr="00B64E44">
              <w:rPr>
                <w:lang w:val="en-US"/>
              </w:rPr>
              <w:t>– 25.</w:t>
            </w:r>
          </w:p>
          <w:p w14:paraId="61FECBA3" w14:textId="77777777" w:rsidR="00C817A6" w:rsidRPr="00B64E44" w:rsidRDefault="00C817A6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Presentations of project-related reports at conferences</w:t>
            </w:r>
          </w:p>
          <w:p w14:paraId="545CA43A" w14:textId="19D45F23" w:rsidR="00E83AE8" w:rsidRPr="00B64E44" w:rsidRDefault="00E83AE8" w:rsidP="00FE23B1">
            <w:pPr>
              <w:ind w:firstLine="0"/>
              <w:jc w:val="left"/>
              <w:rPr>
                <w:highlight w:val="yellow"/>
              </w:rPr>
            </w:pPr>
            <w:r w:rsidRPr="00B64E44">
              <w:rPr>
                <w:color w:val="000000" w:themeColor="text1"/>
              </w:rPr>
              <w:t xml:space="preserve">2017 – 15, 2018 – </w:t>
            </w:r>
            <w:r w:rsidRPr="00B64E44">
              <w:rPr>
                <w:color w:val="000000" w:themeColor="text1"/>
                <w:lang w:val="en-US"/>
              </w:rPr>
              <w:t>20</w:t>
            </w:r>
            <w:r w:rsidRPr="00B64E44">
              <w:rPr>
                <w:color w:val="000000" w:themeColor="text1"/>
              </w:rPr>
              <w:t xml:space="preserve">, 2019 – </w:t>
            </w:r>
            <w:r w:rsidRPr="00B64E44">
              <w:rPr>
                <w:color w:val="000000" w:themeColor="text1"/>
                <w:lang w:val="en-US"/>
              </w:rPr>
              <w:t>25</w:t>
            </w:r>
            <w:r w:rsidRPr="00B64E44">
              <w:rPr>
                <w:color w:val="000000" w:themeColor="text1"/>
              </w:rPr>
              <w:t xml:space="preserve">, 2020 – </w:t>
            </w:r>
            <w:r w:rsidRPr="00B64E44">
              <w:rPr>
                <w:color w:val="000000" w:themeColor="text1"/>
                <w:lang w:val="en-US"/>
              </w:rPr>
              <w:t>30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3AC9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Timorin, V.A.</w:t>
            </w:r>
          </w:p>
        </w:tc>
      </w:tr>
      <w:tr w:rsidR="00E83AE8" w:rsidRPr="00B64E44" w14:paraId="2B91C722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B625" w14:textId="77777777" w:rsidR="00E83AE8" w:rsidRPr="00B64E44" w:rsidRDefault="00E83AE8" w:rsidP="006F7C1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3.2.2.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7516" w14:textId="70EFFA23" w:rsidR="002179BF" w:rsidRPr="00B64E44" w:rsidRDefault="002179BF" w:rsidP="00FE23B1">
            <w:pPr>
              <w:ind w:firstLine="0"/>
              <w:jc w:val="left"/>
              <w:rPr>
                <w:color w:val="000000" w:themeColor="text1"/>
                <w:highlight w:val="yellow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Neuro-Bayesian approach to Machine Learning research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7B56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661F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AD8C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981E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A2F1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F4E8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9209" w14:textId="77777777" w:rsidR="00C817A6" w:rsidRPr="00B64E44" w:rsidRDefault="00C817A6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Project publications:</w:t>
            </w:r>
          </w:p>
          <w:p w14:paraId="2461B870" w14:textId="6071460D" w:rsidR="00E83AE8" w:rsidRPr="00B64E44" w:rsidRDefault="00E83AE8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lastRenderedPageBreak/>
              <w:t>2017</w:t>
            </w:r>
            <w:r w:rsidR="00C817A6" w:rsidRPr="00B64E44">
              <w:t xml:space="preserve"> </w:t>
            </w:r>
            <w:r w:rsidRPr="00B64E44">
              <w:rPr>
                <w:lang w:val="en-US"/>
              </w:rPr>
              <w:t>– 4, 2018 – 5, 2019 – 5, 2020</w:t>
            </w:r>
            <w:r w:rsidR="00C817A6" w:rsidRPr="00B64E44">
              <w:t xml:space="preserve"> </w:t>
            </w:r>
            <w:r w:rsidRPr="00B64E44">
              <w:rPr>
                <w:lang w:val="en-US"/>
              </w:rPr>
              <w:t>–</w:t>
            </w:r>
            <w:r w:rsidR="00C817A6" w:rsidRPr="00B64E44">
              <w:t xml:space="preserve"> </w:t>
            </w:r>
            <w:r w:rsidRPr="00B64E44">
              <w:rPr>
                <w:lang w:val="en-US"/>
              </w:rPr>
              <w:t>64.</w:t>
            </w:r>
          </w:p>
          <w:p w14:paraId="4625946B" w14:textId="77777777" w:rsidR="00C817A6" w:rsidRPr="00B64E44" w:rsidRDefault="00C817A6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Presentations of project-related reports at conferences</w:t>
            </w:r>
          </w:p>
          <w:p w14:paraId="54049272" w14:textId="18C993C5" w:rsidR="00E83AE8" w:rsidRPr="00B64E44" w:rsidRDefault="00E83AE8" w:rsidP="00FE23B1">
            <w:pPr>
              <w:ind w:firstLine="0"/>
              <w:jc w:val="left"/>
              <w:rPr>
                <w:highlight w:val="yellow"/>
              </w:rPr>
            </w:pPr>
            <w:r w:rsidRPr="00B64E44">
              <w:t xml:space="preserve">2017 – </w:t>
            </w:r>
            <w:r w:rsidRPr="00B64E44">
              <w:rPr>
                <w:lang w:val="en-US"/>
              </w:rPr>
              <w:t>5</w:t>
            </w:r>
            <w:r w:rsidRPr="00B64E44">
              <w:t xml:space="preserve">, 2018– </w:t>
            </w:r>
            <w:r w:rsidRPr="00B64E44">
              <w:rPr>
                <w:lang w:val="en-US"/>
              </w:rPr>
              <w:t>6</w:t>
            </w:r>
            <w:r w:rsidRPr="00B64E44">
              <w:t xml:space="preserve">, 2019– </w:t>
            </w:r>
            <w:r w:rsidRPr="00B64E44">
              <w:rPr>
                <w:lang w:val="en-US"/>
              </w:rPr>
              <w:t>7</w:t>
            </w:r>
            <w:r w:rsidRPr="00B64E44">
              <w:t xml:space="preserve">, 2020 – </w:t>
            </w:r>
            <w:r w:rsidRPr="00B64E44">
              <w:rPr>
                <w:lang w:val="en-US"/>
              </w:rPr>
              <w:t>8</w:t>
            </w:r>
            <w:r w:rsidRPr="00B64E44"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F79B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Vetrov, D.P.</w:t>
            </w:r>
          </w:p>
        </w:tc>
      </w:tr>
      <w:tr w:rsidR="00E83AE8" w:rsidRPr="00B64E44" w14:paraId="5A00DB09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451" w14:textId="77777777" w:rsidR="00E83AE8" w:rsidRPr="00B64E44" w:rsidRDefault="00E83AE8" w:rsidP="006F7C1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3.2.3.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FD68" w14:textId="7EC9A668" w:rsidR="00E83AE8" w:rsidRPr="00B64E44" w:rsidRDefault="00C77903" w:rsidP="00FE23B1">
            <w:pPr>
              <w:ind w:firstLine="0"/>
              <w:jc w:val="left"/>
              <w:rPr>
                <w:color w:val="000000" w:themeColor="text1"/>
                <w:highlight w:val="yellow"/>
              </w:rPr>
            </w:pPr>
            <w:r w:rsidRPr="00B64E44">
              <w:rPr>
                <w:szCs w:val="24"/>
                <w:lang w:val="en-US"/>
              </w:rPr>
              <w:t>Developing applied R&amp;D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71A6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B23E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AC31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D26E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9EE7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EB2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F2F9" w14:textId="77777777" w:rsidR="00C77903" w:rsidRPr="00B64E44" w:rsidRDefault="00C77903" w:rsidP="00C77903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Revenues of the STRA-U’s subdivisions from applied R&amp;D projects:</w:t>
            </w:r>
          </w:p>
          <w:p w14:paraId="6FC4C02B" w14:textId="70F428A0" w:rsidR="00C77903" w:rsidRPr="00B64E44" w:rsidRDefault="00C77903" w:rsidP="00C77903">
            <w:pPr>
              <w:ind w:firstLine="0"/>
              <w:jc w:val="left"/>
              <w:rPr>
                <w:highlight w:val="yellow"/>
                <w:lang w:val="en-US"/>
              </w:rPr>
            </w:pPr>
            <w:r w:rsidRPr="00B64E44">
              <w:rPr>
                <w:lang w:val="en-US"/>
              </w:rPr>
              <w:t xml:space="preserve">2016 – approx. RUB </w:t>
            </w:r>
            <w:r w:rsidRPr="00B64E44">
              <w:rPr>
                <w:lang w:val="en-US"/>
              </w:rPr>
              <w:t>60,6</w:t>
            </w:r>
            <w:r w:rsidRPr="00B64E44">
              <w:rPr>
                <w:lang w:val="en-US"/>
              </w:rPr>
              <w:t xml:space="preserve"> million, 2017 – approx. RUB </w:t>
            </w:r>
            <w:r w:rsidRPr="00B64E44">
              <w:rPr>
                <w:lang w:val="en-US"/>
              </w:rPr>
              <w:t>62,0</w:t>
            </w:r>
            <w:r w:rsidRPr="00B64E44">
              <w:rPr>
                <w:lang w:val="en-US"/>
              </w:rPr>
              <w:t xml:space="preserve"> million, 2018 – approx. RUB </w:t>
            </w:r>
            <w:r w:rsidRPr="00B64E44">
              <w:rPr>
                <w:lang w:val="en-US"/>
              </w:rPr>
              <w:t>63,0</w:t>
            </w:r>
            <w:r w:rsidRPr="00B64E44">
              <w:rPr>
                <w:lang w:val="en-US"/>
              </w:rPr>
              <w:t xml:space="preserve"> million, 2019 – approx. RUB </w:t>
            </w:r>
            <w:r w:rsidRPr="00B64E44">
              <w:rPr>
                <w:lang w:val="en-US"/>
              </w:rPr>
              <w:t>64,0</w:t>
            </w:r>
            <w:r w:rsidRPr="00B64E44">
              <w:rPr>
                <w:lang w:val="en-US"/>
              </w:rPr>
              <w:t xml:space="preserve"> million, 2020 – approx. RUB </w:t>
            </w:r>
            <w:r w:rsidRPr="00B64E44">
              <w:rPr>
                <w:lang w:val="en-US"/>
              </w:rPr>
              <w:t>66,0</w:t>
            </w:r>
            <w:r w:rsidRPr="00B64E44">
              <w:rPr>
                <w:lang w:val="en-US"/>
              </w:rPr>
              <w:t xml:space="preserve"> million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038B" w14:textId="77777777" w:rsidR="00C77903" w:rsidRPr="00B64E44" w:rsidRDefault="00C77903" w:rsidP="00C77903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Timorin, V.A.</w:t>
            </w:r>
          </w:p>
          <w:p w14:paraId="4021C157" w14:textId="77777777" w:rsidR="00C77903" w:rsidRPr="00B64E44" w:rsidRDefault="00C77903" w:rsidP="00C77903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Obiedkov, S.A.</w:t>
            </w:r>
          </w:p>
          <w:p w14:paraId="0E011149" w14:textId="6A02FA73" w:rsidR="00E83AE8" w:rsidRPr="00B64E44" w:rsidRDefault="00C77903" w:rsidP="00C77903">
            <w:pPr>
              <w:ind w:firstLine="0"/>
              <w:jc w:val="center"/>
              <w:rPr>
                <w:color w:val="000000" w:themeColor="text1"/>
                <w:highlight w:val="yellow"/>
              </w:rPr>
            </w:pPr>
            <w:r w:rsidRPr="00B64E44">
              <w:rPr>
                <w:color w:val="000000" w:themeColor="text1"/>
                <w:lang w:val="en-US"/>
              </w:rPr>
              <w:t>Aksenov, S.A.</w:t>
            </w:r>
          </w:p>
        </w:tc>
      </w:tr>
      <w:tr w:rsidR="003E2093" w:rsidRPr="00B64E44" w14:paraId="6C173E6C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C6FA" w14:textId="77777777" w:rsidR="003E2093" w:rsidRPr="00B64E44" w:rsidRDefault="002A087F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3.3.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5570" w14:textId="77777777" w:rsidR="003E2093" w:rsidRPr="00B64E44" w:rsidRDefault="00E07160" w:rsidP="00FE23B1">
            <w:pPr>
              <w:ind w:firstLine="0"/>
              <w:rPr>
                <w:color w:val="000000" w:themeColor="text1"/>
              </w:rPr>
            </w:pPr>
            <w:r w:rsidRPr="00B64E44">
              <w:rPr>
                <w:lang w:val="en-US"/>
              </w:rPr>
              <w:t>Holding academic events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83D4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2332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246E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861F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3E43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5281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E140" w14:textId="77777777" w:rsidR="003E2093" w:rsidRPr="00B64E44" w:rsidRDefault="003E2093" w:rsidP="00FE23B1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2B8B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62CA1" w:rsidRPr="00B64E44" w14:paraId="622CD91E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A7A6" w14:textId="77777777" w:rsidR="00662CA1" w:rsidRPr="00B64E44" w:rsidRDefault="00662CA1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3.3.1.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733C" w14:textId="77777777" w:rsidR="00662CA1" w:rsidRPr="00B64E44" w:rsidRDefault="00E07160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Holding conferences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75CC" w14:textId="77777777" w:rsidR="00662CA1" w:rsidRPr="00B64E44" w:rsidRDefault="00662CA1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0B5E" w14:textId="77777777" w:rsidR="00662CA1" w:rsidRPr="00B64E44" w:rsidRDefault="00662CA1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0372" w14:textId="77777777" w:rsidR="00662CA1" w:rsidRPr="00B64E44" w:rsidRDefault="00662CA1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EE47" w14:textId="77777777" w:rsidR="00662CA1" w:rsidRPr="00B64E44" w:rsidRDefault="00662CA1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E6AB" w14:textId="77777777" w:rsidR="00662CA1" w:rsidRPr="00B64E44" w:rsidRDefault="00662CA1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15E5" w14:textId="77777777" w:rsidR="00662CA1" w:rsidRPr="00B64E44" w:rsidRDefault="00662CA1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E1FC" w14:textId="77777777" w:rsidR="00662CA1" w:rsidRPr="00B64E44" w:rsidRDefault="00662CA1" w:rsidP="00FE23B1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5AAF" w14:textId="77777777" w:rsidR="00662CA1" w:rsidRPr="00B64E44" w:rsidRDefault="00662CA1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3E2093" w:rsidRPr="00B64E44" w14:paraId="7B529EE5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432A" w14:textId="77777777" w:rsidR="003E2093" w:rsidRPr="00B64E44" w:rsidRDefault="00F92E68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3.3.1.1.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9859" w14:textId="77777777" w:rsidR="003E2093" w:rsidRPr="00B64E44" w:rsidRDefault="00E07160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International conferences in mathematics held by the STRA-U’s associated subdivisions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4BFF" w14:textId="77777777" w:rsidR="003E2093" w:rsidRPr="00B64E44" w:rsidRDefault="000C666E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6248" w14:textId="77777777" w:rsidR="003E2093" w:rsidRPr="00B64E44" w:rsidRDefault="000C666E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4C89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D84C" w14:textId="77777777" w:rsidR="003E2093" w:rsidRPr="00B64E44" w:rsidRDefault="000C666E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9BC0" w14:textId="77777777" w:rsidR="003E2093" w:rsidRPr="00B64E44" w:rsidRDefault="000C666E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DACE" w14:textId="77777777" w:rsidR="003E2093" w:rsidRPr="00B64E44" w:rsidRDefault="000C666E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0AAC" w14:textId="77777777" w:rsidR="000C666E" w:rsidRPr="00B64E44" w:rsidRDefault="009A187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participants/foreign participants </w:t>
            </w:r>
            <w:r w:rsidR="009D35EC" w:rsidRPr="00B64E44">
              <w:rPr>
                <w:i/>
                <w:color w:val="000000" w:themeColor="text1"/>
                <w:lang w:val="en-US"/>
              </w:rPr>
              <w:t xml:space="preserve">at the </w:t>
            </w:r>
            <w:r w:rsidRPr="00B64E44">
              <w:rPr>
                <w:i/>
                <w:color w:val="000000" w:themeColor="text1"/>
                <w:lang w:val="en-US"/>
              </w:rPr>
              <w:t>conference</w:t>
            </w:r>
            <w:r w:rsidR="009D35EC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69B5294C" w14:textId="77777777" w:rsidR="000C666E" w:rsidRPr="00B64E44" w:rsidRDefault="00E07160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 600</w:t>
            </w:r>
            <w:r w:rsidR="000C666E" w:rsidRPr="00B64E44">
              <w:rPr>
                <w:color w:val="000000" w:themeColor="text1"/>
                <w:lang w:val="en-US"/>
              </w:rPr>
              <w:t>/100, 2017 – 650/100, 2018 – 680/100, 2019 – 680/100, 2020 – 700/100</w:t>
            </w:r>
            <w:r w:rsidR="002B554A" w:rsidRPr="00B64E44">
              <w:rPr>
                <w:color w:val="000000" w:themeColor="text1"/>
                <w:lang w:val="en-US"/>
              </w:rPr>
              <w:t>.</w:t>
            </w:r>
          </w:p>
          <w:p w14:paraId="65FE2704" w14:textId="77777777" w:rsidR="005B6703" w:rsidRPr="00B64E44" w:rsidRDefault="005B6703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622BBF8F" w14:textId="77777777" w:rsidR="000C666E" w:rsidRPr="00B64E44" w:rsidRDefault="009A187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students/doctoral students taking part in the conference</w:t>
            </w:r>
            <w:r w:rsidR="009D35EC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4360BB7F" w14:textId="77777777" w:rsidR="00662CA1" w:rsidRPr="00B64E44" w:rsidRDefault="000C666E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>2016 – 150/50, 2017 – 170/50, 2018 – 190/50, 2019 – 200/60, 2020 – 220/60</w:t>
            </w:r>
            <w:r w:rsidR="002B554A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DC36" w14:textId="77777777" w:rsidR="003E2093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Timorin, V.A.</w:t>
            </w:r>
          </w:p>
          <w:p w14:paraId="08DE0519" w14:textId="77777777" w:rsidR="003E2093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Feigin, E.B.</w:t>
            </w:r>
          </w:p>
          <w:p w14:paraId="48763EC3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785604" w:rsidRPr="00B64E44" w14:paraId="66C4A67E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B226" w14:textId="77777777" w:rsidR="00785604" w:rsidRPr="00B64E44" w:rsidRDefault="001D5407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3.3.1.2.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387E" w14:textId="77777777" w:rsidR="006E095E" w:rsidRPr="00B64E44" w:rsidRDefault="006E095E" w:rsidP="00FE23B1">
            <w:pPr>
              <w:pStyle w:val="1"/>
              <w:shd w:val="clear" w:color="auto" w:fill="FFFFFF"/>
              <w:spacing w:before="150" w:beforeAutospacing="0" w:after="150" w:afterAutospacing="0"/>
              <w:outlineLvl w:val="0"/>
              <w:rPr>
                <w:rFonts w:eastAsia="Calibri"/>
                <w:b w:val="0"/>
                <w:bCs w:val="0"/>
                <w:color w:val="000000" w:themeColor="text1"/>
                <w:kern w:val="0"/>
                <w:sz w:val="24"/>
                <w:szCs w:val="22"/>
                <w:lang w:val="en-US" w:eastAsia="en-US"/>
              </w:rPr>
            </w:pPr>
            <w:r w:rsidRPr="00B64E44">
              <w:rPr>
                <w:rFonts w:eastAsia="Calibri"/>
                <w:b w:val="0"/>
                <w:bCs w:val="0"/>
                <w:color w:val="000000" w:themeColor="text1"/>
                <w:kern w:val="0"/>
                <w:sz w:val="24"/>
                <w:szCs w:val="22"/>
                <w:lang w:val="en-US" w:eastAsia="en-US"/>
              </w:rPr>
              <w:t>A.P. Ershov Informatics Conference</w:t>
            </w:r>
          </w:p>
          <w:p w14:paraId="573D07B3" w14:textId="77777777" w:rsidR="00785604" w:rsidRPr="00B64E44" w:rsidRDefault="00785604" w:rsidP="00FE23B1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3445" w14:textId="77777777" w:rsidR="00785604" w:rsidRPr="00B64E44" w:rsidRDefault="00785604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788" w14:textId="77777777" w:rsidR="00785604" w:rsidRPr="00B64E44" w:rsidRDefault="00785604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756D" w14:textId="77777777" w:rsidR="00785604" w:rsidRPr="00B64E44" w:rsidRDefault="0078560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B934" w14:textId="77777777" w:rsidR="00785604" w:rsidRPr="00B64E44" w:rsidRDefault="0078560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DB3B" w14:textId="77777777" w:rsidR="00785604" w:rsidRPr="00B64E44" w:rsidRDefault="0078560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2A05" w14:textId="77777777" w:rsidR="00785604" w:rsidRPr="00B64E44" w:rsidRDefault="0078560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D583" w14:textId="77777777" w:rsidR="00785604" w:rsidRPr="00B64E44" w:rsidRDefault="009A187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participants/foreign participants </w:t>
            </w:r>
            <w:r w:rsidR="009D35EC" w:rsidRPr="00B64E44">
              <w:rPr>
                <w:i/>
                <w:color w:val="000000" w:themeColor="text1"/>
                <w:lang w:val="en-US"/>
              </w:rPr>
              <w:t xml:space="preserve">at the </w:t>
            </w:r>
            <w:r w:rsidRPr="00B64E44">
              <w:rPr>
                <w:i/>
                <w:color w:val="000000" w:themeColor="text1"/>
                <w:lang w:val="en-US"/>
              </w:rPr>
              <w:t>conference</w:t>
            </w:r>
            <w:r w:rsidR="009D35EC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06E2D850" w14:textId="77777777" w:rsidR="00785604" w:rsidRPr="00B64E44" w:rsidRDefault="009D35EC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2017 –</w:t>
            </w:r>
            <w:r w:rsidR="00785604" w:rsidRPr="00B64E44">
              <w:rPr>
                <w:color w:val="000000" w:themeColor="text1"/>
                <w:lang w:val="en-US"/>
              </w:rPr>
              <w:t xml:space="preserve"> </w:t>
            </w:r>
            <w:r w:rsidR="00516D1D" w:rsidRPr="00B64E44">
              <w:rPr>
                <w:color w:val="000000" w:themeColor="text1"/>
                <w:lang w:val="en-US"/>
              </w:rPr>
              <w:t>250</w:t>
            </w:r>
            <w:r w:rsidR="00785604" w:rsidRPr="00B64E44">
              <w:rPr>
                <w:color w:val="000000" w:themeColor="text1"/>
                <w:lang w:val="en-US"/>
              </w:rPr>
              <w:t xml:space="preserve">/60, 2018 – </w:t>
            </w:r>
            <w:r w:rsidR="00516D1D" w:rsidRPr="00B64E44">
              <w:rPr>
                <w:color w:val="000000" w:themeColor="text1"/>
                <w:lang w:val="en-US"/>
              </w:rPr>
              <w:t>25</w:t>
            </w:r>
            <w:r w:rsidR="00785604" w:rsidRPr="00B64E44">
              <w:rPr>
                <w:color w:val="000000" w:themeColor="text1"/>
                <w:lang w:val="en-US"/>
              </w:rPr>
              <w:t>0/</w:t>
            </w:r>
            <w:r w:rsidR="00516D1D" w:rsidRPr="00B64E44">
              <w:rPr>
                <w:color w:val="000000" w:themeColor="text1"/>
                <w:lang w:val="en-US"/>
              </w:rPr>
              <w:t>6</w:t>
            </w:r>
            <w:r w:rsidR="00785604" w:rsidRPr="00B64E44">
              <w:rPr>
                <w:color w:val="000000" w:themeColor="text1"/>
                <w:lang w:val="en-US"/>
              </w:rPr>
              <w:t xml:space="preserve">0, 2019 – </w:t>
            </w:r>
            <w:r w:rsidR="00516D1D" w:rsidRPr="00B64E44">
              <w:rPr>
                <w:color w:val="000000" w:themeColor="text1"/>
                <w:lang w:val="en-US"/>
              </w:rPr>
              <w:t>300</w:t>
            </w:r>
            <w:r w:rsidR="00785604" w:rsidRPr="00B64E44">
              <w:rPr>
                <w:color w:val="000000" w:themeColor="text1"/>
                <w:lang w:val="en-US"/>
              </w:rPr>
              <w:t>/7</w:t>
            </w:r>
            <w:r w:rsidR="00516D1D" w:rsidRPr="00B64E44">
              <w:rPr>
                <w:color w:val="000000" w:themeColor="text1"/>
                <w:lang w:val="en-US"/>
              </w:rPr>
              <w:t>0</w:t>
            </w:r>
            <w:r w:rsidR="00785604" w:rsidRPr="00B64E44">
              <w:rPr>
                <w:color w:val="000000" w:themeColor="text1"/>
                <w:lang w:val="en-US"/>
              </w:rPr>
              <w:t xml:space="preserve">, 2020 – </w:t>
            </w:r>
            <w:r w:rsidR="00516D1D" w:rsidRPr="00B64E44">
              <w:rPr>
                <w:color w:val="000000" w:themeColor="text1"/>
                <w:lang w:val="en-US"/>
              </w:rPr>
              <w:t>30</w:t>
            </w:r>
            <w:r w:rsidR="00785604" w:rsidRPr="00B64E44">
              <w:rPr>
                <w:color w:val="000000" w:themeColor="text1"/>
                <w:lang w:val="en-US"/>
              </w:rPr>
              <w:t>0/</w:t>
            </w:r>
            <w:r w:rsidR="00516D1D" w:rsidRPr="00B64E44">
              <w:rPr>
                <w:color w:val="000000" w:themeColor="text1"/>
                <w:lang w:val="en-US"/>
              </w:rPr>
              <w:t>7</w:t>
            </w:r>
            <w:r w:rsidR="00785604" w:rsidRPr="00B64E44">
              <w:rPr>
                <w:color w:val="000000" w:themeColor="text1"/>
                <w:lang w:val="en-US"/>
              </w:rPr>
              <w:t>0</w:t>
            </w:r>
            <w:r w:rsidRPr="00B64E44">
              <w:rPr>
                <w:color w:val="000000" w:themeColor="text1"/>
                <w:lang w:val="en-US"/>
              </w:rPr>
              <w:t>.</w:t>
            </w:r>
          </w:p>
          <w:p w14:paraId="479120BF" w14:textId="77777777" w:rsidR="005B6703" w:rsidRPr="00B64E44" w:rsidRDefault="005B6703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25A21542" w14:textId="77777777" w:rsidR="00785604" w:rsidRPr="00B64E44" w:rsidRDefault="009A187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students/doctoral students taking part in the conference</w:t>
            </w:r>
            <w:r w:rsidR="009D35EC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56163E98" w14:textId="77777777" w:rsidR="00785604" w:rsidRPr="00B64E44" w:rsidRDefault="00785604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 xml:space="preserve">2017 – </w:t>
            </w:r>
            <w:r w:rsidR="00516D1D" w:rsidRPr="00B64E44">
              <w:rPr>
                <w:color w:val="000000" w:themeColor="text1"/>
              </w:rPr>
              <w:t>50</w:t>
            </w:r>
            <w:r w:rsidRPr="00B64E44">
              <w:rPr>
                <w:color w:val="000000" w:themeColor="text1"/>
              </w:rPr>
              <w:t xml:space="preserve">, 2018 – </w:t>
            </w:r>
            <w:r w:rsidR="00516D1D" w:rsidRPr="00B64E44">
              <w:rPr>
                <w:color w:val="000000" w:themeColor="text1"/>
              </w:rPr>
              <w:t>50</w:t>
            </w:r>
            <w:r w:rsidRPr="00B64E44">
              <w:rPr>
                <w:color w:val="FF0000"/>
              </w:rPr>
              <w:t xml:space="preserve">, </w:t>
            </w:r>
            <w:r w:rsidRPr="00B64E44">
              <w:rPr>
                <w:color w:val="000000" w:themeColor="text1"/>
              </w:rPr>
              <w:t xml:space="preserve">2019 – </w:t>
            </w:r>
            <w:r w:rsidR="00516D1D" w:rsidRPr="00B64E44">
              <w:rPr>
                <w:color w:val="000000" w:themeColor="text1"/>
              </w:rPr>
              <w:t>60</w:t>
            </w:r>
            <w:r w:rsidRPr="00B64E44">
              <w:t xml:space="preserve">, 2020 – </w:t>
            </w:r>
            <w:r w:rsidR="00516D1D" w:rsidRPr="00B64E44">
              <w:t>6</w:t>
            </w:r>
            <w:r w:rsidRPr="00B64E44">
              <w:t>0</w:t>
            </w:r>
            <w:r w:rsidR="009D35EC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4136" w14:textId="77777777" w:rsidR="00785604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Grinkrug, E.M.</w:t>
            </w:r>
          </w:p>
          <w:p w14:paraId="0A0E6EFD" w14:textId="77777777" w:rsidR="00785604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Petrenko, A.K.</w:t>
            </w:r>
          </w:p>
        </w:tc>
      </w:tr>
      <w:tr w:rsidR="003E2093" w:rsidRPr="00B64E44" w14:paraId="1843DB93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0DA9" w14:textId="77777777" w:rsidR="003E2093" w:rsidRPr="00B64E44" w:rsidRDefault="001D5407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3.3.1.3</w:t>
            </w:r>
            <w:r w:rsidR="00F92E68"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D6B9" w14:textId="77777777" w:rsidR="001D5407" w:rsidRPr="00B64E44" w:rsidRDefault="006E095E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/>
                <w:shd w:val="clear" w:color="auto" w:fill="FFFFFF"/>
                <w:lang w:val="en-US"/>
              </w:rPr>
              <w:t>International Conference on Concept Lattices and Their Applications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583D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FE9E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C0CD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444C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10EB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E434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A11E" w14:textId="77777777" w:rsidR="001D5407" w:rsidRPr="00B64E44" w:rsidRDefault="009A187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participants/foreign participants </w:t>
            </w:r>
            <w:r w:rsidR="003618FB" w:rsidRPr="00B64E44">
              <w:rPr>
                <w:i/>
                <w:color w:val="000000" w:themeColor="text1"/>
                <w:lang w:val="en-US"/>
              </w:rPr>
              <w:t xml:space="preserve">at the </w:t>
            </w:r>
            <w:r w:rsidRPr="00B64E44">
              <w:rPr>
                <w:i/>
                <w:color w:val="000000" w:themeColor="text1"/>
                <w:lang w:val="en-US"/>
              </w:rPr>
              <w:t>conference</w:t>
            </w:r>
            <w:r w:rsidR="009D35EC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5D5ECA0C" w14:textId="77777777" w:rsidR="001D5407" w:rsidRPr="00B64E44" w:rsidRDefault="001D5407" w:rsidP="00FE23B1">
            <w:pPr>
              <w:ind w:firstLine="0"/>
              <w:jc w:val="left"/>
              <w:rPr>
                <w:color w:val="FF0000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2016 – </w:t>
            </w:r>
            <w:r w:rsidRPr="00B64E44">
              <w:rPr>
                <w:lang w:val="en-US"/>
              </w:rPr>
              <w:t>70</w:t>
            </w:r>
            <w:r w:rsidRPr="00B64E44">
              <w:rPr>
                <w:color w:val="000000" w:themeColor="text1"/>
                <w:lang w:val="en-US"/>
              </w:rPr>
              <w:t>/50</w:t>
            </w:r>
            <w:r w:rsidR="009D35EC" w:rsidRPr="00B64E44">
              <w:rPr>
                <w:color w:val="000000" w:themeColor="text1"/>
                <w:lang w:val="en-US"/>
              </w:rPr>
              <w:t>.</w:t>
            </w:r>
          </w:p>
          <w:p w14:paraId="187A1982" w14:textId="77777777" w:rsidR="005B6703" w:rsidRPr="00B64E44" w:rsidRDefault="005B6703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1F316054" w14:textId="77777777" w:rsidR="001D5407" w:rsidRPr="00B64E44" w:rsidRDefault="009A187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students/doctoral students taking part in the conference</w:t>
            </w:r>
            <w:r w:rsidR="009D35EC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444930A9" w14:textId="77777777" w:rsidR="001D5407" w:rsidRPr="00B64E44" w:rsidRDefault="001D5407" w:rsidP="00FE23B1">
            <w:pPr>
              <w:ind w:firstLine="0"/>
              <w:jc w:val="left"/>
              <w:rPr>
                <w:color w:val="FF0000"/>
                <w:lang w:val="en-US"/>
              </w:rPr>
            </w:pPr>
            <w:r w:rsidRPr="00B64E44">
              <w:rPr>
                <w:color w:val="000000" w:themeColor="text1"/>
              </w:rPr>
              <w:t xml:space="preserve">2016 – </w:t>
            </w:r>
            <w:r w:rsidRPr="00B64E44">
              <w:rPr>
                <w:color w:val="000000" w:themeColor="text1"/>
                <w:lang w:val="en-US"/>
              </w:rPr>
              <w:t>12</w:t>
            </w:r>
            <w:r w:rsidR="009D35EC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9B6F" w14:textId="77777777" w:rsidR="001D5407" w:rsidRPr="00B64E44" w:rsidRDefault="00F16D88" w:rsidP="00FE23B1">
            <w:pPr>
              <w:ind w:firstLine="0"/>
              <w:jc w:val="center"/>
              <w:rPr>
                <w:color w:val="000000" w:themeColor="text1"/>
                <w:highlight w:val="yellow"/>
              </w:rPr>
            </w:pPr>
            <w:r w:rsidRPr="00B64E44">
              <w:rPr>
                <w:color w:val="000000" w:themeColor="text1"/>
              </w:rPr>
              <w:t>Kuznetsov, S.O.</w:t>
            </w:r>
          </w:p>
        </w:tc>
      </w:tr>
      <w:tr w:rsidR="003E2093" w:rsidRPr="00B64E44" w14:paraId="47979FC8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5F9B" w14:textId="77777777" w:rsidR="003E2093" w:rsidRPr="00B64E44" w:rsidRDefault="001D5407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3.3.1.4</w:t>
            </w:r>
            <w:r w:rsidR="00F92E68"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A8E8" w14:textId="77777777" w:rsidR="003E2093" w:rsidRPr="00B64E44" w:rsidRDefault="006E095E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Conferences and seminars on theoretical computer science</w:t>
            </w:r>
          </w:p>
          <w:p w14:paraId="041F9FD5" w14:textId="77777777" w:rsidR="003E2093" w:rsidRPr="00B64E44" w:rsidRDefault="003E2093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4FCC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1F66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612C" w14:textId="77777777" w:rsidR="003E2093" w:rsidRPr="00B64E44" w:rsidRDefault="001D5407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BC03" w14:textId="77777777" w:rsidR="003E2093" w:rsidRPr="00B64E44" w:rsidRDefault="001D5407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FA3" w14:textId="77777777" w:rsidR="003E2093" w:rsidRPr="00B64E44" w:rsidRDefault="001D5407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42B" w14:textId="77777777" w:rsidR="003E2093" w:rsidRPr="00B64E44" w:rsidRDefault="001D5407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0B73" w14:textId="77777777" w:rsidR="001D5407" w:rsidRPr="00B64E44" w:rsidRDefault="009A187B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i/>
                <w:lang w:val="en-US"/>
              </w:rPr>
              <w:t xml:space="preserve">Number of participants/foreign participants </w:t>
            </w:r>
            <w:r w:rsidR="003618FB" w:rsidRPr="00B64E44">
              <w:rPr>
                <w:i/>
                <w:lang w:val="en-US"/>
              </w:rPr>
              <w:t>at the</w:t>
            </w:r>
            <w:r w:rsidRPr="00B64E44">
              <w:rPr>
                <w:i/>
                <w:lang w:val="en-US"/>
              </w:rPr>
              <w:t xml:space="preserve"> conference</w:t>
            </w:r>
            <w:r w:rsidR="002E4AF4" w:rsidRPr="00B64E44">
              <w:rPr>
                <w:i/>
                <w:lang w:val="en-US"/>
              </w:rPr>
              <w:t>:</w:t>
            </w:r>
          </w:p>
          <w:p w14:paraId="40BA0ED9" w14:textId="77777777" w:rsidR="001D5407" w:rsidRPr="00B64E44" w:rsidRDefault="001D5407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2016 – 40/14, 2017 – 40/5, 2018 – 45/5, 2019 – 45/5, 2020 – 50/6</w:t>
            </w:r>
            <w:r w:rsidR="002E4AF4" w:rsidRPr="00B64E44">
              <w:rPr>
                <w:lang w:val="en-US"/>
              </w:rPr>
              <w:t>.</w:t>
            </w:r>
          </w:p>
          <w:p w14:paraId="3CD86D07" w14:textId="77777777" w:rsidR="005B6703" w:rsidRPr="00B64E44" w:rsidRDefault="005B6703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55DB8959" w14:textId="77777777" w:rsidR="001D5407" w:rsidRPr="00B64E44" w:rsidRDefault="009A187B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Number of students/doctoral students</w:t>
            </w:r>
            <w:r w:rsidR="002E4AF4" w:rsidRPr="00B64E44">
              <w:rPr>
                <w:i/>
                <w:lang w:val="en-US"/>
              </w:rPr>
              <w:t xml:space="preserve"> </w:t>
            </w:r>
            <w:r w:rsidRPr="00B64E44">
              <w:rPr>
                <w:i/>
                <w:lang w:val="en-US"/>
              </w:rPr>
              <w:t>taking part in the conference</w:t>
            </w:r>
            <w:r w:rsidR="002E4AF4" w:rsidRPr="00B64E44">
              <w:rPr>
                <w:i/>
                <w:lang w:val="en-US"/>
              </w:rPr>
              <w:t>:</w:t>
            </w:r>
          </w:p>
          <w:p w14:paraId="6230F312" w14:textId="77777777" w:rsidR="00521275" w:rsidRPr="00B64E44" w:rsidRDefault="001D5407" w:rsidP="00FE23B1">
            <w:pPr>
              <w:ind w:firstLine="0"/>
              <w:jc w:val="left"/>
              <w:rPr>
                <w:lang w:val="en-US"/>
              </w:rPr>
            </w:pPr>
            <w:r w:rsidRPr="00B64E44">
              <w:t>2016 – 5, 2017 – 6, 2018 – 8, 2019 – 10, 2020 – 12</w:t>
            </w:r>
            <w:r w:rsidR="002E4AF4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EE48" w14:textId="77777777" w:rsidR="001D5407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Podolsky, V.V.</w:t>
            </w:r>
          </w:p>
          <w:p w14:paraId="4B66F37B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3E2093" w:rsidRPr="00B64E44" w14:paraId="3E20CFD7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9D4A" w14:textId="77777777" w:rsidR="003E2093" w:rsidRPr="00B64E44" w:rsidRDefault="001D5407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3.3.1.5</w:t>
            </w:r>
            <w:r w:rsidR="00F92E68"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ED5C" w14:textId="77777777" w:rsidR="003E2093" w:rsidRPr="00B64E44" w:rsidRDefault="00AB2518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Conference </w:t>
            </w:r>
            <w:r w:rsidR="00CB636D" w:rsidRPr="00B64E44">
              <w:rPr>
                <w:color w:val="000000" w:themeColor="text1"/>
                <w:lang w:val="en-US"/>
              </w:rPr>
              <w:t>–</w:t>
            </w:r>
            <w:r w:rsidR="00E07160" w:rsidRPr="00B64E44">
              <w:rPr>
                <w:color w:val="000000" w:themeColor="text1"/>
                <w:lang w:val="en-US"/>
              </w:rPr>
              <w:t xml:space="preserve"> </w:t>
            </w:r>
            <w:r w:rsidR="00CB636D" w:rsidRPr="00B64E44">
              <w:rPr>
                <w:color w:val="000000" w:themeColor="text1"/>
                <w:lang w:val="en-US"/>
              </w:rPr>
              <w:t>‘</w:t>
            </w:r>
            <w:r w:rsidR="003E2093" w:rsidRPr="00B64E44">
              <w:rPr>
                <w:color w:val="000000" w:themeColor="text1"/>
                <w:lang w:val="en-US"/>
              </w:rPr>
              <w:t>Computer Si</w:t>
            </w:r>
            <w:r w:rsidR="00E07160" w:rsidRPr="00B64E44">
              <w:rPr>
                <w:color w:val="000000" w:themeColor="text1"/>
                <w:lang w:val="en-US"/>
              </w:rPr>
              <w:t xml:space="preserve">mulations in Physics and </w:t>
            </w:r>
            <w:r w:rsidRPr="00B64E44">
              <w:rPr>
                <w:color w:val="000000" w:themeColor="text1"/>
                <w:lang w:val="en-US"/>
              </w:rPr>
              <w:t>Beyond</w:t>
            </w:r>
            <w:r w:rsidR="00CB636D" w:rsidRPr="00B64E44">
              <w:rPr>
                <w:color w:val="000000" w:themeColor="text1"/>
                <w:lang w:val="en-US"/>
              </w:rPr>
              <w:t>’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B539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F42A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F2C1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CDEC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C195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4BDF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5C37" w14:textId="77777777" w:rsidR="00521275" w:rsidRPr="00B64E44" w:rsidRDefault="009A187B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 xml:space="preserve">Number of participants/foreign participants </w:t>
            </w:r>
            <w:r w:rsidR="003618FB" w:rsidRPr="00B64E44">
              <w:rPr>
                <w:i/>
                <w:lang w:val="en-US"/>
              </w:rPr>
              <w:t xml:space="preserve">at the </w:t>
            </w:r>
            <w:r w:rsidRPr="00B64E44">
              <w:rPr>
                <w:i/>
                <w:lang w:val="en-US"/>
              </w:rPr>
              <w:t>conference</w:t>
            </w:r>
            <w:r w:rsidR="0066636E" w:rsidRPr="00B64E44">
              <w:rPr>
                <w:i/>
                <w:lang w:val="en-US"/>
              </w:rPr>
              <w:t>:</w:t>
            </w:r>
          </w:p>
          <w:p w14:paraId="364D7848" w14:textId="77777777" w:rsidR="00521275" w:rsidRPr="00B64E44" w:rsidRDefault="00521275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2017 – 150/15, 2019 – 200 /20</w:t>
            </w:r>
          </w:p>
          <w:p w14:paraId="550C34E0" w14:textId="77777777" w:rsidR="005B6703" w:rsidRPr="00B64E44" w:rsidRDefault="005B6703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50556398" w14:textId="77777777" w:rsidR="00521275" w:rsidRPr="00B64E44" w:rsidRDefault="009A187B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Number of students/doctoral students taking part in the conference</w:t>
            </w:r>
            <w:r w:rsidR="0066636E" w:rsidRPr="00B64E44">
              <w:rPr>
                <w:i/>
                <w:lang w:val="en-US"/>
              </w:rPr>
              <w:t>:</w:t>
            </w:r>
          </w:p>
          <w:p w14:paraId="76DA9F79" w14:textId="77777777" w:rsidR="003E2093" w:rsidRPr="00B64E44" w:rsidRDefault="00521275" w:rsidP="00FE23B1">
            <w:pPr>
              <w:ind w:firstLine="0"/>
              <w:jc w:val="left"/>
              <w:rPr>
                <w:lang w:val="en-US"/>
              </w:rPr>
            </w:pPr>
            <w:r w:rsidRPr="00B64E44">
              <w:t>2017 – 24, 2019 – 30</w:t>
            </w:r>
            <w:r w:rsidR="0066636E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DC52" w14:textId="77777777" w:rsidR="005701E2" w:rsidRPr="00B64E44" w:rsidRDefault="004240A9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lang w:val="en-US"/>
              </w:rPr>
              <w:t>Belov, A.V.</w:t>
            </w:r>
          </w:p>
          <w:p w14:paraId="6D24F6E6" w14:textId="77777777" w:rsidR="003E2093" w:rsidRPr="00B64E44" w:rsidRDefault="004240A9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lang w:val="en-US"/>
              </w:rPr>
              <w:t>Shchur, L.N.</w:t>
            </w:r>
          </w:p>
        </w:tc>
      </w:tr>
      <w:tr w:rsidR="003E2093" w:rsidRPr="00B64E44" w14:paraId="6CA3620E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2F5E" w14:textId="77777777" w:rsidR="003E2093" w:rsidRPr="00B64E44" w:rsidRDefault="001D5407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3.3.1.6</w:t>
            </w:r>
            <w:r w:rsidR="00F92E68"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EED6" w14:textId="77777777" w:rsidR="003E2093" w:rsidRPr="00B64E44" w:rsidRDefault="00E07160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Conference</w:t>
            </w:r>
            <w:r w:rsidR="00AB2518" w:rsidRPr="00B64E44">
              <w:rPr>
                <w:color w:val="000000" w:themeColor="text1"/>
                <w:lang w:val="en-US"/>
              </w:rPr>
              <w:t xml:space="preserve"> </w:t>
            </w:r>
            <w:r w:rsidR="00CB636D" w:rsidRPr="00B64E44">
              <w:rPr>
                <w:color w:val="000000" w:themeColor="text1"/>
                <w:lang w:val="en-US"/>
              </w:rPr>
              <w:t>–</w:t>
            </w:r>
            <w:r w:rsidRPr="00B64E44">
              <w:rPr>
                <w:color w:val="000000" w:themeColor="text1"/>
                <w:lang w:val="en-US"/>
              </w:rPr>
              <w:t xml:space="preserve"> </w:t>
            </w:r>
            <w:r w:rsidR="00CB636D" w:rsidRPr="00B64E44">
              <w:rPr>
                <w:color w:val="000000" w:themeColor="text1"/>
                <w:lang w:val="en-US"/>
              </w:rPr>
              <w:t>‘</w:t>
            </w:r>
            <w:r w:rsidR="003E2093" w:rsidRPr="00B64E44">
              <w:rPr>
                <w:color w:val="000000" w:themeColor="text1"/>
                <w:lang w:val="en-US"/>
              </w:rPr>
              <w:t>Supercomputer Simulat</w:t>
            </w:r>
            <w:r w:rsidRPr="00B64E44">
              <w:rPr>
                <w:color w:val="000000" w:themeColor="text1"/>
                <w:lang w:val="en-US"/>
              </w:rPr>
              <w:t>ions in Science and Engineering</w:t>
            </w:r>
            <w:r w:rsidR="00CB636D" w:rsidRPr="00B64E44">
              <w:rPr>
                <w:color w:val="000000" w:themeColor="text1"/>
                <w:lang w:val="en-US"/>
              </w:rPr>
              <w:t>’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385E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69EE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AC00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3BFE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3765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F966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CAD9" w14:textId="77777777" w:rsidR="00BE4FF7" w:rsidRPr="00B64E44" w:rsidRDefault="009A187B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 xml:space="preserve">Number of participants/foreign participants </w:t>
            </w:r>
            <w:r w:rsidR="0066636E" w:rsidRPr="00B64E44">
              <w:rPr>
                <w:i/>
                <w:lang w:val="en-US"/>
              </w:rPr>
              <w:t>at the</w:t>
            </w:r>
            <w:r w:rsidRPr="00B64E44">
              <w:rPr>
                <w:i/>
                <w:lang w:val="en-US"/>
              </w:rPr>
              <w:t xml:space="preserve"> conference</w:t>
            </w:r>
          </w:p>
          <w:p w14:paraId="0359A600" w14:textId="77777777" w:rsidR="00BE4FF7" w:rsidRPr="00B64E44" w:rsidRDefault="0066636E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2016 –</w:t>
            </w:r>
            <w:r w:rsidR="00BE4FF7" w:rsidRPr="00B64E44">
              <w:rPr>
                <w:lang w:val="en-US"/>
              </w:rPr>
              <w:t xml:space="preserve"> 100/3, 2018 – 150/6, 2020 – 150</w:t>
            </w:r>
            <w:r w:rsidR="00E82642" w:rsidRPr="00B64E44">
              <w:rPr>
                <w:lang w:val="en-US"/>
              </w:rPr>
              <w:t xml:space="preserve"> </w:t>
            </w:r>
            <w:r w:rsidR="00BE4FF7" w:rsidRPr="00B64E44">
              <w:rPr>
                <w:lang w:val="en-US"/>
              </w:rPr>
              <w:t>/10</w:t>
            </w:r>
            <w:r w:rsidRPr="00B64E44">
              <w:rPr>
                <w:lang w:val="en-US"/>
              </w:rPr>
              <w:t>.</w:t>
            </w:r>
          </w:p>
          <w:p w14:paraId="21420633" w14:textId="77777777" w:rsidR="005B6703" w:rsidRPr="00B64E44" w:rsidRDefault="005B6703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7CF48ED7" w14:textId="77777777" w:rsidR="00BE4FF7" w:rsidRPr="00B64E44" w:rsidRDefault="009A187B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Number of students/doctoral students taking part in the conference</w:t>
            </w:r>
            <w:r w:rsidR="0066636E" w:rsidRPr="00B64E44">
              <w:rPr>
                <w:i/>
                <w:lang w:val="en-US"/>
              </w:rPr>
              <w:t>:</w:t>
            </w:r>
          </w:p>
          <w:p w14:paraId="4D18D6C6" w14:textId="77777777" w:rsidR="003E2093" w:rsidRPr="00B64E44" w:rsidRDefault="00BE4FF7" w:rsidP="00FE23B1">
            <w:pPr>
              <w:ind w:firstLine="0"/>
              <w:jc w:val="left"/>
              <w:rPr>
                <w:lang w:val="en-US"/>
              </w:rPr>
            </w:pPr>
            <w:r w:rsidRPr="00B64E44">
              <w:t>2016 – 20, 2018 – 25, 2020 – 30</w:t>
            </w:r>
            <w:r w:rsidR="0066636E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4FC2" w14:textId="77777777" w:rsidR="005701E2" w:rsidRPr="00B64E44" w:rsidRDefault="004240A9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lang w:val="en-US"/>
              </w:rPr>
              <w:t>Belov, A.V.</w:t>
            </w:r>
          </w:p>
          <w:p w14:paraId="53A4998C" w14:textId="77777777" w:rsidR="003E2093" w:rsidRPr="00B64E44" w:rsidRDefault="004240A9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lang w:val="en-US"/>
              </w:rPr>
              <w:t>Shchur, L.N.</w:t>
            </w:r>
          </w:p>
        </w:tc>
      </w:tr>
      <w:tr w:rsidR="003E2093" w:rsidRPr="00B64E44" w14:paraId="50C96B8B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96E4" w14:textId="77777777" w:rsidR="003E2093" w:rsidRPr="00B64E44" w:rsidRDefault="001D5407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3.3.1.7</w:t>
            </w:r>
            <w:r w:rsidR="00F92E68"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8092" w14:textId="77777777" w:rsidR="003E2093" w:rsidRPr="00B64E44" w:rsidRDefault="00E9113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International </w:t>
            </w:r>
            <w:r w:rsidR="002B554A" w:rsidRPr="00B64E44">
              <w:rPr>
                <w:color w:val="000000" w:themeColor="text1"/>
                <w:lang w:val="en-US"/>
              </w:rPr>
              <w:t xml:space="preserve">conference </w:t>
            </w:r>
            <w:r w:rsidR="00CB636D" w:rsidRPr="00B64E44">
              <w:rPr>
                <w:color w:val="000000" w:themeColor="text1"/>
                <w:lang w:val="en-US"/>
              </w:rPr>
              <w:t>-</w:t>
            </w:r>
            <w:r w:rsidRPr="00B64E44">
              <w:rPr>
                <w:color w:val="000000" w:themeColor="text1"/>
                <w:lang w:val="en-US"/>
              </w:rPr>
              <w:t xml:space="preserve"> </w:t>
            </w:r>
            <w:r w:rsidR="00CB636D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Current Issues in System and Software Engineering</w:t>
            </w:r>
            <w:r w:rsidR="00CB636D" w:rsidRPr="00B64E44">
              <w:rPr>
                <w:color w:val="000000" w:themeColor="text1"/>
                <w:lang w:val="en-US"/>
              </w:rPr>
              <w:t xml:space="preserve">’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2F6A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CF32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9B43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3AF9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2FEF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B69E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C097" w14:textId="77777777" w:rsidR="00BE4FF7" w:rsidRPr="00B64E44" w:rsidRDefault="009A187B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 xml:space="preserve">Number of participants/foreign participants </w:t>
            </w:r>
            <w:r w:rsidR="0066636E" w:rsidRPr="00B64E44">
              <w:rPr>
                <w:i/>
                <w:lang w:val="en-US"/>
              </w:rPr>
              <w:t>at the</w:t>
            </w:r>
            <w:r w:rsidRPr="00B64E44">
              <w:rPr>
                <w:i/>
                <w:lang w:val="en-US"/>
              </w:rPr>
              <w:t xml:space="preserve"> conference</w:t>
            </w:r>
            <w:r w:rsidR="0066636E" w:rsidRPr="00B64E44">
              <w:rPr>
                <w:i/>
                <w:lang w:val="en-US"/>
              </w:rPr>
              <w:t>:</w:t>
            </w:r>
          </w:p>
          <w:p w14:paraId="21D117A1" w14:textId="77777777" w:rsidR="00BE4FF7" w:rsidRPr="00B64E44" w:rsidRDefault="00BE4FF7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2017 – 200/50, 2019 – 200/50</w:t>
            </w:r>
            <w:r w:rsidR="0066636E" w:rsidRPr="00B64E44">
              <w:rPr>
                <w:lang w:val="en-US"/>
              </w:rPr>
              <w:t>.</w:t>
            </w:r>
          </w:p>
          <w:p w14:paraId="6D844CDC" w14:textId="77777777" w:rsidR="005B6703" w:rsidRPr="00B64E44" w:rsidRDefault="005B6703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078577CE" w14:textId="77777777" w:rsidR="00BE4FF7" w:rsidRPr="00B64E44" w:rsidRDefault="009A187B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Number of students/doctoral students taking part in the conference</w:t>
            </w:r>
            <w:r w:rsidR="0066636E" w:rsidRPr="00B64E44">
              <w:rPr>
                <w:i/>
                <w:lang w:val="en-US"/>
              </w:rPr>
              <w:t>:</w:t>
            </w:r>
          </w:p>
          <w:p w14:paraId="2651D242" w14:textId="77777777" w:rsidR="003E2093" w:rsidRPr="00B64E44" w:rsidRDefault="00BE4FF7" w:rsidP="00FE23B1">
            <w:pPr>
              <w:ind w:firstLine="0"/>
              <w:jc w:val="left"/>
              <w:rPr>
                <w:lang w:val="en-US"/>
              </w:rPr>
            </w:pPr>
            <w:r w:rsidRPr="00B64E44">
              <w:t>2017 – 50, 2019 – 50</w:t>
            </w:r>
            <w:r w:rsidR="0066636E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FF33" w14:textId="77777777" w:rsidR="00406DBE" w:rsidRPr="00B64E44" w:rsidRDefault="00F16D88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lang w:val="en-US"/>
              </w:rPr>
              <w:t>Starykh, V.A.</w:t>
            </w:r>
          </w:p>
          <w:p w14:paraId="7D7A1D77" w14:textId="77777777" w:rsidR="003E2093" w:rsidRPr="00B64E44" w:rsidRDefault="004240A9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lang w:val="en-US"/>
              </w:rPr>
              <w:t>Pozin, B.A.</w:t>
            </w:r>
          </w:p>
        </w:tc>
      </w:tr>
      <w:tr w:rsidR="003E2093" w:rsidRPr="00B64E44" w14:paraId="0954FE93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A383" w14:textId="77777777" w:rsidR="003E2093" w:rsidRPr="00B64E44" w:rsidRDefault="001D5407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3.3.1.8</w:t>
            </w:r>
            <w:r w:rsidR="00F92E68"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C7A2" w14:textId="77777777" w:rsidR="003E2093" w:rsidRPr="00B64E44" w:rsidRDefault="003E2093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XVII </w:t>
            </w:r>
            <w:r w:rsidR="00E07160" w:rsidRPr="00B64E44">
              <w:rPr>
                <w:color w:val="000000" w:themeColor="text1"/>
                <w:lang w:val="en-US"/>
              </w:rPr>
              <w:t>International Conference</w:t>
            </w:r>
            <w:r w:rsidR="00E9113B" w:rsidRPr="00B64E44">
              <w:rPr>
                <w:color w:val="000000" w:themeColor="text1"/>
                <w:lang w:val="en-US"/>
              </w:rPr>
              <w:t xml:space="preserve"> </w:t>
            </w:r>
            <w:r w:rsidR="00CB636D" w:rsidRPr="00B64E44">
              <w:rPr>
                <w:color w:val="000000" w:themeColor="text1"/>
                <w:lang w:val="en-US"/>
              </w:rPr>
              <w:t>– ‘</w:t>
            </w:r>
            <w:r w:rsidRPr="00B64E44">
              <w:rPr>
                <w:color w:val="000000" w:themeColor="text1"/>
                <w:lang w:val="en-US"/>
              </w:rPr>
              <w:t>Data Analytics and Management in Data I</w:t>
            </w:r>
            <w:r w:rsidR="00E07160" w:rsidRPr="00B64E44">
              <w:rPr>
                <w:color w:val="000000" w:themeColor="text1"/>
                <w:lang w:val="en-US"/>
              </w:rPr>
              <w:t>ntensive Domains</w:t>
            </w:r>
            <w:r w:rsidR="00CB636D" w:rsidRPr="00B64E44">
              <w:rPr>
                <w:color w:val="000000" w:themeColor="text1"/>
                <w:lang w:val="en-US"/>
              </w:rPr>
              <w:t xml:space="preserve">’ </w:t>
            </w:r>
            <w:r w:rsidR="00E07160" w:rsidRPr="00B64E44">
              <w:rPr>
                <w:color w:val="000000" w:themeColor="text1"/>
                <w:lang w:val="en-US"/>
              </w:rPr>
              <w:t>(DAMDID/RCDL)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7308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EA60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3100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BBD1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33A4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7F1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9877" w14:textId="77777777" w:rsidR="00BE4FF7" w:rsidRPr="00B64E44" w:rsidRDefault="009A187B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 xml:space="preserve">Number of participants/foreign participants </w:t>
            </w:r>
            <w:r w:rsidR="00B02843" w:rsidRPr="00B64E44">
              <w:rPr>
                <w:i/>
                <w:lang w:val="en-US"/>
              </w:rPr>
              <w:t>at the</w:t>
            </w:r>
            <w:r w:rsidRPr="00B64E44">
              <w:rPr>
                <w:i/>
                <w:lang w:val="en-US"/>
              </w:rPr>
              <w:t xml:space="preserve"> conference</w:t>
            </w:r>
            <w:r w:rsidR="00B02843" w:rsidRPr="00B64E44">
              <w:rPr>
                <w:i/>
                <w:lang w:val="en-US"/>
              </w:rPr>
              <w:t>:</w:t>
            </w:r>
          </w:p>
          <w:p w14:paraId="20F8E4C0" w14:textId="77777777" w:rsidR="00BE4FF7" w:rsidRPr="00B64E44" w:rsidRDefault="00BE4FF7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2016 – 200/70</w:t>
            </w:r>
            <w:r w:rsidR="009300D2" w:rsidRPr="00B64E44">
              <w:rPr>
                <w:lang w:val="en-US"/>
              </w:rPr>
              <w:t>.</w:t>
            </w:r>
          </w:p>
          <w:p w14:paraId="076C5339" w14:textId="77777777" w:rsidR="005B6703" w:rsidRPr="00B64E44" w:rsidRDefault="005B6703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61C17165" w14:textId="77777777" w:rsidR="00BE4FF7" w:rsidRPr="00B64E44" w:rsidRDefault="009A187B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Number of students/doctoral students taking part in the conference</w:t>
            </w:r>
            <w:r w:rsidR="009300D2" w:rsidRPr="00B64E44">
              <w:rPr>
                <w:i/>
                <w:lang w:val="en-US"/>
              </w:rPr>
              <w:t>:</w:t>
            </w:r>
          </w:p>
          <w:p w14:paraId="552818AA" w14:textId="77777777" w:rsidR="000A054C" w:rsidRPr="00B64E44" w:rsidRDefault="00BE4FF7" w:rsidP="00FE23B1">
            <w:pPr>
              <w:ind w:firstLine="0"/>
              <w:jc w:val="left"/>
              <w:rPr>
                <w:lang w:val="en-US"/>
              </w:rPr>
            </w:pPr>
            <w:r w:rsidRPr="00B64E44">
              <w:lastRenderedPageBreak/>
              <w:t>2016 – 70</w:t>
            </w:r>
            <w:r w:rsidR="00230576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1DF3" w14:textId="77777777" w:rsidR="003E2093" w:rsidRPr="00B64E44" w:rsidRDefault="00F16D88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lang w:val="en-US"/>
              </w:rPr>
              <w:lastRenderedPageBreak/>
              <w:t>Starykh, V.A.</w:t>
            </w:r>
            <w:r w:rsidR="00BE4FF7" w:rsidRPr="00B64E44">
              <w:rPr>
                <w:lang w:val="en-US"/>
              </w:rPr>
              <w:t xml:space="preserve"> </w:t>
            </w:r>
            <w:r w:rsidR="004240A9" w:rsidRPr="00B64E44">
              <w:rPr>
                <w:lang w:val="en-US"/>
              </w:rPr>
              <w:t>Pozin, B.A.</w:t>
            </w:r>
          </w:p>
        </w:tc>
      </w:tr>
      <w:tr w:rsidR="003E2093" w:rsidRPr="00B64E44" w14:paraId="6FB0ACDC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F44B" w14:textId="77777777" w:rsidR="003E2093" w:rsidRPr="00B64E44" w:rsidRDefault="001D5407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3.3.1.9</w:t>
            </w:r>
            <w:r w:rsidR="00F92E68"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9F23" w14:textId="77777777" w:rsidR="003E2093" w:rsidRPr="00B64E44" w:rsidRDefault="003E2093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>Х</w:t>
            </w:r>
            <w:r w:rsidRPr="00B64E44">
              <w:rPr>
                <w:color w:val="000000" w:themeColor="text1"/>
                <w:lang w:val="en-US"/>
              </w:rPr>
              <w:t>II International IEEE Siberian Conference on Control and Communications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DCE7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65ED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3765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91A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B438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D8B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15FC" w14:textId="77777777" w:rsidR="00BE4FF7" w:rsidRPr="00B64E44" w:rsidRDefault="009A187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participants/foreign participants </w:t>
            </w:r>
            <w:r w:rsidR="00230576" w:rsidRPr="00B64E44">
              <w:rPr>
                <w:i/>
                <w:color w:val="000000" w:themeColor="text1"/>
                <w:lang w:val="en-US"/>
              </w:rPr>
              <w:t xml:space="preserve">at the </w:t>
            </w:r>
            <w:r w:rsidRPr="00B64E44">
              <w:rPr>
                <w:i/>
                <w:color w:val="000000" w:themeColor="text1"/>
                <w:lang w:val="en-US"/>
              </w:rPr>
              <w:t>conference</w:t>
            </w:r>
            <w:r w:rsidR="009300D2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2919523E" w14:textId="77777777" w:rsidR="00BE4FF7" w:rsidRPr="00B64E44" w:rsidRDefault="009300D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</w:t>
            </w:r>
            <w:r w:rsidR="00BE4FF7" w:rsidRPr="00B64E44">
              <w:rPr>
                <w:color w:val="000000" w:themeColor="text1"/>
                <w:lang w:val="en-US"/>
              </w:rPr>
              <w:t xml:space="preserve"> 183/9.</w:t>
            </w:r>
          </w:p>
          <w:p w14:paraId="4B74EB5D" w14:textId="77777777" w:rsidR="005B6703" w:rsidRPr="00B64E44" w:rsidRDefault="005B6703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5F763CA1" w14:textId="77777777" w:rsidR="00BE4FF7" w:rsidRPr="00B64E44" w:rsidRDefault="009A187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students/doctoral students taking part in the conference</w:t>
            </w:r>
            <w:r w:rsidR="009300D2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5600D144" w14:textId="77777777" w:rsidR="003E2093" w:rsidRPr="00B64E44" w:rsidRDefault="00BE4FF7" w:rsidP="00FE23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2016 – 17.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034E" w14:textId="77777777" w:rsidR="003E2093" w:rsidRPr="00B64E44" w:rsidRDefault="001F46DF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Lvov, B.G.</w:t>
            </w:r>
          </w:p>
        </w:tc>
      </w:tr>
      <w:tr w:rsidR="003E2093" w:rsidRPr="00B64E44" w14:paraId="1DDBF93D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78EB" w14:textId="77777777" w:rsidR="003E2093" w:rsidRPr="00B64E44" w:rsidRDefault="00662CA1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3.3.2.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918" w14:textId="77777777" w:rsidR="003E2093" w:rsidRPr="00B64E44" w:rsidRDefault="00E07160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Holding research seminars on a regular basis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2DF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718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24A5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8802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AC29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8F6A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AC47" w14:textId="77777777" w:rsidR="00A40DC9" w:rsidRPr="00B64E44" w:rsidRDefault="00A40DC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E04F" w14:textId="77777777" w:rsidR="003E2093" w:rsidRPr="00B64E44" w:rsidRDefault="003E2093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FF13B9" w:rsidRPr="00B64E44" w14:paraId="6CDCB68F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5807" w14:textId="77777777" w:rsidR="00FF13B9" w:rsidRPr="00B64E44" w:rsidRDefault="00FF13B9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3.3.2.1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C73A" w14:textId="77777777" w:rsidR="00FF13B9" w:rsidRPr="00B64E44" w:rsidRDefault="00E07160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Joint research seminars of Faculty of Computer Science and MIEM HSE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EF3C" w14:textId="77777777" w:rsidR="00FF13B9" w:rsidRPr="00B64E44" w:rsidRDefault="00FF13B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B19B" w14:textId="77777777" w:rsidR="00FF13B9" w:rsidRPr="00B64E44" w:rsidRDefault="00FF13B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54DB" w14:textId="77777777" w:rsidR="00FF13B9" w:rsidRPr="00B64E44" w:rsidRDefault="00FF13B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55AF" w14:textId="77777777" w:rsidR="00FF13B9" w:rsidRPr="00B64E44" w:rsidRDefault="00FF13B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0BCA" w14:textId="77777777" w:rsidR="00FF13B9" w:rsidRPr="00B64E44" w:rsidRDefault="00FF13B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2FE8" w14:textId="77777777" w:rsidR="00FF13B9" w:rsidRPr="00B64E44" w:rsidRDefault="00FF13B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A3DC" w14:textId="77777777" w:rsidR="00FF13B9" w:rsidRPr="00B64E44" w:rsidRDefault="009A187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participants/foreign participants </w:t>
            </w:r>
            <w:r w:rsidR="00230576" w:rsidRPr="00B64E44">
              <w:rPr>
                <w:i/>
                <w:color w:val="000000" w:themeColor="text1"/>
                <w:lang w:val="en-US"/>
              </w:rPr>
              <w:t xml:space="preserve">at the </w:t>
            </w:r>
            <w:r w:rsidRPr="00B64E44">
              <w:rPr>
                <w:i/>
                <w:color w:val="000000" w:themeColor="text1"/>
                <w:lang w:val="en-US"/>
              </w:rPr>
              <w:t>event</w:t>
            </w:r>
            <w:r w:rsidR="00230576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4D06FAD3" w14:textId="77777777" w:rsidR="00FF13B9" w:rsidRPr="00B64E44" w:rsidRDefault="00FF13B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 40/2, 2017 – 80/3, 2018 – 85/4, 2019 – 90/5, 2020 – 95/6</w:t>
            </w:r>
            <w:r w:rsidR="00230576" w:rsidRPr="00B64E44">
              <w:rPr>
                <w:color w:val="000000" w:themeColor="text1"/>
                <w:lang w:val="en-US"/>
              </w:rPr>
              <w:t>.</w:t>
            </w:r>
          </w:p>
          <w:p w14:paraId="1FD14A92" w14:textId="77777777" w:rsidR="005B6703" w:rsidRPr="00B64E44" w:rsidRDefault="005B6703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3B267551" w14:textId="77777777" w:rsidR="00FF13B9" w:rsidRPr="00B64E44" w:rsidRDefault="009A187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students/doctoral students</w:t>
            </w:r>
            <w:r w:rsidR="00230576"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Pr="00B64E44">
              <w:rPr>
                <w:i/>
                <w:color w:val="000000" w:themeColor="text1"/>
                <w:lang w:val="en-US"/>
              </w:rPr>
              <w:t>taking part in the event</w:t>
            </w:r>
            <w:r w:rsidR="00230576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4D6F79B2" w14:textId="77777777" w:rsidR="00FF13B9" w:rsidRPr="00B64E44" w:rsidRDefault="00FF13B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>2016 – 4, 2017 – 8, 2018 – 10, 2019 – 15, 2020 – 20</w:t>
            </w:r>
            <w:r w:rsidR="00230576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7043" w14:textId="77777777" w:rsidR="00FF13B9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Obiedkov, S.A.</w:t>
            </w:r>
          </w:p>
          <w:p w14:paraId="348BA8EF" w14:textId="77777777" w:rsidR="00DD128C" w:rsidRPr="00B64E44" w:rsidRDefault="001F46DF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Aksenov, S.A.</w:t>
            </w:r>
          </w:p>
        </w:tc>
      </w:tr>
      <w:tr w:rsidR="00662CA1" w:rsidRPr="00B64E44" w14:paraId="04532AC6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6EB4" w14:textId="77777777" w:rsidR="00662CA1" w:rsidRPr="00B64E44" w:rsidRDefault="00717B3C" w:rsidP="00C626FC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3.3.2.</w:t>
            </w:r>
            <w:r w:rsidR="00C626FC" w:rsidRPr="00B64E44">
              <w:rPr>
                <w:color w:val="000000" w:themeColor="text1"/>
              </w:rPr>
              <w:t>2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D8D1" w14:textId="77777777" w:rsidR="00662CA1" w:rsidRPr="00B64E44" w:rsidRDefault="00E07160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Weekly seminars on fundamental mathematics held by research laboratories and </w:t>
            </w:r>
            <w:r w:rsidR="00424040" w:rsidRPr="00B64E44">
              <w:rPr>
                <w:color w:val="000000" w:themeColor="text1"/>
                <w:lang w:val="en-US"/>
              </w:rPr>
              <w:t xml:space="preserve">the </w:t>
            </w:r>
            <w:r w:rsidRPr="00B64E44">
              <w:rPr>
                <w:color w:val="000000" w:themeColor="text1"/>
                <w:lang w:val="en-US"/>
              </w:rPr>
              <w:t xml:space="preserve">STRA-U’s associated subdivisions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9335" w14:textId="77777777" w:rsidR="00662CA1" w:rsidRPr="00B64E44" w:rsidRDefault="00662CA1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2475" w14:textId="77777777" w:rsidR="00662CA1" w:rsidRPr="00B64E44" w:rsidRDefault="00AA2136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6BEE" w14:textId="77777777" w:rsidR="00662CA1" w:rsidRPr="00B64E44" w:rsidRDefault="00662CA1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519D" w14:textId="77777777" w:rsidR="00662CA1" w:rsidRPr="00B64E44" w:rsidRDefault="00AA2136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F12A" w14:textId="77777777" w:rsidR="00662CA1" w:rsidRPr="00B64E44" w:rsidRDefault="00AA2136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BF49" w14:textId="77777777" w:rsidR="00662CA1" w:rsidRPr="00B64E44" w:rsidRDefault="00AA2136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23FE" w14:textId="77777777" w:rsidR="00AA2136" w:rsidRPr="00B64E44" w:rsidRDefault="009A187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participants/foreign participants </w:t>
            </w:r>
            <w:r w:rsidR="00230576" w:rsidRPr="00B64E44">
              <w:rPr>
                <w:i/>
                <w:color w:val="000000" w:themeColor="text1"/>
                <w:lang w:val="en-US"/>
              </w:rPr>
              <w:t xml:space="preserve">at the </w:t>
            </w:r>
            <w:r w:rsidRPr="00B64E44">
              <w:rPr>
                <w:i/>
                <w:color w:val="000000" w:themeColor="text1"/>
                <w:lang w:val="en-US"/>
              </w:rPr>
              <w:t>event</w:t>
            </w:r>
            <w:r w:rsidR="004A556E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1F64A443" w14:textId="77777777" w:rsidR="00AA2136" w:rsidRPr="00B64E44" w:rsidRDefault="00AA2136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 1500/90, 2017 – 1500/90, 2018 – 1600/100, 2019 – 1600/100, 2020 – 1650/100.</w:t>
            </w:r>
          </w:p>
          <w:p w14:paraId="72FE61C6" w14:textId="77777777" w:rsidR="005B6703" w:rsidRPr="00B64E44" w:rsidRDefault="005B6703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23F9D50E" w14:textId="77777777" w:rsidR="00AA2136" w:rsidRPr="00B64E44" w:rsidRDefault="009A187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students/doctoral students taking part in the event</w:t>
            </w:r>
            <w:r w:rsidR="004A556E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426F31C2" w14:textId="77777777" w:rsidR="00662CA1" w:rsidRPr="00B64E44" w:rsidRDefault="00AA2136" w:rsidP="00FE23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2016 – 850/20, 2017 – 850/20, 2018 – 900/20, 2019 – 900/25, 2020 – 950/25.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B7BE" w14:textId="77777777" w:rsidR="00662CA1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Timorin, V.A.</w:t>
            </w:r>
          </w:p>
          <w:p w14:paraId="0199CCD1" w14:textId="77777777" w:rsidR="00662CA1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Feigin, E.B.</w:t>
            </w:r>
          </w:p>
        </w:tc>
      </w:tr>
      <w:tr w:rsidR="00A40DC9" w:rsidRPr="00B64E44" w14:paraId="535C80BA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8DEE" w14:textId="77777777" w:rsidR="00A40DC9" w:rsidRPr="00B64E44" w:rsidRDefault="00A40DC9" w:rsidP="00C626FC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3.3.2.</w:t>
            </w:r>
            <w:r w:rsidR="00C626FC" w:rsidRPr="00B64E44">
              <w:rPr>
                <w:color w:val="000000" w:themeColor="text1"/>
              </w:rPr>
              <w:t>3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9193" w14:textId="77777777" w:rsidR="00A40DC9" w:rsidRPr="00B64E44" w:rsidRDefault="00E07160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Colloquium of the Faculty of Computer Science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921D" w14:textId="77777777" w:rsidR="00A40DC9" w:rsidRPr="00B64E44" w:rsidRDefault="00A40DC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4583" w14:textId="77777777" w:rsidR="00A40DC9" w:rsidRPr="00B64E44" w:rsidRDefault="00A40DC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B0C4" w14:textId="77777777" w:rsidR="00A40DC9" w:rsidRPr="00B64E44" w:rsidRDefault="00A40DC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4AE8" w14:textId="77777777" w:rsidR="00A40DC9" w:rsidRPr="00B64E44" w:rsidRDefault="00A40DC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A24A" w14:textId="77777777" w:rsidR="00A40DC9" w:rsidRPr="00B64E44" w:rsidRDefault="00A40DC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BC0A" w14:textId="77777777" w:rsidR="00A40DC9" w:rsidRPr="00B64E44" w:rsidRDefault="00A40DC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863A" w14:textId="77777777" w:rsidR="00A40DC9" w:rsidRPr="00B64E44" w:rsidRDefault="009A187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participants/foreign participants </w:t>
            </w:r>
            <w:r w:rsidR="00230576" w:rsidRPr="00B64E44">
              <w:rPr>
                <w:i/>
                <w:color w:val="000000" w:themeColor="text1"/>
                <w:lang w:val="en-US"/>
              </w:rPr>
              <w:t xml:space="preserve">at the </w:t>
            </w:r>
            <w:r w:rsidRPr="00B64E44">
              <w:rPr>
                <w:i/>
                <w:color w:val="000000" w:themeColor="text1"/>
                <w:lang w:val="en-US"/>
              </w:rPr>
              <w:t>event</w:t>
            </w:r>
            <w:r w:rsidR="004A556E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091D3A90" w14:textId="77777777" w:rsidR="00A40DC9" w:rsidRPr="00B64E44" w:rsidRDefault="00A40DC9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2016 – </w:t>
            </w:r>
            <w:r w:rsidR="004D49F4" w:rsidRPr="00B64E44">
              <w:rPr>
                <w:lang w:val="en-US"/>
              </w:rPr>
              <w:t>500</w:t>
            </w:r>
            <w:r w:rsidRPr="00B64E44">
              <w:rPr>
                <w:lang w:val="en-US"/>
              </w:rPr>
              <w:t>/5, 2017 –</w:t>
            </w:r>
            <w:r w:rsidR="004D49F4" w:rsidRPr="00B64E44">
              <w:rPr>
                <w:lang w:val="en-US"/>
              </w:rPr>
              <w:t xml:space="preserve"> 600</w:t>
            </w:r>
            <w:r w:rsidRPr="00B64E44">
              <w:rPr>
                <w:lang w:val="en-US"/>
              </w:rPr>
              <w:t>/</w:t>
            </w:r>
            <w:r w:rsidR="008F6363" w:rsidRPr="00B64E44">
              <w:rPr>
                <w:lang w:val="en-US"/>
              </w:rPr>
              <w:t>6</w:t>
            </w:r>
            <w:r w:rsidRPr="00B64E44">
              <w:rPr>
                <w:lang w:val="en-US"/>
              </w:rPr>
              <w:t>, 2018 –</w:t>
            </w:r>
            <w:r w:rsidR="004D49F4" w:rsidRPr="00B64E44">
              <w:rPr>
                <w:lang w:val="en-US"/>
              </w:rPr>
              <w:t xml:space="preserve"> 700</w:t>
            </w:r>
            <w:r w:rsidR="00312228" w:rsidRPr="00B64E44">
              <w:rPr>
                <w:lang w:val="en-US"/>
              </w:rPr>
              <w:t>/</w:t>
            </w:r>
            <w:r w:rsidR="008F6363" w:rsidRPr="00B64E44">
              <w:rPr>
                <w:lang w:val="en-US"/>
              </w:rPr>
              <w:t>7</w:t>
            </w:r>
            <w:r w:rsidRPr="00B64E44">
              <w:rPr>
                <w:lang w:val="en-US"/>
              </w:rPr>
              <w:t xml:space="preserve">, 2019 – </w:t>
            </w:r>
            <w:r w:rsidR="00AC4D18" w:rsidRPr="00B64E44">
              <w:rPr>
                <w:lang w:val="en-US"/>
              </w:rPr>
              <w:t>700</w:t>
            </w:r>
            <w:r w:rsidR="00312228" w:rsidRPr="00B64E44">
              <w:rPr>
                <w:lang w:val="en-US"/>
              </w:rPr>
              <w:t xml:space="preserve"> /</w:t>
            </w:r>
            <w:r w:rsidR="008F6363" w:rsidRPr="00B64E44">
              <w:rPr>
                <w:lang w:val="en-US"/>
              </w:rPr>
              <w:t>7</w:t>
            </w:r>
            <w:r w:rsidRPr="00B64E44">
              <w:rPr>
                <w:lang w:val="en-US"/>
              </w:rPr>
              <w:t xml:space="preserve">, 2020 – </w:t>
            </w:r>
            <w:r w:rsidR="00AC4D18" w:rsidRPr="00B64E44">
              <w:rPr>
                <w:lang w:val="en-US"/>
              </w:rPr>
              <w:t>700</w:t>
            </w:r>
            <w:r w:rsidR="00312228" w:rsidRPr="00B64E44">
              <w:rPr>
                <w:lang w:val="en-US"/>
              </w:rPr>
              <w:t xml:space="preserve"> /</w:t>
            </w:r>
            <w:r w:rsidR="008F6363" w:rsidRPr="00B64E44">
              <w:rPr>
                <w:lang w:val="en-US"/>
              </w:rPr>
              <w:t>8</w:t>
            </w:r>
          </w:p>
          <w:p w14:paraId="415C5179" w14:textId="77777777" w:rsidR="005B6703" w:rsidRPr="00B64E44" w:rsidRDefault="005B6703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0DAE5A6A" w14:textId="77777777" w:rsidR="00A40DC9" w:rsidRPr="00B64E44" w:rsidRDefault="009A187B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Number of students/doctoral students taking part in the event</w:t>
            </w:r>
            <w:r w:rsidR="004A556E" w:rsidRPr="00B64E44">
              <w:rPr>
                <w:i/>
                <w:lang w:val="en-US"/>
              </w:rPr>
              <w:t>:</w:t>
            </w:r>
          </w:p>
          <w:p w14:paraId="74CF449C" w14:textId="77777777" w:rsidR="00A40DC9" w:rsidRPr="00B64E44" w:rsidRDefault="00A40DC9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t xml:space="preserve">2016 – </w:t>
            </w:r>
            <w:r w:rsidR="004D49F4" w:rsidRPr="00B64E44">
              <w:t>250</w:t>
            </w:r>
            <w:r w:rsidRPr="00B64E44">
              <w:t xml:space="preserve">, 2017 – </w:t>
            </w:r>
            <w:r w:rsidR="004D49F4" w:rsidRPr="00B64E44">
              <w:t>300</w:t>
            </w:r>
            <w:r w:rsidR="00312228" w:rsidRPr="00B64E44">
              <w:t xml:space="preserve">, 2018 – </w:t>
            </w:r>
            <w:r w:rsidR="004D49F4" w:rsidRPr="00B64E44">
              <w:t>350</w:t>
            </w:r>
            <w:r w:rsidR="00312228" w:rsidRPr="00B64E44">
              <w:t xml:space="preserve">, 2019 – </w:t>
            </w:r>
            <w:r w:rsidR="00AC4D18" w:rsidRPr="00B64E44">
              <w:t>375</w:t>
            </w:r>
            <w:r w:rsidR="00312228" w:rsidRPr="00B64E44">
              <w:t xml:space="preserve">, 2020 – </w:t>
            </w:r>
            <w:r w:rsidR="00AC4D18" w:rsidRPr="00B64E44">
              <w:t>400</w:t>
            </w:r>
            <w:r w:rsidR="002710D9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060A" w14:textId="77777777" w:rsidR="00A40DC9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Obiedkov, S.A.</w:t>
            </w:r>
          </w:p>
        </w:tc>
      </w:tr>
      <w:tr w:rsidR="00A40DC9" w:rsidRPr="00B64E44" w14:paraId="64877B13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4A45" w14:textId="77777777" w:rsidR="00A40DC9" w:rsidRPr="00B64E44" w:rsidRDefault="00A40DC9" w:rsidP="00C626FC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3.3.2.</w:t>
            </w:r>
            <w:r w:rsidR="00C626FC" w:rsidRPr="00B64E44">
              <w:rPr>
                <w:color w:val="000000" w:themeColor="text1"/>
              </w:rPr>
              <w:t>4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05B8" w14:textId="77777777" w:rsidR="00A40DC9" w:rsidRPr="00B64E44" w:rsidRDefault="00A40DC9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IT </w:t>
            </w:r>
            <w:r w:rsidR="00E07160" w:rsidRPr="00B64E44">
              <w:rPr>
                <w:color w:val="000000" w:themeColor="text1"/>
                <w:lang w:val="en-US"/>
              </w:rPr>
              <w:t>Lectures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36B6" w14:textId="77777777" w:rsidR="00A40DC9" w:rsidRPr="00B64E44" w:rsidRDefault="00A40DC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E047" w14:textId="77777777" w:rsidR="00A40DC9" w:rsidRPr="00B64E44" w:rsidRDefault="00A40DC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B685" w14:textId="77777777" w:rsidR="00A40DC9" w:rsidRPr="00B64E44" w:rsidRDefault="00A40DC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E509" w14:textId="77777777" w:rsidR="00A40DC9" w:rsidRPr="00B64E44" w:rsidRDefault="00A40DC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4024" w14:textId="77777777" w:rsidR="00A40DC9" w:rsidRPr="00B64E44" w:rsidRDefault="00A40DC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95EC" w14:textId="77777777" w:rsidR="00A40DC9" w:rsidRPr="00B64E44" w:rsidRDefault="00A40DC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4758" w14:textId="77777777" w:rsidR="00A40DC9" w:rsidRPr="00B64E44" w:rsidRDefault="009A187B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i/>
                <w:lang w:val="en-US"/>
              </w:rPr>
              <w:t xml:space="preserve">Number of participants/foreign participants </w:t>
            </w:r>
            <w:r w:rsidR="00230576" w:rsidRPr="00B64E44">
              <w:rPr>
                <w:i/>
                <w:color w:val="000000" w:themeColor="text1"/>
                <w:lang w:val="en-US"/>
              </w:rPr>
              <w:t xml:space="preserve">at the </w:t>
            </w:r>
            <w:r w:rsidRPr="00B64E44">
              <w:rPr>
                <w:i/>
                <w:lang w:val="en-US"/>
              </w:rPr>
              <w:t>event</w:t>
            </w:r>
            <w:r w:rsidR="004A556E" w:rsidRPr="00B64E44">
              <w:rPr>
                <w:i/>
                <w:lang w:val="en-US"/>
              </w:rPr>
              <w:t>:</w:t>
            </w:r>
          </w:p>
          <w:p w14:paraId="515FAED2" w14:textId="77777777" w:rsidR="00A40DC9" w:rsidRPr="00B64E44" w:rsidRDefault="00C42345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2016 –</w:t>
            </w:r>
            <w:r w:rsidR="00A40DC9" w:rsidRPr="00B64E44">
              <w:rPr>
                <w:lang w:val="en-US"/>
              </w:rPr>
              <w:t xml:space="preserve"> </w:t>
            </w:r>
            <w:r w:rsidR="004446DE" w:rsidRPr="00B64E44">
              <w:rPr>
                <w:lang w:val="en-US"/>
              </w:rPr>
              <w:t>320</w:t>
            </w:r>
            <w:r w:rsidR="00A40DC9" w:rsidRPr="00B64E44">
              <w:rPr>
                <w:lang w:val="en-US"/>
              </w:rPr>
              <w:t>/</w:t>
            </w:r>
            <w:r w:rsidR="00024EC1" w:rsidRPr="00B64E44">
              <w:rPr>
                <w:lang w:val="en-US"/>
              </w:rPr>
              <w:t>0</w:t>
            </w:r>
            <w:r w:rsidR="00A40DC9" w:rsidRPr="00B64E44">
              <w:rPr>
                <w:lang w:val="en-US"/>
              </w:rPr>
              <w:t xml:space="preserve">, 2017 – </w:t>
            </w:r>
            <w:r w:rsidR="004446DE" w:rsidRPr="00B64E44">
              <w:rPr>
                <w:lang w:val="en-US"/>
              </w:rPr>
              <w:t>325</w:t>
            </w:r>
            <w:r w:rsidR="00A40DC9" w:rsidRPr="00B64E44">
              <w:rPr>
                <w:lang w:val="en-US"/>
              </w:rPr>
              <w:t>/</w:t>
            </w:r>
            <w:r w:rsidR="004446DE" w:rsidRPr="00B64E44">
              <w:rPr>
                <w:lang w:val="en-US"/>
              </w:rPr>
              <w:t>1</w:t>
            </w:r>
            <w:r w:rsidR="00312228" w:rsidRPr="00B64E44">
              <w:rPr>
                <w:lang w:val="en-US"/>
              </w:rPr>
              <w:t xml:space="preserve">, 2018 – </w:t>
            </w:r>
            <w:r w:rsidR="004446DE" w:rsidRPr="00B64E44">
              <w:rPr>
                <w:lang w:val="en-US"/>
              </w:rPr>
              <w:t>330</w:t>
            </w:r>
            <w:r w:rsidR="00312228" w:rsidRPr="00B64E44">
              <w:rPr>
                <w:lang w:val="en-US"/>
              </w:rPr>
              <w:t>/</w:t>
            </w:r>
            <w:r w:rsidR="004446DE" w:rsidRPr="00B64E44">
              <w:rPr>
                <w:lang w:val="en-US"/>
              </w:rPr>
              <w:t>1</w:t>
            </w:r>
            <w:r w:rsidR="00312228" w:rsidRPr="00B64E44">
              <w:rPr>
                <w:lang w:val="en-US"/>
              </w:rPr>
              <w:t xml:space="preserve">, 2019 – </w:t>
            </w:r>
            <w:r w:rsidR="004446DE" w:rsidRPr="00B64E44">
              <w:rPr>
                <w:lang w:val="en-US"/>
              </w:rPr>
              <w:t>335</w:t>
            </w:r>
            <w:r w:rsidR="00312228" w:rsidRPr="00B64E44">
              <w:rPr>
                <w:lang w:val="en-US"/>
              </w:rPr>
              <w:t>/</w:t>
            </w:r>
            <w:r w:rsidR="004446DE" w:rsidRPr="00B64E44">
              <w:rPr>
                <w:lang w:val="en-US"/>
              </w:rPr>
              <w:t>2</w:t>
            </w:r>
            <w:r w:rsidR="00312228" w:rsidRPr="00B64E44">
              <w:rPr>
                <w:lang w:val="en-US"/>
              </w:rPr>
              <w:t xml:space="preserve">, 2020 – </w:t>
            </w:r>
            <w:r w:rsidR="004446DE" w:rsidRPr="00B64E44">
              <w:rPr>
                <w:lang w:val="en-US"/>
              </w:rPr>
              <w:t>340</w:t>
            </w:r>
            <w:r w:rsidR="00312228" w:rsidRPr="00B64E44">
              <w:rPr>
                <w:lang w:val="en-US"/>
              </w:rPr>
              <w:t>/</w:t>
            </w:r>
            <w:r w:rsidR="004446DE" w:rsidRPr="00B64E44">
              <w:rPr>
                <w:lang w:val="en-US"/>
              </w:rPr>
              <w:t>2</w:t>
            </w:r>
            <w:r w:rsidR="00186823" w:rsidRPr="00B64E44">
              <w:rPr>
                <w:lang w:val="en-US"/>
              </w:rPr>
              <w:t>.</w:t>
            </w:r>
          </w:p>
          <w:p w14:paraId="5EC27C70" w14:textId="77777777" w:rsidR="005B6703" w:rsidRPr="00B64E44" w:rsidRDefault="005B6703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662CBFD5" w14:textId="77777777" w:rsidR="00A40DC9" w:rsidRPr="00B64E44" w:rsidRDefault="009A187B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Number of students/doctoral students taking part in the event</w:t>
            </w:r>
            <w:r w:rsidR="004A556E" w:rsidRPr="00B64E44">
              <w:rPr>
                <w:i/>
                <w:lang w:val="en-US"/>
              </w:rPr>
              <w:t>:</w:t>
            </w:r>
          </w:p>
          <w:p w14:paraId="5DC844D7" w14:textId="77777777" w:rsidR="00A40DC9" w:rsidRPr="00B64E44" w:rsidRDefault="00A40DC9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t xml:space="preserve">2016 – </w:t>
            </w:r>
            <w:r w:rsidR="004446DE" w:rsidRPr="00B64E44">
              <w:t>160</w:t>
            </w:r>
            <w:r w:rsidRPr="00B64E44">
              <w:t xml:space="preserve">, 2017 – </w:t>
            </w:r>
            <w:r w:rsidR="004446DE" w:rsidRPr="00B64E44">
              <w:t>165</w:t>
            </w:r>
            <w:r w:rsidR="00312228" w:rsidRPr="00B64E44">
              <w:t xml:space="preserve">, 2018 – </w:t>
            </w:r>
            <w:r w:rsidR="004446DE" w:rsidRPr="00B64E44">
              <w:t>170</w:t>
            </w:r>
            <w:r w:rsidR="00312228" w:rsidRPr="00B64E44">
              <w:t xml:space="preserve">, 2019– </w:t>
            </w:r>
            <w:r w:rsidR="004446DE" w:rsidRPr="00B64E44">
              <w:t>175</w:t>
            </w:r>
            <w:r w:rsidR="00312228" w:rsidRPr="00B64E44">
              <w:t xml:space="preserve">, 2020 – </w:t>
            </w:r>
            <w:r w:rsidR="004446DE" w:rsidRPr="00B64E44">
              <w:t>180</w:t>
            </w:r>
            <w:r w:rsidR="00C42345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CC9C" w14:textId="77777777" w:rsidR="00A40DC9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Vlasenko M.Y.</w:t>
            </w:r>
          </w:p>
        </w:tc>
      </w:tr>
      <w:tr w:rsidR="00A40DC9" w:rsidRPr="00B64E44" w14:paraId="058932A8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7227" w14:textId="77777777" w:rsidR="00A40DC9" w:rsidRPr="00B64E44" w:rsidRDefault="00C626FC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3.3.2.5</w:t>
            </w:r>
            <w:r w:rsidR="00A40DC9"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B5F" w14:textId="77777777" w:rsidR="00A40DC9" w:rsidRPr="00B64E44" w:rsidRDefault="00E07160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Research seminars held at laboratories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271C" w14:textId="77777777" w:rsidR="00A40DC9" w:rsidRPr="00B64E44" w:rsidRDefault="00A40DC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30B8" w14:textId="77777777" w:rsidR="00A40DC9" w:rsidRPr="00B64E44" w:rsidRDefault="00A40DC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CAA0" w14:textId="77777777" w:rsidR="00A40DC9" w:rsidRPr="00B64E44" w:rsidRDefault="00A40DC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3669" w14:textId="77777777" w:rsidR="00A40DC9" w:rsidRPr="00B64E44" w:rsidRDefault="00A40DC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55A1" w14:textId="77777777" w:rsidR="00A40DC9" w:rsidRPr="00B64E44" w:rsidRDefault="00A40DC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C227" w14:textId="77777777" w:rsidR="00A40DC9" w:rsidRPr="00B64E44" w:rsidRDefault="00A40DC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22A4" w14:textId="77777777" w:rsidR="00A40DC9" w:rsidRPr="00B64E44" w:rsidRDefault="009A187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participants/foreign participants </w:t>
            </w:r>
            <w:r w:rsidR="00230576" w:rsidRPr="00B64E44">
              <w:rPr>
                <w:i/>
                <w:color w:val="000000" w:themeColor="text1"/>
                <w:lang w:val="en-US"/>
              </w:rPr>
              <w:t xml:space="preserve">at the </w:t>
            </w:r>
            <w:r w:rsidRPr="00B64E44">
              <w:rPr>
                <w:i/>
                <w:color w:val="000000" w:themeColor="text1"/>
                <w:lang w:val="en-US"/>
              </w:rPr>
              <w:t>event</w:t>
            </w:r>
            <w:r w:rsidR="00230576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4BEDCA90" w14:textId="77777777" w:rsidR="00A40DC9" w:rsidRPr="00B64E44" w:rsidRDefault="00E9113B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</w:t>
            </w:r>
            <w:r w:rsidR="00A40DC9" w:rsidRPr="00B64E44">
              <w:rPr>
                <w:color w:val="000000" w:themeColor="text1"/>
                <w:lang w:val="en-US"/>
              </w:rPr>
              <w:t xml:space="preserve"> – </w:t>
            </w:r>
            <w:r w:rsidR="008123C4" w:rsidRPr="00B64E44">
              <w:rPr>
                <w:color w:val="000000" w:themeColor="text1"/>
                <w:lang w:val="en-US"/>
              </w:rPr>
              <w:t>60</w:t>
            </w:r>
            <w:r w:rsidR="00A40DC9" w:rsidRPr="00B64E44">
              <w:rPr>
                <w:lang w:val="en-US"/>
              </w:rPr>
              <w:t>/</w:t>
            </w:r>
            <w:r w:rsidR="00AC3448" w:rsidRPr="00B64E44">
              <w:rPr>
                <w:lang w:val="en-US"/>
              </w:rPr>
              <w:t>3</w:t>
            </w:r>
            <w:r w:rsidR="00A40DC9" w:rsidRPr="00B64E44">
              <w:rPr>
                <w:lang w:val="en-US"/>
              </w:rPr>
              <w:t xml:space="preserve">, </w:t>
            </w:r>
            <w:r w:rsidR="00C42345" w:rsidRPr="00B64E44">
              <w:rPr>
                <w:lang w:val="en-US"/>
              </w:rPr>
              <w:t>2017 –</w:t>
            </w:r>
            <w:r w:rsidR="00A40DC9" w:rsidRPr="00B64E44">
              <w:rPr>
                <w:lang w:val="en-US"/>
              </w:rPr>
              <w:t xml:space="preserve"> </w:t>
            </w:r>
            <w:r w:rsidR="008123C4" w:rsidRPr="00B64E44">
              <w:rPr>
                <w:lang w:val="en-US"/>
              </w:rPr>
              <w:t>6</w:t>
            </w:r>
            <w:r w:rsidR="00B42EFA" w:rsidRPr="00B64E44">
              <w:rPr>
                <w:lang w:val="en-US"/>
              </w:rPr>
              <w:t>5</w:t>
            </w:r>
            <w:r w:rsidR="00A40DC9" w:rsidRPr="00B64E44">
              <w:rPr>
                <w:lang w:val="en-US"/>
              </w:rPr>
              <w:t>/</w:t>
            </w:r>
            <w:r w:rsidR="00AC3448" w:rsidRPr="00B64E44">
              <w:rPr>
                <w:lang w:val="en-US"/>
              </w:rPr>
              <w:t>5</w:t>
            </w:r>
            <w:r w:rsidR="00312228" w:rsidRPr="00B64E44">
              <w:rPr>
                <w:lang w:val="en-US"/>
              </w:rPr>
              <w:t xml:space="preserve">, 2018 – </w:t>
            </w:r>
            <w:r w:rsidR="008123C4" w:rsidRPr="00B64E44">
              <w:rPr>
                <w:lang w:val="en-US"/>
              </w:rPr>
              <w:t>70</w:t>
            </w:r>
            <w:r w:rsidR="00312228" w:rsidRPr="00B64E44">
              <w:rPr>
                <w:lang w:val="en-US"/>
              </w:rPr>
              <w:t>/</w:t>
            </w:r>
            <w:r w:rsidR="00AC3448" w:rsidRPr="00B64E44">
              <w:rPr>
                <w:lang w:val="en-US"/>
              </w:rPr>
              <w:t>7</w:t>
            </w:r>
            <w:r w:rsidR="00312228" w:rsidRPr="00B64E44">
              <w:rPr>
                <w:lang w:val="en-US"/>
              </w:rPr>
              <w:t xml:space="preserve">, 2019 – </w:t>
            </w:r>
            <w:r w:rsidR="008123C4" w:rsidRPr="00B64E44">
              <w:rPr>
                <w:lang w:val="en-US"/>
              </w:rPr>
              <w:t>75</w:t>
            </w:r>
            <w:r w:rsidR="00312228" w:rsidRPr="00B64E44">
              <w:rPr>
                <w:lang w:val="en-US"/>
              </w:rPr>
              <w:t>/</w:t>
            </w:r>
            <w:r w:rsidR="00AC3448" w:rsidRPr="00B64E44">
              <w:rPr>
                <w:lang w:val="en-US"/>
              </w:rPr>
              <w:t>7</w:t>
            </w:r>
            <w:r w:rsidR="00312228" w:rsidRPr="00B64E44">
              <w:rPr>
                <w:lang w:val="en-US"/>
              </w:rPr>
              <w:t xml:space="preserve">, </w:t>
            </w:r>
            <w:r w:rsidR="00C42345" w:rsidRPr="00B64E44">
              <w:rPr>
                <w:lang w:val="en-US"/>
              </w:rPr>
              <w:t>2020 –</w:t>
            </w:r>
            <w:r w:rsidR="00312228" w:rsidRPr="00B64E44">
              <w:rPr>
                <w:lang w:val="en-US"/>
              </w:rPr>
              <w:t xml:space="preserve"> </w:t>
            </w:r>
            <w:r w:rsidR="008123C4" w:rsidRPr="00B64E44">
              <w:rPr>
                <w:lang w:val="en-US"/>
              </w:rPr>
              <w:t>8</w:t>
            </w:r>
            <w:r w:rsidR="00B42EFA" w:rsidRPr="00B64E44">
              <w:rPr>
                <w:lang w:val="en-US"/>
              </w:rPr>
              <w:t>0</w:t>
            </w:r>
            <w:r w:rsidR="00312228" w:rsidRPr="00B64E44">
              <w:rPr>
                <w:lang w:val="en-US"/>
              </w:rPr>
              <w:t>/</w:t>
            </w:r>
            <w:r w:rsidR="00AC3448" w:rsidRPr="00B64E44">
              <w:rPr>
                <w:lang w:val="en-US"/>
              </w:rPr>
              <w:t>9</w:t>
            </w:r>
            <w:r w:rsidR="00186823" w:rsidRPr="00B64E44">
              <w:rPr>
                <w:lang w:val="en-US"/>
              </w:rPr>
              <w:t>.</w:t>
            </w:r>
          </w:p>
          <w:p w14:paraId="7C80E01C" w14:textId="77777777" w:rsidR="005B6703" w:rsidRPr="00B64E44" w:rsidRDefault="005B6703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77227E4A" w14:textId="77777777" w:rsidR="00A40DC9" w:rsidRPr="00B64E44" w:rsidRDefault="009A187B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Number of students/doctoral students taking part in the event</w:t>
            </w:r>
            <w:r w:rsidR="00C42345" w:rsidRPr="00B64E44">
              <w:rPr>
                <w:i/>
                <w:lang w:val="en-US"/>
              </w:rPr>
              <w:t>:</w:t>
            </w:r>
          </w:p>
          <w:p w14:paraId="0153E149" w14:textId="77777777" w:rsidR="001800C9" w:rsidRPr="00B64E44" w:rsidRDefault="00A40DC9" w:rsidP="00FE23B1">
            <w:pPr>
              <w:ind w:firstLine="0"/>
              <w:jc w:val="left"/>
            </w:pPr>
            <w:r w:rsidRPr="00B64E44">
              <w:t xml:space="preserve">2016 – </w:t>
            </w:r>
            <w:r w:rsidR="00AC3448" w:rsidRPr="00B64E44">
              <w:t>175</w:t>
            </w:r>
            <w:r w:rsidRPr="00B64E44">
              <w:t xml:space="preserve">, 2017 – </w:t>
            </w:r>
            <w:r w:rsidR="00AC3448" w:rsidRPr="00B64E44">
              <w:t>270</w:t>
            </w:r>
            <w:r w:rsidR="00312228" w:rsidRPr="00B64E44">
              <w:t xml:space="preserve">, 2018 – </w:t>
            </w:r>
            <w:r w:rsidR="00AC3448" w:rsidRPr="00B64E44">
              <w:t>290</w:t>
            </w:r>
            <w:r w:rsidR="00312228" w:rsidRPr="00B64E44">
              <w:t xml:space="preserve">, 2019 – </w:t>
            </w:r>
            <w:r w:rsidR="00AC3448" w:rsidRPr="00B64E44">
              <w:t>290</w:t>
            </w:r>
            <w:r w:rsidR="00312228" w:rsidRPr="00B64E44">
              <w:t xml:space="preserve">, 2020 – </w:t>
            </w:r>
            <w:r w:rsidR="00AC3448" w:rsidRPr="00B64E44">
              <w:t>320</w:t>
            </w:r>
            <w:r w:rsidR="00186823" w:rsidRPr="00B64E44"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5F80" w14:textId="77777777" w:rsidR="00974FCB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Lomazova, I.A.</w:t>
            </w:r>
          </w:p>
          <w:p w14:paraId="4BBA6AE5" w14:textId="77777777" w:rsidR="00974FCB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Kuznetsov, S.O.</w:t>
            </w:r>
          </w:p>
          <w:p w14:paraId="49A3BDC7" w14:textId="77777777" w:rsidR="00974FCB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Vereshchagin, N.K.</w:t>
            </w:r>
          </w:p>
          <w:p w14:paraId="29B450B7" w14:textId="77777777" w:rsidR="00A40DC9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Ustyuzhanin, A.E.</w:t>
            </w:r>
          </w:p>
        </w:tc>
      </w:tr>
      <w:tr w:rsidR="00662CA1" w:rsidRPr="00B64E44" w14:paraId="05BDF622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1704" w14:textId="77777777" w:rsidR="00662CA1" w:rsidRPr="00B64E44" w:rsidRDefault="00662CA1" w:rsidP="002A087F">
            <w:pPr>
              <w:spacing w:line="276" w:lineRule="auto"/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3.4.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F94E" w14:textId="77777777" w:rsidR="00662CA1" w:rsidRPr="00B64E44" w:rsidRDefault="00E07160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Providing support to publishing activities</w:t>
            </w:r>
            <w:r w:rsidRPr="00B64E4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AC3" w14:textId="77777777" w:rsidR="00662CA1" w:rsidRPr="00B64E44" w:rsidRDefault="00662CA1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31DF" w14:textId="77777777" w:rsidR="00662CA1" w:rsidRPr="00B64E44" w:rsidRDefault="00662CA1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31958" w14:textId="77777777" w:rsidR="00662CA1" w:rsidRPr="00B64E44" w:rsidRDefault="00662CA1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01CF0" w14:textId="77777777" w:rsidR="00662CA1" w:rsidRPr="00B64E44" w:rsidRDefault="00662CA1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E01A" w14:textId="77777777" w:rsidR="00662CA1" w:rsidRPr="00B64E44" w:rsidRDefault="00662CA1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3923" w14:textId="77777777" w:rsidR="00662CA1" w:rsidRPr="00B64E44" w:rsidRDefault="00662CA1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B892" w14:textId="77777777" w:rsidR="00662CA1" w:rsidRPr="00B64E44" w:rsidRDefault="00662CA1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B678" w14:textId="77777777" w:rsidR="00662CA1" w:rsidRPr="00B64E44" w:rsidRDefault="00662CA1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62CA1" w:rsidRPr="00B64E44" w14:paraId="64707ABA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657" w14:textId="77777777" w:rsidR="00662CA1" w:rsidRPr="00B64E44" w:rsidRDefault="002F6B11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3.4.1.1.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617" w14:textId="77777777" w:rsidR="00662CA1" w:rsidRPr="00B64E44" w:rsidRDefault="00E07160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Publishing preprints </w:t>
            </w:r>
            <w:r w:rsidR="00C42345" w:rsidRPr="00B64E44">
              <w:rPr>
                <w:color w:val="000000" w:themeColor="text1"/>
                <w:lang w:val="en-US"/>
              </w:rPr>
              <w:t xml:space="preserve">for the </w:t>
            </w:r>
            <w:r w:rsidRPr="00B64E44">
              <w:rPr>
                <w:color w:val="000000" w:themeColor="text1"/>
                <w:lang w:val="en-US"/>
              </w:rPr>
              <w:t>Cornwell University series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FC12" w14:textId="77777777" w:rsidR="00662CA1" w:rsidRPr="00B64E44" w:rsidRDefault="00662CA1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FE9A" w14:textId="77777777" w:rsidR="00662CA1" w:rsidRPr="00B64E44" w:rsidRDefault="00662CA1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3F65" w14:textId="77777777" w:rsidR="00662CA1" w:rsidRPr="00B64E44" w:rsidRDefault="00662CA1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03A5" w14:textId="77777777" w:rsidR="00662CA1" w:rsidRPr="00B64E44" w:rsidRDefault="00662CA1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B7D1" w14:textId="77777777" w:rsidR="00662CA1" w:rsidRPr="00B64E44" w:rsidRDefault="00662CA1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B5D3" w14:textId="77777777" w:rsidR="00662CA1" w:rsidRPr="00B64E44" w:rsidRDefault="00662CA1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4E1" w14:textId="77777777" w:rsidR="00680633" w:rsidRPr="00B64E44" w:rsidRDefault="00CF6F0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Area of focus:</w:t>
            </w:r>
            <w:r w:rsidR="00680633"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="00E07160" w:rsidRPr="00B64E44">
              <w:rPr>
                <w:color w:val="000000" w:themeColor="text1"/>
                <w:lang w:val="en-US"/>
              </w:rPr>
              <w:t>Mathematics</w:t>
            </w:r>
          </w:p>
          <w:p w14:paraId="6F0B54C9" w14:textId="77777777" w:rsidR="00680633" w:rsidRPr="00B64E44" w:rsidRDefault="00E07160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preprints published in English</w:t>
            </w:r>
            <w:r w:rsidR="00680633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20C09656" w14:textId="77777777" w:rsidR="00662CA1" w:rsidRPr="00B64E44" w:rsidRDefault="00476338" w:rsidP="00FE23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2016 – 50 , 2017 – 50 , 2018 – 50, 2019 - 50, 2020 – 50.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29B3" w14:textId="77777777" w:rsidR="00662CA1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Timorin, V.A.</w:t>
            </w:r>
          </w:p>
          <w:p w14:paraId="12D0844F" w14:textId="77777777" w:rsidR="00662CA1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Feigin, E.B.</w:t>
            </w:r>
          </w:p>
        </w:tc>
      </w:tr>
      <w:tr w:rsidR="00CA1EDB" w:rsidRPr="00B64E44" w14:paraId="10CF4D42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1BF8" w14:textId="77777777" w:rsidR="00CA1EDB" w:rsidRPr="00B64E44" w:rsidRDefault="0070058E" w:rsidP="002A087F">
            <w:pPr>
              <w:spacing w:line="276" w:lineRule="auto"/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3.4.</w:t>
            </w:r>
            <w:r w:rsidR="00717B3C" w:rsidRPr="00B64E44">
              <w:rPr>
                <w:color w:val="000000" w:themeColor="text1"/>
              </w:rPr>
              <w:t>1.</w:t>
            </w:r>
            <w:r w:rsidRPr="00B64E44">
              <w:rPr>
                <w:color w:val="000000" w:themeColor="text1"/>
              </w:rPr>
              <w:t>2.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D03C" w14:textId="77777777" w:rsidR="00CA1EDB" w:rsidRPr="00B64E44" w:rsidRDefault="00E07160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Involvement of STRA-U staff on the editorial boards of leading international journals in the unit’s areas of focus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7127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99D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8AB6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3752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F80B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7AC4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098" w14:textId="77777777" w:rsidR="00E07160" w:rsidRPr="00B64E44" w:rsidRDefault="00E07160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 xml:space="preserve">Number of employees on the editorial boards of leading international journals: </w:t>
            </w:r>
          </w:p>
          <w:p w14:paraId="57334452" w14:textId="77777777" w:rsidR="00884EC1" w:rsidRPr="00B64E44" w:rsidRDefault="00884EC1" w:rsidP="00FE23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2016</w:t>
            </w:r>
            <w:r w:rsidR="00C34F7E" w:rsidRPr="00B64E44">
              <w:rPr>
                <w:color w:val="000000" w:themeColor="text1"/>
              </w:rPr>
              <w:t xml:space="preserve"> </w:t>
            </w:r>
            <w:r w:rsidRPr="00B64E44">
              <w:rPr>
                <w:color w:val="000000" w:themeColor="text1"/>
              </w:rPr>
              <w:t>– 24</w:t>
            </w:r>
            <w:r w:rsidR="00CA1EDB" w:rsidRPr="00B64E44">
              <w:rPr>
                <w:color w:val="000000" w:themeColor="text1"/>
              </w:rPr>
              <w:t xml:space="preserve">, 2017 – 26, 2018 – 26 </w:t>
            </w:r>
            <w:r w:rsidRPr="00B64E44">
              <w:rPr>
                <w:color w:val="000000" w:themeColor="text1"/>
              </w:rPr>
              <w:t xml:space="preserve">, 2019– 26, 2020 </w:t>
            </w:r>
            <w:r w:rsidR="00692F65" w:rsidRPr="00B64E44">
              <w:rPr>
                <w:color w:val="000000" w:themeColor="text1"/>
              </w:rPr>
              <w:t>–</w:t>
            </w:r>
            <w:r w:rsidRPr="00B64E44">
              <w:rPr>
                <w:color w:val="000000" w:themeColor="text1"/>
              </w:rPr>
              <w:t xml:space="preserve"> 26</w:t>
            </w:r>
            <w:r w:rsidR="00186823" w:rsidRPr="00B64E44">
              <w:rPr>
                <w:color w:val="000000" w:themeColor="text1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DF92" w14:textId="77777777" w:rsidR="00884EC1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Timorin, V.A.</w:t>
            </w:r>
          </w:p>
          <w:p w14:paraId="3C1DBF74" w14:textId="77777777" w:rsidR="00CA1EDB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Feigin, E.B.</w:t>
            </w:r>
          </w:p>
          <w:p w14:paraId="5C468FB1" w14:textId="77777777" w:rsidR="00884EC1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Obiedkov, S.A.</w:t>
            </w:r>
          </w:p>
          <w:p w14:paraId="1A036F3E" w14:textId="77777777" w:rsidR="00884EC1" w:rsidRPr="00B64E44" w:rsidRDefault="001F46DF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Aksenov, S.A.</w:t>
            </w:r>
          </w:p>
        </w:tc>
      </w:tr>
      <w:tr w:rsidR="00CA1EDB" w:rsidRPr="00B64E44" w14:paraId="7DF2EB59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8523" w14:textId="77777777" w:rsidR="00CA1EDB" w:rsidRPr="00B64E44" w:rsidRDefault="00CA1EDB" w:rsidP="00EF7029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</w:t>
            </w:r>
            <w:r w:rsidR="00EF7029" w:rsidRPr="00B64E44">
              <w:rPr>
                <w:color w:val="000000" w:themeColor="text1"/>
              </w:rPr>
              <w:t>5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7756" w14:textId="77777777" w:rsidR="00CA1EDB" w:rsidRPr="00B64E44" w:rsidRDefault="00E9113B" w:rsidP="00FE23B1">
            <w:pPr>
              <w:ind w:firstLine="0"/>
              <w:rPr>
                <w:lang w:val="en-US"/>
              </w:rPr>
            </w:pPr>
            <w:r w:rsidRPr="00B64E44">
              <w:rPr>
                <w:lang w:val="en-US"/>
              </w:rPr>
              <w:t>Implementing innovation-driven programmes</w:t>
            </w:r>
          </w:p>
          <w:p w14:paraId="3F9A2689" w14:textId="77777777" w:rsidR="00CA1EDB" w:rsidRPr="00B64E44" w:rsidRDefault="00CA1EDB" w:rsidP="00FE23B1">
            <w:pPr>
              <w:ind w:firstLine="0"/>
              <w:rPr>
                <w:i/>
                <w:color w:val="000000" w:themeColor="text1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3F32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2A73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239E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33D3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EDCF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F4F7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E9B" w14:textId="77777777" w:rsidR="00CA1EDB" w:rsidRPr="00B64E44" w:rsidRDefault="00CA1EDB" w:rsidP="00FE23B1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B948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CA1EDB" w:rsidRPr="00B64E44" w14:paraId="5D0AC548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C09F" w14:textId="77777777" w:rsidR="00CA1EDB" w:rsidRPr="00B64E44" w:rsidRDefault="002F6B11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3.5.1.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8760" w14:textId="77777777" w:rsidR="00CA1EDB" w:rsidRPr="00B64E44" w:rsidRDefault="00E9113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National patents for utility models, certificates of state registration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5233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771E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BF32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C065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DDBA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E5EF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F8F6" w14:textId="77777777" w:rsidR="00367373" w:rsidRPr="00B64E44" w:rsidRDefault="00CF6F0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Area of focus:</w:t>
            </w:r>
            <w:r w:rsidR="00367373"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="00E9113B" w:rsidRPr="00B64E44">
              <w:rPr>
                <w:color w:val="000000" w:themeColor="text1"/>
                <w:lang w:val="en-US"/>
              </w:rPr>
              <w:t>mathematical modelling, supercomputer modelling of complex systems</w:t>
            </w:r>
            <w:r w:rsidR="00E9113B" w:rsidRPr="00B64E4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37D9C7DD" w14:textId="77777777" w:rsidR="00367373" w:rsidRPr="00B64E44" w:rsidRDefault="00A51D30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Partners</w:t>
            </w:r>
            <w:r w:rsidR="00367373" w:rsidRPr="00B64E44">
              <w:rPr>
                <w:color w:val="000000" w:themeColor="text1"/>
                <w:lang w:val="en-US"/>
              </w:rPr>
              <w:t xml:space="preserve">: </w:t>
            </w:r>
            <w:r w:rsidR="00E9113B" w:rsidRPr="00B64E44">
              <w:rPr>
                <w:color w:val="000000" w:themeColor="text1"/>
                <w:lang w:val="en-US"/>
              </w:rPr>
              <w:t>Dorodnicyn Computing Centre (RAS)</w:t>
            </w:r>
            <w:r w:rsidR="00367373" w:rsidRPr="00B64E44">
              <w:rPr>
                <w:color w:val="000000" w:themeColor="text1"/>
                <w:lang w:val="en-US"/>
              </w:rPr>
              <w:t xml:space="preserve">, </w:t>
            </w:r>
            <w:r w:rsidR="00E9113B" w:rsidRPr="00B64E44">
              <w:rPr>
                <w:color w:val="000000" w:themeColor="text1"/>
                <w:lang w:val="en-US"/>
              </w:rPr>
              <w:t>RAS Research Centre in Chernogolovka</w:t>
            </w:r>
          </w:p>
          <w:p w14:paraId="38D5429A" w14:textId="77777777" w:rsidR="00E62704" w:rsidRPr="00B64E44" w:rsidRDefault="00E62704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6868D533" w14:textId="77777777" w:rsidR="00367373" w:rsidRPr="00B64E44" w:rsidRDefault="00E9113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certificates and patents</w:t>
            </w:r>
            <w:r w:rsidR="00367373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18C7FBC4" w14:textId="77777777" w:rsidR="00CA1EDB" w:rsidRPr="00B64E44" w:rsidRDefault="00941021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</w:t>
            </w:r>
            <w:r w:rsidR="00367373" w:rsidRPr="00B64E44">
              <w:rPr>
                <w:color w:val="000000" w:themeColor="text1"/>
                <w:lang w:val="en-US"/>
              </w:rPr>
              <w:t xml:space="preserve"> 3, </w:t>
            </w:r>
            <w:r w:rsidRPr="00B64E44">
              <w:rPr>
                <w:color w:val="000000" w:themeColor="text1"/>
                <w:lang w:val="en-US"/>
              </w:rPr>
              <w:t>2017 –</w:t>
            </w:r>
            <w:r w:rsidR="00367373" w:rsidRPr="00B64E44">
              <w:rPr>
                <w:color w:val="000000" w:themeColor="text1"/>
                <w:lang w:val="en-US"/>
              </w:rPr>
              <w:t xml:space="preserve"> 4, </w:t>
            </w:r>
            <w:r w:rsidRPr="00B64E44">
              <w:rPr>
                <w:color w:val="000000" w:themeColor="text1"/>
                <w:lang w:val="en-US"/>
              </w:rPr>
              <w:t>2018 -</w:t>
            </w:r>
            <w:r w:rsidR="00367373" w:rsidRPr="00B64E44">
              <w:rPr>
                <w:color w:val="000000" w:themeColor="text1"/>
                <w:lang w:val="en-US"/>
              </w:rPr>
              <w:t xml:space="preserve">5, </w:t>
            </w:r>
            <w:r w:rsidRPr="00B64E44">
              <w:rPr>
                <w:color w:val="000000" w:themeColor="text1"/>
                <w:lang w:val="en-US"/>
              </w:rPr>
              <w:t>2019 –</w:t>
            </w:r>
            <w:r w:rsidR="00367373" w:rsidRPr="00B64E44">
              <w:rPr>
                <w:color w:val="000000" w:themeColor="text1"/>
                <w:lang w:val="en-US"/>
              </w:rPr>
              <w:t xml:space="preserve"> </w:t>
            </w:r>
            <w:r w:rsidR="0064129B" w:rsidRPr="00B64E44">
              <w:rPr>
                <w:lang w:val="en-US"/>
              </w:rPr>
              <w:t>5</w:t>
            </w:r>
            <w:r w:rsidR="00367373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2020 –</w:t>
            </w:r>
            <w:r w:rsidR="00367373" w:rsidRPr="00B64E44">
              <w:rPr>
                <w:color w:val="000000" w:themeColor="text1"/>
                <w:lang w:val="en-US"/>
              </w:rPr>
              <w:t xml:space="preserve"> </w:t>
            </w:r>
            <w:r w:rsidR="0064129B" w:rsidRPr="00B64E44">
              <w:rPr>
                <w:color w:val="000000" w:themeColor="text1"/>
                <w:lang w:val="en-US"/>
              </w:rPr>
              <w:t>5</w:t>
            </w:r>
            <w:r w:rsidR="00186823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59CE" w14:textId="77777777" w:rsidR="00CA1EDB" w:rsidRPr="00B64E44" w:rsidRDefault="001F46DF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Lvov, B.G.</w:t>
            </w:r>
          </w:p>
          <w:p w14:paraId="1A0C183E" w14:textId="77777777" w:rsidR="00846E6D" w:rsidRPr="00B64E44" w:rsidRDefault="00846E6D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CA1EDB" w:rsidRPr="00B64E44" w14:paraId="1363774F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554B" w14:textId="77777777" w:rsidR="00CA1EDB" w:rsidRPr="00B64E44" w:rsidRDefault="002F6B11" w:rsidP="003E5B30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3.5.2.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D491" w14:textId="77777777" w:rsidR="00CA1EDB" w:rsidRPr="00B64E44" w:rsidRDefault="00E9113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Patents issued by the Russian Federation, Rospatent certificates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B2F8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8F82" w14:textId="77777777" w:rsidR="00CA1EDB" w:rsidRPr="00B64E44" w:rsidRDefault="003E5B3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7001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A0EA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26F3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E829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22FE" w14:textId="77777777" w:rsidR="00E9113B" w:rsidRPr="00B64E44" w:rsidRDefault="00CF6F0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Area of focus:</w:t>
            </w:r>
            <w:r w:rsidR="00367373"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="00E9113B" w:rsidRPr="00B64E44">
              <w:rPr>
                <w:color w:val="000000" w:themeColor="text1"/>
                <w:lang w:val="en-US"/>
              </w:rPr>
              <w:t>mathematical modelling, supercomputer modelling of complex systems</w:t>
            </w:r>
            <w:r w:rsidR="00E9113B" w:rsidRPr="00B64E4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64BD49A8" w14:textId="77777777" w:rsidR="00367373" w:rsidRPr="00B64E44" w:rsidRDefault="00A51D30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Partners</w:t>
            </w:r>
            <w:r w:rsidR="00367373" w:rsidRPr="00B64E44">
              <w:rPr>
                <w:color w:val="000000" w:themeColor="text1"/>
                <w:lang w:val="en-US"/>
              </w:rPr>
              <w:t xml:space="preserve">: </w:t>
            </w:r>
            <w:r w:rsidR="00E9113B" w:rsidRPr="00B64E44">
              <w:rPr>
                <w:color w:val="000000" w:themeColor="text1"/>
                <w:lang w:val="en-US"/>
              </w:rPr>
              <w:t>Dorodnicyn Computing Centre (RAS</w:t>
            </w:r>
            <w:r w:rsidR="001F40F3" w:rsidRPr="00B64E44">
              <w:rPr>
                <w:color w:val="000000" w:themeColor="text1"/>
                <w:lang w:val="en-US"/>
              </w:rPr>
              <w:t xml:space="preserve">), </w:t>
            </w:r>
            <w:r w:rsidR="00E9113B" w:rsidRPr="00B64E44">
              <w:rPr>
                <w:color w:val="000000" w:themeColor="text1"/>
                <w:lang w:val="en-US"/>
              </w:rPr>
              <w:t>RAS Research Centre in Chernogolovka</w:t>
            </w:r>
          </w:p>
          <w:p w14:paraId="4CBF94B6" w14:textId="77777777" w:rsidR="00E62704" w:rsidRPr="00B64E44" w:rsidRDefault="00E62704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6CB8EC6C" w14:textId="77777777" w:rsidR="00E9113B" w:rsidRPr="00B64E44" w:rsidRDefault="00E9113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certificates</w:t>
            </w:r>
            <w:r w:rsidR="00941021"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Pr="00B64E44">
              <w:rPr>
                <w:i/>
                <w:color w:val="000000" w:themeColor="text1"/>
                <w:lang w:val="en-US"/>
              </w:rPr>
              <w:t>and patents:</w:t>
            </w:r>
          </w:p>
          <w:p w14:paraId="0D52D111" w14:textId="77777777" w:rsidR="00CA1EDB" w:rsidRPr="00B64E44" w:rsidRDefault="00CA1ED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</w:t>
            </w:r>
            <w:r w:rsidR="00C34F7E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– 1, 2017</w:t>
            </w:r>
            <w:r w:rsidR="00C34F7E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– 1, 2018</w:t>
            </w:r>
            <w:r w:rsidR="00C34F7E" w:rsidRPr="00B64E44">
              <w:rPr>
                <w:color w:val="000000" w:themeColor="text1"/>
                <w:lang w:val="en-US"/>
              </w:rPr>
              <w:t xml:space="preserve"> </w:t>
            </w:r>
            <w:r w:rsidR="003E5B30" w:rsidRPr="00B64E44">
              <w:rPr>
                <w:color w:val="000000" w:themeColor="text1"/>
                <w:lang w:val="en-US"/>
              </w:rPr>
              <w:t>–</w:t>
            </w:r>
            <w:r w:rsidRPr="00B64E44">
              <w:rPr>
                <w:color w:val="000000" w:themeColor="text1"/>
                <w:lang w:val="en-US"/>
              </w:rPr>
              <w:t xml:space="preserve"> 1</w:t>
            </w:r>
            <w:r w:rsidR="003E5B30" w:rsidRPr="00B64E44">
              <w:rPr>
                <w:color w:val="000000" w:themeColor="text1"/>
                <w:lang w:val="en-US"/>
              </w:rPr>
              <w:t xml:space="preserve">, 2019 – </w:t>
            </w:r>
            <w:r w:rsidR="003E5B30" w:rsidRPr="00B64E44">
              <w:rPr>
                <w:lang w:val="en-US"/>
              </w:rPr>
              <w:t xml:space="preserve">1, 2020 </w:t>
            </w:r>
            <w:r w:rsidR="00692F65" w:rsidRPr="00B64E44">
              <w:rPr>
                <w:lang w:val="en-US"/>
              </w:rPr>
              <w:t>–</w:t>
            </w:r>
            <w:r w:rsidR="003E5B30" w:rsidRPr="00B64E44">
              <w:rPr>
                <w:lang w:val="en-US"/>
              </w:rPr>
              <w:t xml:space="preserve"> 1</w:t>
            </w:r>
            <w:r w:rsidR="00186823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26F5" w14:textId="77777777" w:rsidR="003E5B30" w:rsidRPr="00B64E44" w:rsidRDefault="001F46DF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Lvov, B.G.</w:t>
            </w:r>
          </w:p>
          <w:p w14:paraId="3B825E2B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3E5B30" w:rsidRPr="00B64E44" w14:paraId="278D7CA3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373" w14:textId="77777777" w:rsidR="003E5B30" w:rsidRPr="00B64E44" w:rsidRDefault="00B75A93" w:rsidP="00B75A93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3.5.3.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03FF" w14:textId="77777777" w:rsidR="003E5B30" w:rsidRPr="00B64E44" w:rsidRDefault="00E9113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Certificates on software and databases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12B8" w14:textId="77777777" w:rsidR="003E5B30" w:rsidRPr="00B64E44" w:rsidRDefault="003E5B30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08D0" w14:textId="77777777" w:rsidR="003E5B30" w:rsidRPr="00B64E44" w:rsidRDefault="00B75A93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0A05" w14:textId="77777777" w:rsidR="003E5B30" w:rsidRPr="00B64E44" w:rsidRDefault="00B75A93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68C3" w14:textId="77777777" w:rsidR="003E5B30" w:rsidRPr="00B64E44" w:rsidRDefault="00B75A93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DFED" w14:textId="77777777" w:rsidR="003E5B30" w:rsidRPr="00B64E44" w:rsidRDefault="00B75A93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DD5" w14:textId="77777777" w:rsidR="003E5B30" w:rsidRPr="00B64E44" w:rsidRDefault="00B75A93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A9D6" w14:textId="77777777" w:rsidR="003E5B30" w:rsidRPr="00B64E44" w:rsidRDefault="00CF6F0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Area of focus:</w:t>
            </w:r>
            <w:r w:rsidR="003E5B30"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="00E9113B" w:rsidRPr="00B64E44">
              <w:rPr>
                <w:color w:val="000000" w:themeColor="text1"/>
                <w:lang w:val="en-US"/>
              </w:rPr>
              <w:t xml:space="preserve">developing applied software at the request of external institutions and for internal use </w:t>
            </w:r>
            <w:r w:rsidR="007B07FF" w:rsidRPr="00B64E44">
              <w:rPr>
                <w:color w:val="000000" w:themeColor="text1"/>
                <w:lang w:val="en-US"/>
              </w:rPr>
              <w:t xml:space="preserve">(curriculum support) </w:t>
            </w:r>
          </w:p>
          <w:p w14:paraId="31285F32" w14:textId="77777777" w:rsidR="00B75A93" w:rsidRPr="00B64E44" w:rsidRDefault="00A51D30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Partners</w:t>
            </w:r>
            <w:r w:rsidR="00B75A93" w:rsidRPr="00B64E44">
              <w:rPr>
                <w:color w:val="000000" w:themeColor="text1"/>
                <w:lang w:val="en-US"/>
              </w:rPr>
              <w:t xml:space="preserve">: </w:t>
            </w:r>
            <w:r w:rsidR="00E9113B" w:rsidRPr="00B64E44">
              <w:rPr>
                <w:color w:val="000000" w:themeColor="text1"/>
                <w:lang w:val="en-US"/>
              </w:rPr>
              <w:t>Dorodnicyn Computing Centre (RAS), RAS Research Centre in Chernogolovka</w:t>
            </w:r>
            <w:r w:rsidR="00C626FC" w:rsidRPr="00B64E44">
              <w:rPr>
                <w:color w:val="000000" w:themeColor="text1"/>
                <w:lang w:val="en-US"/>
              </w:rPr>
              <w:t xml:space="preserve">, </w:t>
            </w:r>
            <w:r w:rsidR="00E9113B" w:rsidRPr="00B64E44">
              <w:rPr>
                <w:color w:val="000000" w:themeColor="text1"/>
                <w:lang w:val="en-US"/>
              </w:rPr>
              <w:t>Yandex</w:t>
            </w:r>
            <w:r w:rsidR="00C626FC" w:rsidRPr="00B64E44">
              <w:rPr>
                <w:color w:val="000000" w:themeColor="text1"/>
                <w:lang w:val="en-US"/>
              </w:rPr>
              <w:t xml:space="preserve">, </w:t>
            </w:r>
            <w:r w:rsidR="00E9113B" w:rsidRPr="00B64E44">
              <w:rPr>
                <w:color w:val="000000" w:themeColor="text1"/>
                <w:lang w:val="en-US"/>
              </w:rPr>
              <w:t>Institute for System Programming (RAS)</w:t>
            </w:r>
          </w:p>
          <w:p w14:paraId="74D8BC94" w14:textId="77777777" w:rsidR="00E62704" w:rsidRPr="00B64E44" w:rsidRDefault="00E62704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39C77B8B" w14:textId="77777777" w:rsidR="00E9113B" w:rsidRPr="00B64E44" w:rsidRDefault="00E9113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certificates:</w:t>
            </w:r>
          </w:p>
          <w:p w14:paraId="34DB4E0D" w14:textId="77777777" w:rsidR="00B75A93" w:rsidRPr="00B64E44" w:rsidRDefault="00B75A93" w:rsidP="00FE23B1">
            <w:pPr>
              <w:ind w:firstLine="0"/>
              <w:jc w:val="left"/>
              <w:rPr>
                <w:i/>
                <w:color w:val="000000" w:themeColor="text1"/>
              </w:rPr>
            </w:pPr>
            <w:r w:rsidRPr="00B64E44">
              <w:rPr>
                <w:color w:val="000000" w:themeColor="text1"/>
              </w:rPr>
              <w:t>2016</w:t>
            </w:r>
            <w:r w:rsidR="00C34F7E" w:rsidRPr="00B64E44">
              <w:rPr>
                <w:color w:val="000000" w:themeColor="text1"/>
              </w:rPr>
              <w:t xml:space="preserve"> </w:t>
            </w:r>
            <w:r w:rsidRPr="00B64E44">
              <w:rPr>
                <w:color w:val="000000" w:themeColor="text1"/>
              </w:rPr>
              <w:t>-</w:t>
            </w:r>
            <w:r w:rsidR="00C34F7E" w:rsidRPr="00B64E44">
              <w:rPr>
                <w:color w:val="000000" w:themeColor="text1"/>
              </w:rPr>
              <w:t xml:space="preserve"> </w:t>
            </w:r>
            <w:r w:rsidR="00C626FC" w:rsidRPr="00B64E44">
              <w:rPr>
                <w:color w:val="000000" w:themeColor="text1"/>
              </w:rPr>
              <w:t>2</w:t>
            </w:r>
            <w:r w:rsidRPr="00B64E44">
              <w:rPr>
                <w:color w:val="000000" w:themeColor="text1"/>
              </w:rPr>
              <w:t>, 2017</w:t>
            </w:r>
            <w:r w:rsidR="00C34F7E" w:rsidRPr="00B64E44">
              <w:rPr>
                <w:color w:val="000000" w:themeColor="text1"/>
              </w:rPr>
              <w:t xml:space="preserve"> </w:t>
            </w:r>
            <w:r w:rsidRPr="00B64E44">
              <w:rPr>
                <w:color w:val="000000" w:themeColor="text1"/>
              </w:rPr>
              <w:t xml:space="preserve">- </w:t>
            </w:r>
            <w:r w:rsidR="00C626FC" w:rsidRPr="00B64E44">
              <w:rPr>
                <w:color w:val="000000" w:themeColor="text1"/>
              </w:rPr>
              <w:t>5</w:t>
            </w:r>
            <w:r w:rsidRPr="00B64E44">
              <w:rPr>
                <w:color w:val="000000" w:themeColor="text1"/>
              </w:rPr>
              <w:t>, 2018</w:t>
            </w:r>
            <w:r w:rsidR="00C34F7E" w:rsidRPr="00B64E44">
              <w:rPr>
                <w:color w:val="000000" w:themeColor="text1"/>
              </w:rPr>
              <w:t xml:space="preserve"> </w:t>
            </w:r>
            <w:r w:rsidRPr="00B64E44">
              <w:rPr>
                <w:color w:val="000000" w:themeColor="text1"/>
              </w:rPr>
              <w:t xml:space="preserve">- </w:t>
            </w:r>
            <w:r w:rsidR="00C626FC" w:rsidRPr="00B64E44">
              <w:rPr>
                <w:color w:val="000000" w:themeColor="text1"/>
              </w:rPr>
              <w:t>6</w:t>
            </w:r>
            <w:r w:rsidRPr="00B64E44">
              <w:rPr>
                <w:color w:val="000000" w:themeColor="text1"/>
              </w:rPr>
              <w:t>, 2019</w:t>
            </w:r>
            <w:r w:rsidR="00C34F7E" w:rsidRPr="00B64E44">
              <w:rPr>
                <w:color w:val="000000" w:themeColor="text1"/>
              </w:rPr>
              <w:t xml:space="preserve"> </w:t>
            </w:r>
            <w:r w:rsidRPr="00B64E44">
              <w:rPr>
                <w:color w:val="000000" w:themeColor="text1"/>
              </w:rPr>
              <w:t>-</w:t>
            </w:r>
            <w:r w:rsidR="00C34F7E" w:rsidRPr="00B64E44">
              <w:rPr>
                <w:color w:val="000000" w:themeColor="text1"/>
              </w:rPr>
              <w:t xml:space="preserve"> </w:t>
            </w:r>
            <w:r w:rsidR="00C626FC" w:rsidRPr="00B64E44">
              <w:rPr>
                <w:color w:val="000000" w:themeColor="text1"/>
              </w:rPr>
              <w:t>6</w:t>
            </w:r>
            <w:r w:rsidRPr="00B64E44">
              <w:rPr>
                <w:color w:val="000000" w:themeColor="text1"/>
              </w:rPr>
              <w:t xml:space="preserve">, 2020 </w:t>
            </w:r>
            <w:r w:rsidR="00692F65" w:rsidRPr="00B64E44">
              <w:rPr>
                <w:color w:val="000000" w:themeColor="text1"/>
              </w:rPr>
              <w:t>–</w:t>
            </w:r>
            <w:r w:rsidRPr="00B64E44">
              <w:rPr>
                <w:color w:val="000000" w:themeColor="text1"/>
              </w:rPr>
              <w:t xml:space="preserve"> </w:t>
            </w:r>
            <w:r w:rsidR="00C626FC" w:rsidRPr="00B64E44">
              <w:rPr>
                <w:color w:val="000000" w:themeColor="text1"/>
              </w:rPr>
              <w:t>6</w:t>
            </w:r>
            <w:r w:rsidR="00186823" w:rsidRPr="00B64E44">
              <w:rPr>
                <w:color w:val="000000" w:themeColor="text1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184C" w14:textId="77777777" w:rsidR="003E5B30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Starykh, V.A.</w:t>
            </w:r>
          </w:p>
          <w:p w14:paraId="3B06F1B4" w14:textId="77777777" w:rsidR="00C626FC" w:rsidRPr="00B64E44" w:rsidRDefault="00406DBE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Avdoshin, S.M. </w:t>
            </w:r>
          </w:p>
          <w:p w14:paraId="147354EB" w14:textId="77777777" w:rsidR="00C626FC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Kuznetsov, S.O.</w:t>
            </w:r>
          </w:p>
        </w:tc>
      </w:tr>
      <w:tr w:rsidR="00CA1EDB" w:rsidRPr="00B64E44" w14:paraId="0239E624" w14:textId="77777777" w:rsidTr="003E2093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34B4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b/>
                <w:color w:val="000000" w:themeColor="text1"/>
              </w:rPr>
              <w:t xml:space="preserve">4. </w:t>
            </w:r>
            <w:r w:rsidR="00447B72" w:rsidRPr="00B64E44">
              <w:rPr>
                <w:b/>
                <w:lang w:val="en-US"/>
              </w:rPr>
              <w:t>HR Policy</w:t>
            </w:r>
          </w:p>
        </w:tc>
      </w:tr>
      <w:tr w:rsidR="00CA1EDB" w:rsidRPr="00B64E44" w14:paraId="53E07658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933A" w14:textId="77777777" w:rsidR="00CA1EDB" w:rsidRPr="00B64E44" w:rsidRDefault="00CA1EDB" w:rsidP="0042573D">
            <w:pPr>
              <w:spacing w:line="276" w:lineRule="auto"/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2C8A1" w14:textId="77777777" w:rsidR="00CA1EDB" w:rsidRPr="00B64E44" w:rsidRDefault="00447B7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Hiring of academic staff (teachers and researchers) on the global academic market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8793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E259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6945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3623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ADC9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E665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533C" w14:textId="77777777" w:rsidR="00CA1EDB" w:rsidRPr="00B64E44" w:rsidRDefault="00CA1ED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F485" w14:textId="77777777" w:rsidR="00CA1EDB" w:rsidRPr="00B64E44" w:rsidRDefault="00CA1EDB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73605C" w:rsidRPr="00B64E44" w14:paraId="04F3E8DB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A9D" w14:textId="77777777" w:rsidR="0073605C" w:rsidRPr="00B64E44" w:rsidRDefault="006246CC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4.1.1.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4168" w14:textId="77777777" w:rsidR="0073605C" w:rsidRPr="00B64E44" w:rsidRDefault="00447B7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Hiring of </w:t>
            </w:r>
            <w:r w:rsidRPr="00B64E44">
              <w:rPr>
                <w:lang w:val="en-US"/>
              </w:rPr>
              <w:t xml:space="preserve">academic staff (teachers and researchers) to the Faculty of Mathematics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33F6" w14:textId="77777777" w:rsidR="0073605C" w:rsidRPr="00B64E44" w:rsidRDefault="00A7410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1D8A" w14:textId="77777777" w:rsidR="0073605C" w:rsidRPr="00B64E44" w:rsidRDefault="00A7410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014F" w14:textId="77777777" w:rsidR="0073605C" w:rsidRPr="00B64E44" w:rsidRDefault="00A7410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2D29" w14:textId="77777777" w:rsidR="0073605C" w:rsidRPr="00B64E44" w:rsidRDefault="00A7410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424E" w14:textId="77777777" w:rsidR="0073605C" w:rsidRPr="00B64E44" w:rsidRDefault="00A7410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7DF4" w14:textId="77777777" w:rsidR="0073605C" w:rsidRPr="00B64E44" w:rsidRDefault="00A7410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EEC2" w14:textId="77777777" w:rsidR="0073605C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academic staff members</w:t>
            </w:r>
            <w:r w:rsidR="00447B72" w:rsidRPr="00B64E44">
              <w:rPr>
                <w:i/>
                <w:color w:val="000000" w:themeColor="text1"/>
                <w:lang w:val="en-US"/>
              </w:rPr>
              <w:t xml:space="preserve"> hired as associate professors, professors and research fellows</w:t>
            </w:r>
            <w:r w:rsidR="00836B6D" w:rsidRPr="00B64E44">
              <w:rPr>
                <w:i/>
                <w:color w:val="000000" w:themeColor="text1"/>
                <w:lang w:val="en-US"/>
              </w:rPr>
              <w:t>:</w:t>
            </w:r>
            <w:r w:rsidR="0073605C" w:rsidRPr="00B64E4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70AD385A" w14:textId="77777777" w:rsidR="0073605C" w:rsidRPr="00B64E44" w:rsidRDefault="00F74820" w:rsidP="00FE23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 xml:space="preserve">2016 – </w:t>
            </w:r>
            <w:r w:rsidR="00C34F7E" w:rsidRPr="00B64E44">
              <w:rPr>
                <w:color w:val="000000" w:themeColor="text1"/>
              </w:rPr>
              <w:t>2</w:t>
            </w:r>
            <w:r w:rsidRPr="00B64E44">
              <w:rPr>
                <w:color w:val="000000" w:themeColor="text1"/>
              </w:rPr>
              <w:t xml:space="preserve">, 2017 – </w:t>
            </w:r>
            <w:r w:rsidR="00C34F7E" w:rsidRPr="00B64E44">
              <w:rPr>
                <w:color w:val="000000" w:themeColor="text1"/>
              </w:rPr>
              <w:t>2</w:t>
            </w:r>
            <w:r w:rsidRPr="00B64E44">
              <w:rPr>
                <w:color w:val="000000" w:themeColor="text1"/>
              </w:rPr>
              <w:t xml:space="preserve">, 2018 – </w:t>
            </w:r>
            <w:r w:rsidR="00C34F7E" w:rsidRPr="00B64E44">
              <w:rPr>
                <w:color w:val="000000" w:themeColor="text1"/>
              </w:rPr>
              <w:t>2</w:t>
            </w:r>
            <w:r w:rsidRPr="00B64E44">
              <w:rPr>
                <w:color w:val="000000" w:themeColor="text1"/>
              </w:rPr>
              <w:t xml:space="preserve"> , 2019 – </w:t>
            </w:r>
            <w:r w:rsidR="00C34F7E" w:rsidRPr="00B64E44">
              <w:rPr>
                <w:color w:val="000000" w:themeColor="text1"/>
              </w:rPr>
              <w:t>2</w:t>
            </w:r>
            <w:r w:rsidRPr="00B64E44">
              <w:rPr>
                <w:color w:val="000000" w:themeColor="text1"/>
              </w:rPr>
              <w:t xml:space="preserve">, 2020 – </w:t>
            </w:r>
            <w:r w:rsidR="00C34F7E" w:rsidRPr="00B64E44">
              <w:rPr>
                <w:color w:val="000000" w:themeColor="text1"/>
              </w:rPr>
              <w:t>2</w:t>
            </w:r>
            <w:r w:rsidR="00186823" w:rsidRPr="00B64E44">
              <w:rPr>
                <w:color w:val="000000" w:themeColor="text1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D785" w14:textId="77777777" w:rsidR="0073605C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Timorin, V.A.</w:t>
            </w:r>
          </w:p>
        </w:tc>
      </w:tr>
      <w:tr w:rsidR="006246CC" w:rsidRPr="00B64E44" w14:paraId="099F6DA8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BD60" w14:textId="77777777" w:rsidR="006246CC" w:rsidRPr="00B64E44" w:rsidRDefault="00E27587" w:rsidP="00C34F7E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4.1.</w:t>
            </w:r>
            <w:r w:rsidR="00C34F7E" w:rsidRPr="00B64E44">
              <w:rPr>
                <w:color w:val="000000" w:themeColor="text1"/>
              </w:rPr>
              <w:t>2</w:t>
            </w:r>
            <w:r w:rsidR="006246CC"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DEF8" w14:textId="77777777" w:rsidR="006246CC" w:rsidRPr="00B64E44" w:rsidRDefault="00447B7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Hiring of </w:t>
            </w:r>
            <w:r w:rsidRPr="00B64E44">
              <w:rPr>
                <w:lang w:val="en-US"/>
              </w:rPr>
              <w:t>academic staff (teachers and researchers) to the Faculty of Computer Science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BACC" w14:textId="77777777" w:rsidR="006246CC" w:rsidRPr="00B64E44" w:rsidRDefault="00A7410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CA65" w14:textId="77777777" w:rsidR="006246CC" w:rsidRPr="00B64E44" w:rsidRDefault="00A7410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7DEE" w14:textId="77777777" w:rsidR="006246CC" w:rsidRPr="00B64E44" w:rsidRDefault="00A7410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C30A" w14:textId="77777777" w:rsidR="006246CC" w:rsidRPr="00B64E44" w:rsidRDefault="00A7410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3D96" w14:textId="77777777" w:rsidR="006246CC" w:rsidRPr="00B64E44" w:rsidRDefault="00A7410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6CFF" w14:textId="77777777" w:rsidR="006246CC" w:rsidRPr="00B64E44" w:rsidRDefault="00A7410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53BF" w14:textId="77777777" w:rsidR="006246CC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academic staff members</w:t>
            </w:r>
            <w:r w:rsidR="00836B6D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0D8A8973" w14:textId="77777777" w:rsidR="006246CC" w:rsidRPr="00B64E44" w:rsidRDefault="00836B6D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</w:t>
            </w:r>
            <w:r w:rsidR="00186823" w:rsidRPr="00B64E44">
              <w:rPr>
                <w:color w:val="000000" w:themeColor="text1"/>
                <w:lang w:val="en-US"/>
              </w:rPr>
              <w:t xml:space="preserve"> 3, </w:t>
            </w:r>
            <w:r w:rsidRPr="00B64E44">
              <w:rPr>
                <w:color w:val="000000" w:themeColor="text1"/>
                <w:lang w:val="en-US"/>
              </w:rPr>
              <w:t>2017 –</w:t>
            </w:r>
            <w:r w:rsidR="006246CC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2,</w:t>
            </w:r>
            <w:r w:rsidR="006246CC" w:rsidRPr="00B64E44">
              <w:rPr>
                <w:color w:val="000000" w:themeColor="text1"/>
                <w:lang w:val="en-US"/>
              </w:rPr>
              <w:t xml:space="preserve"> 2018 – </w:t>
            </w:r>
            <w:r w:rsidR="00696FAB" w:rsidRPr="00B64E44">
              <w:rPr>
                <w:color w:val="000000" w:themeColor="text1"/>
                <w:lang w:val="en-US"/>
              </w:rPr>
              <w:t>2</w:t>
            </w:r>
            <w:r w:rsidR="006246CC" w:rsidRPr="00B64E44">
              <w:rPr>
                <w:color w:val="000000" w:themeColor="text1"/>
                <w:lang w:val="en-US"/>
              </w:rPr>
              <w:t xml:space="preserve">, 2019 – </w:t>
            </w:r>
            <w:r w:rsidR="00696FAB" w:rsidRPr="00B64E44">
              <w:rPr>
                <w:color w:val="000000" w:themeColor="text1"/>
                <w:lang w:val="en-US"/>
              </w:rPr>
              <w:t>2</w:t>
            </w:r>
            <w:r w:rsidR="006246CC" w:rsidRPr="00B64E44">
              <w:rPr>
                <w:lang w:val="en-US"/>
              </w:rPr>
              <w:t xml:space="preserve">, 2020 – </w:t>
            </w:r>
            <w:r w:rsidR="00696FAB" w:rsidRPr="00B64E44">
              <w:rPr>
                <w:lang w:val="en-US"/>
              </w:rPr>
              <w:t>2.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CA0F" w14:textId="77777777" w:rsidR="006246CC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Arzhantsev, I.V.</w:t>
            </w:r>
          </w:p>
        </w:tc>
      </w:tr>
      <w:tr w:rsidR="006246CC" w:rsidRPr="00B64E44" w14:paraId="66E74852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6F18" w14:textId="77777777" w:rsidR="006246CC" w:rsidRPr="00B64E44" w:rsidRDefault="006246CC" w:rsidP="00C34F7E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4.1.</w:t>
            </w:r>
            <w:r w:rsidR="00C34F7E" w:rsidRPr="00B64E44">
              <w:rPr>
                <w:color w:val="000000" w:themeColor="text1"/>
              </w:rPr>
              <w:t>3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B3E0" w14:textId="77777777" w:rsidR="006246CC" w:rsidRPr="00B64E44" w:rsidRDefault="00447B7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Hiring of </w:t>
            </w:r>
            <w:r w:rsidRPr="00B64E44">
              <w:rPr>
                <w:lang w:val="en-US"/>
              </w:rPr>
              <w:t>academic staff (teachers and researchers) to MIEM HSE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6F24" w14:textId="77777777" w:rsidR="006246CC" w:rsidRPr="00B64E44" w:rsidRDefault="00FC67F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9EF4" w14:textId="77777777" w:rsidR="006246CC" w:rsidRPr="00B64E44" w:rsidRDefault="00FC67F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DF8B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65D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3078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75C4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9194" w14:textId="77777777" w:rsidR="006246CC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academic staff members</w:t>
            </w:r>
            <w:r w:rsidR="00836B6D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2AF3CF81" w14:textId="77777777" w:rsidR="00A7410C" w:rsidRPr="00B64E44" w:rsidRDefault="003860A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 1</w:t>
            </w:r>
            <w:r w:rsidR="00FC67F4" w:rsidRPr="00B64E44">
              <w:rPr>
                <w:color w:val="000000" w:themeColor="text1"/>
                <w:lang w:val="en-US"/>
              </w:rPr>
              <w:t xml:space="preserve">, </w:t>
            </w:r>
            <w:r w:rsidR="006246CC" w:rsidRPr="00B64E44">
              <w:rPr>
                <w:color w:val="000000" w:themeColor="text1"/>
                <w:lang w:val="en-US"/>
              </w:rPr>
              <w:t xml:space="preserve">2017 –1, 2018 – 1, 2019 – </w:t>
            </w:r>
            <w:r w:rsidRPr="00B64E44">
              <w:rPr>
                <w:color w:val="000000" w:themeColor="text1"/>
                <w:lang w:val="en-US"/>
              </w:rPr>
              <w:t>2</w:t>
            </w:r>
            <w:r w:rsidR="006246CC" w:rsidRPr="00B64E44">
              <w:rPr>
                <w:color w:val="000000" w:themeColor="text1"/>
                <w:lang w:val="en-US"/>
              </w:rPr>
              <w:t xml:space="preserve">, 2020 </w:t>
            </w:r>
            <w:r w:rsidRPr="00B64E44">
              <w:rPr>
                <w:color w:val="000000" w:themeColor="text1"/>
                <w:lang w:val="en-US"/>
              </w:rPr>
              <w:t>– 2</w:t>
            </w:r>
            <w:r w:rsidR="006246CC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618D" w14:textId="77777777" w:rsidR="006246CC" w:rsidRPr="00B64E44" w:rsidRDefault="001F46DF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Lvov, B.G.</w:t>
            </w:r>
          </w:p>
        </w:tc>
      </w:tr>
      <w:tr w:rsidR="006246CC" w:rsidRPr="00B64E44" w14:paraId="792ECFCD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36B" w14:textId="77777777" w:rsidR="006246CC" w:rsidRPr="00B64E44" w:rsidRDefault="006246CC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4.2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23B5" w14:textId="77777777" w:rsidR="006246CC" w:rsidRPr="00B64E44" w:rsidRDefault="00447B7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lang w:val="en-US"/>
              </w:rPr>
              <w:t>Hiring instructors and researchers from leading field-specific centres and companies in the real sector to provide individual courses and joint educational programmes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CFEA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12E8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262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CD37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9B4F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07DB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3473" w14:textId="77777777" w:rsidR="006246CC" w:rsidRPr="00B64E44" w:rsidRDefault="006246CC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FC16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246CC" w:rsidRPr="00B64E44" w14:paraId="38641FD8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D666" w14:textId="77777777" w:rsidR="006246CC" w:rsidRPr="00B64E44" w:rsidRDefault="006246CC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4.2.1.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C253" w14:textId="77777777" w:rsidR="007B07FF" w:rsidRPr="00B64E44" w:rsidRDefault="007B07FF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Educational programmes</w:t>
            </w:r>
            <w:r w:rsidR="006246CC" w:rsidRPr="00B64E44">
              <w:rPr>
                <w:color w:val="000000" w:themeColor="text1"/>
                <w:lang w:val="en-US"/>
              </w:rPr>
              <w:t xml:space="preserve">: </w:t>
            </w:r>
            <w:r w:rsidRPr="00B64E44">
              <w:rPr>
                <w:lang w:val="en-US"/>
              </w:rPr>
              <w:t xml:space="preserve">undergraduate and Master’s programmes in </w:t>
            </w:r>
            <w:r w:rsidR="009F54C6" w:rsidRPr="00B64E44">
              <w:rPr>
                <w:lang w:val="en-US"/>
              </w:rPr>
              <w:t>‘</w:t>
            </w:r>
            <w:r w:rsidRPr="00B64E44">
              <w:rPr>
                <w:lang w:val="en-US"/>
              </w:rPr>
              <w:t>Mathematics</w:t>
            </w:r>
            <w:r w:rsidR="009F54C6" w:rsidRPr="00B64E44">
              <w:rPr>
                <w:lang w:val="en-US"/>
              </w:rPr>
              <w:t>’</w:t>
            </w:r>
            <w:r w:rsidRPr="00B64E44">
              <w:rPr>
                <w:lang w:val="en-US"/>
              </w:rPr>
              <w:t xml:space="preserve">, </w:t>
            </w:r>
            <w:r w:rsidR="009F54C6" w:rsidRPr="00B64E44">
              <w:rPr>
                <w:lang w:val="en-US"/>
              </w:rPr>
              <w:t>‘</w:t>
            </w:r>
            <w:r w:rsidRPr="00B64E44">
              <w:rPr>
                <w:lang w:val="en-US"/>
              </w:rPr>
              <w:t>Mathematics and Mathematical Physics</w:t>
            </w:r>
            <w:r w:rsidR="009F54C6" w:rsidRPr="00B64E44">
              <w:rPr>
                <w:lang w:val="en-US"/>
              </w:rPr>
              <w:t>’</w:t>
            </w:r>
          </w:p>
          <w:p w14:paraId="531AB7A1" w14:textId="77777777" w:rsidR="006246CC" w:rsidRPr="00B64E44" w:rsidRDefault="00B74E5D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Markets</w:t>
            </w:r>
            <w:r w:rsidR="006246CC" w:rsidRPr="00B64E44">
              <w:rPr>
                <w:color w:val="000000" w:themeColor="text1"/>
                <w:lang w:val="en-US"/>
              </w:rPr>
              <w:t>:</w:t>
            </w:r>
            <w:r w:rsidR="006246CC" w:rsidRPr="00B64E44">
              <w:rPr>
                <w:lang w:val="en-US"/>
              </w:rPr>
              <w:t xml:space="preserve"> </w:t>
            </w:r>
            <w:r w:rsidR="00316DC5" w:rsidRPr="00B64E44">
              <w:rPr>
                <w:lang w:val="en-US"/>
              </w:rPr>
              <w:t>Steklov Mathematical Institute (RAS)</w:t>
            </w:r>
            <w:r w:rsidR="00B23CDC" w:rsidRPr="00B64E44">
              <w:rPr>
                <w:lang w:val="en-US"/>
              </w:rPr>
              <w:t xml:space="preserve">, </w:t>
            </w:r>
            <w:r w:rsidR="00316DC5" w:rsidRPr="00B64E44">
              <w:rPr>
                <w:lang w:val="en-US"/>
              </w:rPr>
              <w:t>Kharkevich Institute</w:t>
            </w:r>
            <w:r w:rsidR="00B23CDC" w:rsidRPr="00B64E44">
              <w:rPr>
                <w:lang w:val="en-US"/>
              </w:rPr>
              <w:t xml:space="preserve">, </w:t>
            </w:r>
            <w:r w:rsidR="00316DC5" w:rsidRPr="00B64E44">
              <w:rPr>
                <w:lang w:val="en-US"/>
              </w:rPr>
              <w:t>Lebedev Physical Institute (RAS)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6E49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B557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CE1B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B341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AF75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1C74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7F35" w14:textId="77777777" w:rsidR="00A76504" w:rsidRPr="00B64E44" w:rsidRDefault="00316DC5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instructors and researchers employed at the STRA-U’s international labs who were hired to deliver courses, supervise research seminars (including international staff)</w:t>
            </w:r>
            <w:r w:rsidR="00A76504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7F4FF1C3" w14:textId="77777777" w:rsidR="00A76504" w:rsidRPr="00B64E44" w:rsidRDefault="00A76504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2016 </w:t>
            </w:r>
            <w:r w:rsidR="00B11B61" w:rsidRPr="00B64E44">
              <w:rPr>
                <w:color w:val="000000" w:themeColor="text1"/>
                <w:lang w:val="en-US"/>
              </w:rPr>
              <w:t>– 3</w:t>
            </w:r>
            <w:r w:rsidRPr="00B64E44">
              <w:rPr>
                <w:color w:val="000000" w:themeColor="text1"/>
                <w:lang w:val="en-US"/>
              </w:rPr>
              <w:t xml:space="preserve">/1, </w:t>
            </w:r>
            <w:r w:rsidR="00B11B61" w:rsidRPr="00B64E44">
              <w:rPr>
                <w:color w:val="000000" w:themeColor="text1"/>
                <w:lang w:val="en-US"/>
              </w:rPr>
              <w:t>2017 –</w:t>
            </w:r>
            <w:r w:rsidRPr="00B64E44">
              <w:rPr>
                <w:color w:val="000000" w:themeColor="text1"/>
                <w:lang w:val="en-US"/>
              </w:rPr>
              <w:t xml:space="preserve"> 4/1, 2018 – 5/1, 2019– 5/1, 2020</w:t>
            </w:r>
            <w:r w:rsidR="00B11B61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– 5/1</w:t>
            </w:r>
            <w:r w:rsidR="00186823" w:rsidRPr="00B64E44">
              <w:rPr>
                <w:color w:val="000000" w:themeColor="text1"/>
                <w:lang w:val="en-US"/>
              </w:rPr>
              <w:t>.</w:t>
            </w:r>
          </w:p>
          <w:p w14:paraId="38FABA0E" w14:textId="77777777" w:rsidR="00E62704" w:rsidRPr="00B64E44" w:rsidRDefault="00E62704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</w:p>
          <w:p w14:paraId="05C07A70" w14:textId="77777777" w:rsidR="00A76504" w:rsidRPr="00B64E44" w:rsidRDefault="00CF6F0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courses delivered by instructors and researchers from leading field-specific centres and the real sector</w:t>
            </w:r>
            <w:r w:rsidR="00B11B61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4425DBE0" w14:textId="77777777" w:rsidR="006246CC" w:rsidRPr="00B64E44" w:rsidRDefault="00A76504" w:rsidP="00FE23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2016 – 18, 2017– 18, 2018 – 18, 2019 – 18, 2020 – 18</w:t>
            </w:r>
            <w:r w:rsidR="00186823" w:rsidRPr="00B64E44">
              <w:rPr>
                <w:color w:val="000000" w:themeColor="text1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FB42" w14:textId="77777777" w:rsidR="006246CC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Timorin, V.A.</w:t>
            </w:r>
          </w:p>
        </w:tc>
      </w:tr>
      <w:tr w:rsidR="006246CC" w:rsidRPr="00B64E44" w14:paraId="258B8B09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6786" w14:textId="77777777" w:rsidR="006246CC" w:rsidRPr="00B64E44" w:rsidRDefault="006246CC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4.2.2.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7984" w14:textId="77777777" w:rsidR="006246CC" w:rsidRPr="00B64E44" w:rsidRDefault="00316DC5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Educational programme</w:t>
            </w:r>
            <w:r w:rsidR="00CD4774" w:rsidRPr="00B64E44">
              <w:rPr>
                <w:color w:val="000000" w:themeColor="text1"/>
                <w:lang w:val="en-US"/>
              </w:rPr>
              <w:t xml:space="preserve">: </w:t>
            </w:r>
            <w:r w:rsidRPr="00B64E44">
              <w:rPr>
                <w:color w:val="000000" w:themeColor="text1"/>
                <w:lang w:val="en-US"/>
              </w:rPr>
              <w:t xml:space="preserve">Master’s programme </w:t>
            </w:r>
            <w:r w:rsidR="00ED7BE8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Data Science</w:t>
            </w:r>
            <w:r w:rsidR="00ED7BE8" w:rsidRPr="00B64E44">
              <w:rPr>
                <w:color w:val="000000" w:themeColor="text1"/>
                <w:lang w:val="en-US"/>
              </w:rPr>
              <w:t>’</w:t>
            </w:r>
          </w:p>
          <w:p w14:paraId="43687DEB" w14:textId="77777777" w:rsidR="006246CC" w:rsidRPr="00B64E44" w:rsidRDefault="00B74E5D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Markets</w:t>
            </w:r>
            <w:r w:rsidR="006246CC" w:rsidRPr="00B64E44">
              <w:rPr>
                <w:color w:val="000000" w:themeColor="text1"/>
                <w:lang w:val="en-US"/>
              </w:rPr>
              <w:t xml:space="preserve">: </w:t>
            </w:r>
            <w:r w:rsidR="00E03FCB" w:rsidRPr="00B64E44">
              <w:rPr>
                <w:color w:val="000000" w:themeColor="text1"/>
                <w:lang w:val="en-US"/>
              </w:rPr>
              <w:t>Yandex School of Data Analysis</w:t>
            </w:r>
            <w:r w:rsidR="006246CC" w:rsidRPr="00B64E44">
              <w:rPr>
                <w:color w:val="000000" w:themeColor="text1"/>
                <w:lang w:val="en-US"/>
              </w:rPr>
              <w:t xml:space="preserve">, </w:t>
            </w:r>
            <w:r w:rsidR="00E03FCB" w:rsidRPr="00B64E44">
              <w:rPr>
                <w:color w:val="000000" w:themeColor="text1"/>
                <w:lang w:val="en-US"/>
              </w:rPr>
              <w:t>Yandex Data Factory</w:t>
            </w:r>
            <w:r w:rsidR="006246CC" w:rsidRPr="00B64E44">
              <w:rPr>
                <w:color w:val="000000" w:themeColor="text1"/>
                <w:lang w:val="en-US"/>
              </w:rPr>
              <w:t xml:space="preserve">, </w:t>
            </w:r>
            <w:r w:rsidR="00E03FCB" w:rsidRPr="00B64E44">
              <w:rPr>
                <w:color w:val="000000" w:themeColor="text1"/>
                <w:lang w:val="en-US"/>
              </w:rPr>
              <w:t>Kharkevich Institute</w:t>
            </w:r>
            <w:r w:rsidR="006246CC" w:rsidRPr="00B64E44">
              <w:rPr>
                <w:color w:val="000000" w:themeColor="text1"/>
                <w:lang w:val="en-US"/>
              </w:rPr>
              <w:t xml:space="preserve">, </w:t>
            </w:r>
            <w:r w:rsidR="00E03FCB" w:rsidRPr="00B64E44">
              <w:rPr>
                <w:color w:val="000000" w:themeColor="text1"/>
                <w:lang w:val="en-US"/>
              </w:rPr>
              <w:t>Algomost Company</w:t>
            </w:r>
            <w:r w:rsidR="006246CC" w:rsidRPr="00B64E44">
              <w:rPr>
                <w:color w:val="000000" w:themeColor="text1"/>
                <w:lang w:val="en-US"/>
              </w:rPr>
              <w:t xml:space="preserve">, </w:t>
            </w:r>
            <w:r w:rsidR="00E03FCB" w:rsidRPr="00B64E44">
              <w:rPr>
                <w:color w:val="000000" w:themeColor="text1"/>
                <w:lang w:val="en-US"/>
              </w:rPr>
              <w:t>Croc Company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665C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8BF2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A96A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33EE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04EF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05A3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1CA1" w14:textId="77777777" w:rsidR="006246CC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instructors and researchers hired to deliver courses (including international academic staff)</w:t>
            </w:r>
            <w:r w:rsidR="009F54C6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4AB5FADE" w14:textId="77777777" w:rsidR="006246CC" w:rsidRPr="00B64E44" w:rsidRDefault="006246CC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</w:t>
            </w:r>
            <w:r w:rsidR="005851C4" w:rsidRPr="00B64E44">
              <w:rPr>
                <w:color w:val="000000" w:themeColor="text1"/>
                <w:lang w:val="en-US"/>
              </w:rPr>
              <w:t xml:space="preserve"> </w:t>
            </w:r>
            <w:r w:rsidR="009F54C6" w:rsidRPr="00B64E44">
              <w:rPr>
                <w:color w:val="000000" w:themeColor="text1"/>
                <w:lang w:val="en-US"/>
              </w:rPr>
              <w:t>– 37</w:t>
            </w:r>
            <w:r w:rsidR="005851C4" w:rsidRPr="00B64E44">
              <w:rPr>
                <w:color w:val="000000" w:themeColor="text1"/>
                <w:lang w:val="en-US"/>
              </w:rPr>
              <w:t>/</w:t>
            </w:r>
            <w:r w:rsidR="00B6144A" w:rsidRPr="00B64E44">
              <w:rPr>
                <w:color w:val="000000" w:themeColor="text1"/>
                <w:lang w:val="en-US"/>
              </w:rPr>
              <w:t>5</w:t>
            </w:r>
            <w:r w:rsidRPr="00B64E44">
              <w:rPr>
                <w:color w:val="000000" w:themeColor="text1"/>
                <w:lang w:val="en-US"/>
              </w:rPr>
              <w:t xml:space="preserve">, </w:t>
            </w:r>
            <w:r w:rsidR="009F54C6" w:rsidRPr="00B64E44">
              <w:rPr>
                <w:color w:val="000000" w:themeColor="text1"/>
                <w:lang w:val="en-US"/>
              </w:rPr>
              <w:t>2017 –</w:t>
            </w:r>
            <w:r w:rsidRPr="00B64E44">
              <w:rPr>
                <w:color w:val="000000" w:themeColor="text1"/>
                <w:lang w:val="en-US"/>
              </w:rPr>
              <w:t xml:space="preserve"> </w:t>
            </w:r>
            <w:r w:rsidR="00CD4774" w:rsidRPr="00B64E44">
              <w:rPr>
                <w:lang w:val="en-US"/>
              </w:rPr>
              <w:t>37/5</w:t>
            </w:r>
            <w:r w:rsidRPr="00B64E44">
              <w:rPr>
                <w:lang w:val="en-US"/>
              </w:rPr>
              <w:t xml:space="preserve">, </w:t>
            </w:r>
            <w:r w:rsidR="009F54C6" w:rsidRPr="00B64E44">
              <w:rPr>
                <w:lang w:val="en-US"/>
              </w:rPr>
              <w:t>2018 –</w:t>
            </w:r>
            <w:r w:rsidRPr="00B64E44">
              <w:rPr>
                <w:lang w:val="en-US"/>
              </w:rPr>
              <w:t xml:space="preserve"> </w:t>
            </w:r>
            <w:r w:rsidR="00CD4774" w:rsidRPr="00B64E44">
              <w:rPr>
                <w:lang w:val="en-US"/>
              </w:rPr>
              <w:t>37</w:t>
            </w:r>
            <w:r w:rsidR="005851C4" w:rsidRPr="00B64E44">
              <w:rPr>
                <w:lang w:val="en-US"/>
              </w:rPr>
              <w:t>/</w:t>
            </w:r>
            <w:r w:rsidR="00CD4774" w:rsidRPr="00B64E44">
              <w:rPr>
                <w:lang w:val="en-US"/>
              </w:rPr>
              <w:t>5</w:t>
            </w:r>
            <w:r w:rsidRPr="00B64E44">
              <w:rPr>
                <w:lang w:val="en-US"/>
              </w:rPr>
              <w:t xml:space="preserve">, </w:t>
            </w:r>
            <w:r w:rsidR="009F54C6" w:rsidRPr="00B64E44">
              <w:rPr>
                <w:lang w:val="en-US"/>
              </w:rPr>
              <w:t>2019 –</w:t>
            </w:r>
            <w:r w:rsidRPr="00B64E44">
              <w:rPr>
                <w:lang w:val="en-US"/>
              </w:rPr>
              <w:t xml:space="preserve"> </w:t>
            </w:r>
            <w:r w:rsidR="00CD4774" w:rsidRPr="00B64E44">
              <w:rPr>
                <w:lang w:val="en-US"/>
              </w:rPr>
              <w:t>40</w:t>
            </w:r>
            <w:r w:rsidR="005851C4" w:rsidRPr="00B64E44">
              <w:rPr>
                <w:lang w:val="en-US"/>
              </w:rPr>
              <w:t>/</w:t>
            </w:r>
            <w:r w:rsidR="00CD4774" w:rsidRPr="00B64E44">
              <w:rPr>
                <w:lang w:val="en-US"/>
              </w:rPr>
              <w:t>5</w:t>
            </w:r>
            <w:r w:rsidRPr="00B64E44">
              <w:rPr>
                <w:lang w:val="en-US"/>
              </w:rPr>
              <w:t xml:space="preserve">, </w:t>
            </w:r>
            <w:r w:rsidR="009F54C6" w:rsidRPr="00B64E44">
              <w:rPr>
                <w:lang w:val="en-US"/>
              </w:rPr>
              <w:t>2020 –</w:t>
            </w:r>
            <w:r w:rsidRPr="00B64E44">
              <w:rPr>
                <w:lang w:val="en-US"/>
              </w:rPr>
              <w:t xml:space="preserve"> </w:t>
            </w:r>
            <w:r w:rsidR="00CD4774" w:rsidRPr="00B64E44">
              <w:rPr>
                <w:lang w:val="en-US"/>
              </w:rPr>
              <w:t>40</w:t>
            </w:r>
            <w:r w:rsidR="005851C4" w:rsidRPr="00B64E44">
              <w:rPr>
                <w:lang w:val="en-US"/>
              </w:rPr>
              <w:t>/</w:t>
            </w:r>
            <w:r w:rsidR="00CD4774" w:rsidRPr="00B64E44">
              <w:rPr>
                <w:lang w:val="en-US"/>
              </w:rPr>
              <w:t>5</w:t>
            </w:r>
            <w:r w:rsidR="00186823" w:rsidRPr="00B64E44">
              <w:rPr>
                <w:lang w:val="en-US"/>
              </w:rPr>
              <w:t>.</w:t>
            </w:r>
          </w:p>
          <w:p w14:paraId="42660132" w14:textId="77777777" w:rsidR="00E62704" w:rsidRPr="00B64E44" w:rsidRDefault="00E62704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5E48C03E" w14:textId="77777777" w:rsidR="006246CC" w:rsidRPr="00B64E44" w:rsidRDefault="00CF6F0B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Number of courses delivered by instructors and researchers from leading field-specific centres and the real sector</w:t>
            </w:r>
            <w:r w:rsidR="009F54C6" w:rsidRPr="00B64E44">
              <w:rPr>
                <w:i/>
                <w:lang w:val="en-US"/>
              </w:rPr>
              <w:t>:</w:t>
            </w:r>
          </w:p>
          <w:p w14:paraId="2803E5A3" w14:textId="77777777" w:rsidR="006246CC" w:rsidRPr="00B64E44" w:rsidRDefault="006246CC" w:rsidP="00FE23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2016</w:t>
            </w:r>
            <w:r w:rsidR="005851C4" w:rsidRPr="00B64E44">
              <w:rPr>
                <w:color w:val="000000" w:themeColor="text1"/>
              </w:rPr>
              <w:t xml:space="preserve"> </w:t>
            </w:r>
            <w:r w:rsidRPr="00B64E44">
              <w:rPr>
                <w:color w:val="000000" w:themeColor="text1"/>
              </w:rPr>
              <w:t xml:space="preserve">– </w:t>
            </w:r>
            <w:r w:rsidR="00B6144A" w:rsidRPr="00B64E44">
              <w:t>4</w:t>
            </w:r>
            <w:r w:rsidRPr="00B64E44">
              <w:rPr>
                <w:color w:val="000000" w:themeColor="text1"/>
              </w:rPr>
              <w:t xml:space="preserve">, 2017 – </w:t>
            </w:r>
            <w:r w:rsidR="00CD4774" w:rsidRPr="00B64E44">
              <w:t>4</w:t>
            </w:r>
            <w:r w:rsidRPr="00B64E44">
              <w:t xml:space="preserve">, 2018 – </w:t>
            </w:r>
            <w:r w:rsidR="00CD4774" w:rsidRPr="00B64E44">
              <w:t>4</w:t>
            </w:r>
            <w:r w:rsidRPr="00B64E44">
              <w:t xml:space="preserve">, 2019 – </w:t>
            </w:r>
            <w:r w:rsidR="00CD4774" w:rsidRPr="00B64E44">
              <w:t>5</w:t>
            </w:r>
            <w:r w:rsidRPr="00B64E44">
              <w:t>, 2020</w:t>
            </w:r>
            <w:r w:rsidR="007E71F3" w:rsidRPr="00B64E44">
              <w:rPr>
                <w:lang w:val="en-US"/>
              </w:rPr>
              <w:t xml:space="preserve"> </w:t>
            </w:r>
            <w:r w:rsidRPr="00B64E44">
              <w:t xml:space="preserve">– </w:t>
            </w:r>
            <w:r w:rsidR="00CD4774" w:rsidRPr="00B64E44">
              <w:t>5</w:t>
            </w:r>
            <w:r w:rsidR="00186823" w:rsidRPr="00B64E44"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7342" w14:textId="77777777" w:rsidR="006246CC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Kuznetsov, S.O.</w:t>
            </w:r>
          </w:p>
        </w:tc>
      </w:tr>
      <w:tr w:rsidR="006246CC" w:rsidRPr="00B64E44" w14:paraId="0652B0EB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ACDC" w14:textId="77777777" w:rsidR="006246CC" w:rsidRPr="00B64E44" w:rsidRDefault="006246CC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4.2.3.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76E6" w14:textId="77777777" w:rsidR="00EC5A95" w:rsidRPr="00B64E44" w:rsidRDefault="00EC5A95" w:rsidP="00FE23B1">
            <w:pPr>
              <w:ind w:firstLine="0"/>
              <w:jc w:val="left"/>
              <w:rPr>
                <w:rFonts w:eastAsia="Times New Roman"/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Educational programme: </w:t>
            </w:r>
            <w:r w:rsidRPr="00B64E44">
              <w:rPr>
                <w:rFonts w:eastAsia="Times New Roman"/>
                <w:color w:val="000000" w:themeColor="text1"/>
                <w:lang w:val="en-US"/>
              </w:rPr>
              <w:t>undergraduate programme</w:t>
            </w:r>
            <w:r w:rsidR="006246CC" w:rsidRPr="00B64E44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r w:rsidR="00ED7BE8" w:rsidRPr="00B64E44">
              <w:rPr>
                <w:rFonts w:eastAsia="Times New Roman"/>
                <w:color w:val="000000" w:themeColor="text1"/>
                <w:lang w:val="en-US"/>
              </w:rPr>
              <w:t>‘</w:t>
            </w:r>
            <w:r w:rsidRPr="00B64E44">
              <w:rPr>
                <w:rFonts w:eastAsia="Times New Roman"/>
                <w:color w:val="000000" w:themeColor="text1"/>
                <w:lang w:val="en-US"/>
              </w:rPr>
              <w:t>Information and Communication Technologies and Communication Systems</w:t>
            </w:r>
            <w:r w:rsidR="00ED7BE8" w:rsidRPr="00B64E44">
              <w:rPr>
                <w:rFonts w:eastAsia="Times New Roman"/>
                <w:color w:val="000000" w:themeColor="text1"/>
                <w:lang w:val="en-US"/>
              </w:rPr>
              <w:t>’</w:t>
            </w:r>
          </w:p>
          <w:p w14:paraId="67AB1C82" w14:textId="77777777" w:rsidR="006246CC" w:rsidRPr="00B64E44" w:rsidRDefault="00B74E5D" w:rsidP="00FE23B1">
            <w:pPr>
              <w:ind w:firstLine="0"/>
              <w:jc w:val="left"/>
              <w:rPr>
                <w:rFonts w:eastAsia="Times New Roman"/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Markets</w:t>
            </w:r>
            <w:r w:rsidR="006246CC" w:rsidRPr="00B64E44">
              <w:rPr>
                <w:color w:val="000000" w:themeColor="text1"/>
                <w:lang w:val="en-US"/>
              </w:rPr>
              <w:t xml:space="preserve">: </w:t>
            </w:r>
            <w:r w:rsidR="00EC5A95" w:rsidRPr="00B64E44">
              <w:rPr>
                <w:rFonts w:eastAsia="Times New Roman"/>
                <w:color w:val="000000" w:themeColor="text1"/>
                <w:lang w:val="en-US"/>
              </w:rPr>
              <w:t>Research Institute of Communication and Control Systems</w:t>
            </w:r>
            <w:r w:rsidR="002E1936" w:rsidRPr="00B64E44">
              <w:rPr>
                <w:rFonts w:eastAsia="Times New Roman"/>
                <w:color w:val="000000" w:themeColor="text1"/>
                <w:lang w:val="en-US"/>
              </w:rPr>
              <w:t xml:space="preserve">, </w:t>
            </w:r>
            <w:r w:rsidR="00EC5A95" w:rsidRPr="00B64E44">
              <w:rPr>
                <w:rFonts w:eastAsia="Times New Roman"/>
                <w:color w:val="000000" w:themeColor="text1"/>
                <w:lang w:val="en-US"/>
              </w:rPr>
              <w:t>Scontel</w:t>
            </w:r>
            <w:r w:rsidR="006246CC" w:rsidRPr="00B64E44">
              <w:rPr>
                <w:rFonts w:eastAsia="Times New Roman"/>
                <w:color w:val="000000" w:themeColor="text1"/>
                <w:lang w:val="en-US"/>
              </w:rPr>
              <w:t xml:space="preserve">, </w:t>
            </w:r>
            <w:r w:rsidR="00EC5A95" w:rsidRPr="00B64E44">
              <w:rPr>
                <w:rFonts w:eastAsia="Times New Roman"/>
                <w:color w:val="000000" w:themeColor="text1"/>
                <w:lang w:val="en-US"/>
              </w:rPr>
              <w:t xml:space="preserve">Research and Manufacturing </w:t>
            </w:r>
            <w:r w:rsidR="00F86C5D" w:rsidRPr="00B64E44">
              <w:rPr>
                <w:rFonts w:eastAsia="Times New Roman"/>
                <w:color w:val="000000" w:themeColor="text1"/>
                <w:lang w:val="en-US"/>
              </w:rPr>
              <w:t>Enterprise</w:t>
            </w:r>
            <w:r w:rsidR="00EC5A95" w:rsidRPr="00B64E44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r w:rsidR="00F86C5D" w:rsidRPr="00B64E44">
              <w:rPr>
                <w:rFonts w:eastAsia="Times New Roman"/>
                <w:color w:val="000000" w:themeColor="text1"/>
                <w:lang w:val="en-US"/>
              </w:rPr>
              <w:t>‘</w:t>
            </w:r>
            <w:r w:rsidR="00EC5A95" w:rsidRPr="00B64E44">
              <w:rPr>
                <w:rFonts w:eastAsia="Times New Roman"/>
                <w:color w:val="000000" w:themeColor="text1"/>
                <w:lang w:val="en-US"/>
              </w:rPr>
              <w:t>Pulsar</w:t>
            </w:r>
            <w:r w:rsidR="00F86C5D" w:rsidRPr="00B64E44">
              <w:rPr>
                <w:rFonts w:eastAsia="Times New Roman"/>
                <w:color w:val="000000" w:themeColor="text1"/>
                <w:lang w:val="en-US"/>
              </w:rPr>
              <w:t xml:space="preserve">’, </w:t>
            </w:r>
            <w:r w:rsidR="00EC5A95" w:rsidRPr="00B64E44">
              <w:rPr>
                <w:rFonts w:eastAsia="Times New Roman"/>
                <w:color w:val="000000" w:themeColor="text1"/>
                <w:lang w:val="en-US"/>
              </w:rPr>
              <w:t>Moscow Research Institute of Radiotechnology</w:t>
            </w:r>
            <w:r w:rsidR="006246CC" w:rsidRPr="00B64E44">
              <w:rPr>
                <w:rFonts w:eastAsia="Times New Roman"/>
                <w:color w:val="000000" w:themeColor="text1"/>
                <w:lang w:val="en-US"/>
              </w:rPr>
              <w:t xml:space="preserve">, </w:t>
            </w:r>
            <w:r w:rsidR="00EC5A95" w:rsidRPr="00B64E44">
              <w:rPr>
                <w:rFonts w:eastAsia="Times New Roman"/>
                <w:color w:val="000000" w:themeColor="text1"/>
                <w:lang w:val="en-US"/>
              </w:rPr>
              <w:t xml:space="preserve">Central Research Radiotechnical </w:t>
            </w:r>
            <w:r w:rsidR="00EC5A95" w:rsidRPr="00B64E44">
              <w:rPr>
                <w:rFonts w:eastAsia="Times New Roman"/>
                <w:color w:val="000000" w:themeColor="text1"/>
                <w:lang w:val="en-US"/>
              </w:rPr>
              <w:lastRenderedPageBreak/>
              <w:t>Institute named after Academician A.I. Berg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A7F4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17BA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1D7A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A22B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516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922F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0312" w14:textId="77777777" w:rsidR="006246CC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instructors and researchers hired to deliver courses (including international academic staff)</w:t>
            </w:r>
          </w:p>
          <w:p w14:paraId="4A5B95E4" w14:textId="77777777" w:rsidR="00BA65C3" w:rsidRPr="00B64E44" w:rsidRDefault="007E71F3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2016 –</w:t>
            </w:r>
            <w:r w:rsidR="00BA65C3" w:rsidRPr="00B64E44">
              <w:rPr>
                <w:lang w:val="en-US"/>
              </w:rPr>
              <w:t xml:space="preserve"> 6/0, 2017 –</w:t>
            </w:r>
            <w:r w:rsidRPr="00B64E44">
              <w:rPr>
                <w:lang w:val="en-US"/>
              </w:rPr>
              <w:t xml:space="preserve"> </w:t>
            </w:r>
            <w:r w:rsidR="00BA65C3" w:rsidRPr="00B64E44">
              <w:rPr>
                <w:lang w:val="en-US"/>
              </w:rPr>
              <w:t xml:space="preserve">6/0, </w:t>
            </w:r>
            <w:r w:rsidRPr="00B64E44">
              <w:rPr>
                <w:lang w:val="en-US"/>
              </w:rPr>
              <w:t xml:space="preserve">2018 </w:t>
            </w:r>
            <w:r w:rsidR="00BA65C3" w:rsidRPr="00B64E44">
              <w:rPr>
                <w:lang w:val="en-US"/>
              </w:rPr>
              <w:t>– 6/1, 2019 – 7/1, 2020 – 7/1</w:t>
            </w:r>
            <w:r w:rsidR="00186823" w:rsidRPr="00B64E44">
              <w:rPr>
                <w:lang w:val="en-US"/>
              </w:rPr>
              <w:t>.</w:t>
            </w:r>
          </w:p>
          <w:p w14:paraId="36922931" w14:textId="77777777" w:rsidR="00E62704" w:rsidRPr="00B64E44" w:rsidRDefault="00E62704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2042FCB8" w14:textId="77777777" w:rsidR="006246CC" w:rsidRPr="00B64E44" w:rsidRDefault="00CF6F0B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Number of courses delivered by instructors and researchers from leading field-specific centres and the real sector</w:t>
            </w:r>
            <w:r w:rsidR="007E71F3" w:rsidRPr="00B64E44">
              <w:rPr>
                <w:i/>
                <w:lang w:val="en-US"/>
              </w:rPr>
              <w:t>:</w:t>
            </w:r>
          </w:p>
          <w:p w14:paraId="44E5CFFF" w14:textId="77777777" w:rsidR="006246CC" w:rsidRPr="00B64E44" w:rsidRDefault="00BA65C3" w:rsidP="00FE23B1">
            <w:pPr>
              <w:ind w:firstLine="0"/>
              <w:jc w:val="left"/>
              <w:rPr>
                <w:szCs w:val="24"/>
              </w:rPr>
            </w:pPr>
            <w:r w:rsidRPr="00B64E44">
              <w:t>2016 – 6, 2017 – 6, 2018 – 7, 2019 – 8, 2020 – 8</w:t>
            </w:r>
            <w:r w:rsidR="00186823" w:rsidRPr="00B64E44"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4978" w14:textId="77777777" w:rsidR="00BA65C3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Nazarov, I.V.</w:t>
            </w:r>
            <w:r w:rsidR="00BA65C3" w:rsidRPr="00B64E44">
              <w:rPr>
                <w:color w:val="000000" w:themeColor="text1"/>
                <w:lang w:val="en-US"/>
              </w:rPr>
              <w:t xml:space="preserve"> </w:t>
            </w:r>
          </w:p>
          <w:p w14:paraId="453466A5" w14:textId="77777777" w:rsidR="006246CC" w:rsidRPr="00B64E44" w:rsidRDefault="001F46DF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Lvov, B.G.</w:t>
            </w:r>
          </w:p>
        </w:tc>
      </w:tr>
      <w:tr w:rsidR="006246CC" w:rsidRPr="00B64E44" w14:paraId="17DA3678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ED35" w14:textId="77777777" w:rsidR="006246CC" w:rsidRPr="00B64E44" w:rsidRDefault="006246CC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4.2.4.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C8D1" w14:textId="77777777" w:rsidR="006246CC" w:rsidRPr="00B64E44" w:rsidRDefault="00EC5A95" w:rsidP="00FE23B1">
            <w:pPr>
              <w:ind w:firstLine="0"/>
              <w:jc w:val="left"/>
              <w:rPr>
                <w:rFonts w:eastAsia="Times New Roman"/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Educational programme</w:t>
            </w:r>
            <w:r w:rsidR="00CD4774" w:rsidRPr="00B64E44">
              <w:rPr>
                <w:rFonts w:eastAsia="Times New Roman"/>
                <w:color w:val="000000" w:themeColor="text1"/>
                <w:lang w:val="en-US"/>
              </w:rPr>
              <w:t xml:space="preserve">: </w:t>
            </w:r>
            <w:r w:rsidRPr="00B64E44">
              <w:rPr>
                <w:rFonts w:eastAsia="Times New Roman"/>
                <w:color w:val="000000" w:themeColor="text1"/>
                <w:lang w:val="en-US"/>
              </w:rPr>
              <w:t>Master’s programme</w:t>
            </w:r>
            <w:r w:rsidR="006246CC" w:rsidRPr="00B64E44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r w:rsidR="00ED7BE8" w:rsidRPr="00B64E44">
              <w:rPr>
                <w:rFonts w:eastAsia="Times New Roman"/>
                <w:color w:val="000000" w:themeColor="text1"/>
                <w:lang w:val="en-US"/>
              </w:rPr>
              <w:t>‘</w:t>
            </w:r>
            <w:r w:rsidRPr="00B64E44">
              <w:rPr>
                <w:rFonts w:eastAsia="Times New Roman"/>
                <w:color w:val="000000" w:themeColor="text1"/>
                <w:lang w:val="en-US"/>
              </w:rPr>
              <w:t>Electronic Engineering</w:t>
            </w:r>
            <w:r w:rsidR="00ED7BE8" w:rsidRPr="00B64E44">
              <w:rPr>
                <w:rFonts w:eastAsia="Times New Roman"/>
                <w:color w:val="000000" w:themeColor="text1"/>
                <w:lang w:val="en-US"/>
              </w:rPr>
              <w:t>’</w:t>
            </w:r>
          </w:p>
          <w:p w14:paraId="563DED77" w14:textId="77777777" w:rsidR="006246CC" w:rsidRPr="00B64E44" w:rsidRDefault="00B74E5D" w:rsidP="00FE23B1">
            <w:pPr>
              <w:ind w:firstLine="0"/>
              <w:jc w:val="left"/>
              <w:rPr>
                <w:rFonts w:eastAsia="Times New Roman"/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Markets</w:t>
            </w:r>
            <w:r w:rsidR="006246CC" w:rsidRPr="00B64E44">
              <w:rPr>
                <w:color w:val="000000" w:themeColor="text1"/>
                <w:lang w:val="en-US"/>
              </w:rPr>
              <w:t xml:space="preserve">: </w:t>
            </w:r>
            <w:r w:rsidR="00EC5A95" w:rsidRPr="00B64E44">
              <w:rPr>
                <w:rFonts w:eastAsia="Times New Roman"/>
                <w:color w:val="000000" w:themeColor="text1"/>
                <w:lang w:val="en-US"/>
              </w:rPr>
              <w:t>S.P. Korolev Rocket and Space Corporation Energia</w:t>
            </w:r>
            <w:r w:rsidR="006246CC" w:rsidRPr="00B64E44">
              <w:rPr>
                <w:rFonts w:eastAsia="Times New Roman"/>
                <w:color w:val="000000" w:themeColor="text1"/>
                <w:lang w:val="en-US"/>
              </w:rPr>
              <w:t xml:space="preserve">, </w:t>
            </w:r>
            <w:r w:rsidR="00EC5A95" w:rsidRPr="00B64E44">
              <w:rPr>
                <w:rFonts w:eastAsia="Times New Roman"/>
                <w:color w:val="000000" w:themeColor="text1"/>
                <w:lang w:val="en-US"/>
              </w:rPr>
              <w:t>Scontel</w:t>
            </w:r>
            <w:r w:rsidR="006246CC" w:rsidRPr="00B64E44">
              <w:rPr>
                <w:rFonts w:eastAsia="Times New Roman"/>
                <w:color w:val="000000" w:themeColor="text1"/>
                <w:lang w:val="en-US"/>
              </w:rPr>
              <w:t xml:space="preserve">, </w:t>
            </w:r>
            <w:r w:rsidR="00EC5A95" w:rsidRPr="00B64E44">
              <w:rPr>
                <w:rFonts w:eastAsia="Times New Roman"/>
                <w:color w:val="000000" w:themeColor="text1"/>
                <w:lang w:val="en-US"/>
              </w:rPr>
              <w:t>All-Russian Research Institute for Optical and Physical Measurements</w:t>
            </w:r>
            <w:r w:rsidR="006246CC" w:rsidRPr="00B64E44">
              <w:rPr>
                <w:rFonts w:eastAsia="Times New Roman"/>
                <w:color w:val="000000" w:themeColor="text1"/>
                <w:lang w:val="en-US"/>
              </w:rPr>
              <w:t xml:space="preserve">, </w:t>
            </w:r>
            <w:r w:rsidR="00EC5A95" w:rsidRPr="00B64E44">
              <w:rPr>
                <w:rFonts w:eastAsia="Times New Roman"/>
                <w:color w:val="000000" w:themeColor="text1"/>
                <w:lang w:val="en-US"/>
              </w:rPr>
              <w:t xml:space="preserve">Research and Manufacturing </w:t>
            </w:r>
            <w:r w:rsidR="00F86C5D" w:rsidRPr="00B64E44">
              <w:rPr>
                <w:rFonts w:eastAsia="Times New Roman"/>
                <w:color w:val="000000" w:themeColor="text1"/>
                <w:lang w:val="en-US"/>
              </w:rPr>
              <w:t>Enterprise</w:t>
            </w:r>
            <w:r w:rsidR="00EC5A95" w:rsidRPr="00B64E44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r w:rsidR="00F86C5D" w:rsidRPr="00B64E44">
              <w:rPr>
                <w:rFonts w:eastAsia="Times New Roman"/>
                <w:color w:val="000000" w:themeColor="text1"/>
                <w:lang w:val="en-US"/>
              </w:rPr>
              <w:t>‘</w:t>
            </w:r>
            <w:r w:rsidR="00EC5A95" w:rsidRPr="00B64E44">
              <w:rPr>
                <w:rFonts w:eastAsia="Times New Roman"/>
                <w:color w:val="000000" w:themeColor="text1"/>
                <w:lang w:val="en-US"/>
              </w:rPr>
              <w:t>Pulsar</w:t>
            </w:r>
            <w:r w:rsidR="00F86C5D" w:rsidRPr="00B64E44">
              <w:rPr>
                <w:rFonts w:eastAsia="Times New Roman"/>
                <w:color w:val="000000" w:themeColor="text1"/>
                <w:lang w:val="en-US"/>
              </w:rPr>
              <w:t>’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CBAB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2601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C7C2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3DB0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451A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F12F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396B" w14:textId="77777777" w:rsidR="006246CC" w:rsidRPr="00B64E44" w:rsidRDefault="00CF6F0B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instructors and researchers hired to deliver courses (including international academic staff)</w:t>
            </w:r>
            <w:r w:rsidR="00433CDE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6B559131" w14:textId="77777777" w:rsidR="00BA65C3" w:rsidRPr="00B64E44" w:rsidRDefault="00EC5A95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 xml:space="preserve">2016 </w:t>
            </w:r>
            <w:r w:rsidR="00BA65C3" w:rsidRPr="00B64E44">
              <w:rPr>
                <w:lang w:val="en-US"/>
              </w:rPr>
              <w:t>– 4/0, 2017 – 5/0, 2018 – 5/0, 2019</w:t>
            </w:r>
            <w:r w:rsidR="007E71F3" w:rsidRPr="00B64E44">
              <w:rPr>
                <w:lang w:val="en-US"/>
              </w:rPr>
              <w:t xml:space="preserve"> </w:t>
            </w:r>
            <w:r w:rsidR="00BA65C3" w:rsidRPr="00B64E44">
              <w:rPr>
                <w:lang w:val="en-US"/>
              </w:rPr>
              <w:t>– 5/1, 2020 – 5/1</w:t>
            </w:r>
            <w:r w:rsidR="00186823" w:rsidRPr="00B64E44">
              <w:rPr>
                <w:lang w:val="en-US"/>
              </w:rPr>
              <w:t>.</w:t>
            </w:r>
          </w:p>
          <w:p w14:paraId="4CAFF50B" w14:textId="77777777" w:rsidR="00E62704" w:rsidRPr="00B64E44" w:rsidRDefault="00E62704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155884BC" w14:textId="77777777" w:rsidR="006246CC" w:rsidRPr="00B64E44" w:rsidRDefault="00CF6F0B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Number of courses delivered by instructors and researchers from leading field-specific centres and the real sector</w:t>
            </w:r>
            <w:r w:rsidR="007E71F3" w:rsidRPr="00B64E44">
              <w:rPr>
                <w:i/>
                <w:lang w:val="en-US"/>
              </w:rPr>
              <w:t>:</w:t>
            </w:r>
          </w:p>
          <w:p w14:paraId="7FE8DCAF" w14:textId="77777777" w:rsidR="008C60C8" w:rsidRPr="00B64E44" w:rsidRDefault="00BA65C3" w:rsidP="00FE23B1">
            <w:pPr>
              <w:ind w:firstLine="0"/>
              <w:jc w:val="left"/>
            </w:pPr>
            <w:r w:rsidRPr="00B64E44">
              <w:t>2016 – 4, 2017 – 5, 2018 – 5, 2019 – 6, 2020 – 6</w:t>
            </w:r>
            <w:r w:rsidR="00186823" w:rsidRPr="00B64E44"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3537" w14:textId="77777777" w:rsidR="006246CC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Yurin, A.I.</w:t>
            </w:r>
          </w:p>
          <w:p w14:paraId="49713A66" w14:textId="77777777" w:rsidR="00BA65C3" w:rsidRPr="00B64E44" w:rsidRDefault="001F46DF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Lvov, B.G.</w:t>
            </w:r>
          </w:p>
        </w:tc>
      </w:tr>
      <w:tr w:rsidR="006246CC" w:rsidRPr="00B64E44" w14:paraId="02233959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6426" w14:textId="77777777" w:rsidR="006246CC" w:rsidRPr="00B64E44" w:rsidRDefault="006246CC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4.2.5.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D561" w14:textId="77777777" w:rsidR="006246CC" w:rsidRPr="00B64E44" w:rsidRDefault="00EC5A95" w:rsidP="00FE23B1">
            <w:pPr>
              <w:ind w:firstLine="0"/>
              <w:jc w:val="left"/>
              <w:rPr>
                <w:rFonts w:eastAsia="Times New Roman"/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Educational programme</w:t>
            </w:r>
            <w:r w:rsidRPr="00B64E44">
              <w:rPr>
                <w:rFonts w:eastAsia="Times New Roman"/>
                <w:color w:val="000000" w:themeColor="text1"/>
                <w:lang w:val="en-US"/>
              </w:rPr>
              <w:t xml:space="preserve">: Master’s programme </w:t>
            </w:r>
            <w:r w:rsidR="00F86C5D" w:rsidRPr="00B64E44">
              <w:rPr>
                <w:rFonts w:eastAsia="Times New Roman"/>
                <w:color w:val="000000" w:themeColor="text1"/>
                <w:lang w:val="en-US"/>
              </w:rPr>
              <w:t>‘</w:t>
            </w:r>
            <w:r w:rsidRPr="00B64E44">
              <w:rPr>
                <w:rFonts w:eastAsia="Times New Roman"/>
                <w:color w:val="000000" w:themeColor="text1"/>
                <w:lang w:val="en-US"/>
              </w:rPr>
              <w:t>Applied Physics</w:t>
            </w:r>
            <w:r w:rsidR="00F86C5D" w:rsidRPr="00B64E44">
              <w:rPr>
                <w:rFonts w:eastAsia="Times New Roman"/>
                <w:color w:val="000000" w:themeColor="text1"/>
                <w:lang w:val="en-US"/>
              </w:rPr>
              <w:t>’</w:t>
            </w:r>
          </w:p>
          <w:p w14:paraId="60C4C054" w14:textId="77777777" w:rsidR="006246CC" w:rsidRPr="00B64E44" w:rsidRDefault="00B74E5D" w:rsidP="00FE23B1">
            <w:pPr>
              <w:ind w:firstLine="0"/>
              <w:jc w:val="left"/>
              <w:rPr>
                <w:rFonts w:eastAsia="Times New Roman"/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Markets</w:t>
            </w:r>
            <w:r w:rsidR="006246CC" w:rsidRPr="00B64E44">
              <w:rPr>
                <w:color w:val="000000" w:themeColor="text1"/>
                <w:lang w:val="en-US"/>
              </w:rPr>
              <w:t xml:space="preserve">: </w:t>
            </w:r>
            <w:r w:rsidR="00843A20" w:rsidRPr="00B64E44">
              <w:rPr>
                <w:color w:val="000000" w:themeColor="text1"/>
                <w:lang w:val="en-US"/>
              </w:rPr>
              <w:t>Scontel</w:t>
            </w:r>
            <w:r w:rsidR="006246CC" w:rsidRPr="00B64E44">
              <w:rPr>
                <w:color w:val="000000" w:themeColor="text1"/>
                <w:lang w:val="en-US"/>
              </w:rPr>
              <w:t>,</w:t>
            </w:r>
            <w:r w:rsidR="006246CC" w:rsidRPr="00B64E44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r w:rsidR="00843A20" w:rsidRPr="00B64E44">
              <w:rPr>
                <w:color w:val="000000" w:themeColor="text1"/>
                <w:lang w:val="en-US"/>
              </w:rPr>
              <w:t>P.L. Kapitza Institute for Physical Problems (RAS)</w:t>
            </w:r>
            <w:r w:rsidR="006246CC" w:rsidRPr="00B64E44">
              <w:rPr>
                <w:color w:val="000000" w:themeColor="text1"/>
                <w:lang w:val="en-US"/>
              </w:rPr>
              <w:t xml:space="preserve">, </w:t>
            </w:r>
            <w:r w:rsidR="00843A20" w:rsidRPr="00B64E44">
              <w:rPr>
                <w:color w:val="000000" w:themeColor="text1"/>
                <w:lang w:val="en-US"/>
              </w:rPr>
              <w:t>A.N. Frumkin Institute of Physical chemistry and Electrochemistry (RAS)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4B67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960B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5ED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3E72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8417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36C1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6022" w14:textId="77777777" w:rsidR="006246CC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instructors and researchers hired to deliver courses (including international academic staff)</w:t>
            </w:r>
            <w:r w:rsidR="005D3A21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5AB6BFE8" w14:textId="77777777" w:rsidR="00BA65C3" w:rsidRPr="00B64E44" w:rsidRDefault="00843A20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 xml:space="preserve">2016 </w:t>
            </w:r>
            <w:r w:rsidR="00BA65C3" w:rsidRPr="00B64E44">
              <w:rPr>
                <w:lang w:val="en-US"/>
              </w:rPr>
              <w:t xml:space="preserve">– 4/0, </w:t>
            </w:r>
            <w:r w:rsidR="005D3A21" w:rsidRPr="00B64E44">
              <w:rPr>
                <w:lang w:val="en-US"/>
              </w:rPr>
              <w:t>2017 –</w:t>
            </w:r>
            <w:r w:rsidR="00BA65C3" w:rsidRPr="00B64E44">
              <w:rPr>
                <w:lang w:val="en-US"/>
              </w:rPr>
              <w:t xml:space="preserve"> 5/0, 2018 – 5/1, 2019 </w:t>
            </w:r>
            <w:r w:rsidR="005D3A21" w:rsidRPr="00B64E44">
              <w:rPr>
                <w:lang w:val="en-US"/>
              </w:rPr>
              <w:t xml:space="preserve">- </w:t>
            </w:r>
            <w:r w:rsidR="00BA65C3" w:rsidRPr="00B64E44">
              <w:rPr>
                <w:lang w:val="en-US"/>
              </w:rPr>
              <w:t>5/1, 2020 – 5/1</w:t>
            </w:r>
            <w:r w:rsidR="00186823" w:rsidRPr="00B64E44">
              <w:rPr>
                <w:lang w:val="en-US"/>
              </w:rPr>
              <w:t>.</w:t>
            </w:r>
          </w:p>
          <w:p w14:paraId="2FED1308" w14:textId="77777777" w:rsidR="00E62704" w:rsidRPr="00B64E44" w:rsidRDefault="00E62704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34FFD507" w14:textId="77777777" w:rsidR="006246CC" w:rsidRPr="00B64E44" w:rsidRDefault="00CF6F0B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Number of courses delivered by instructors and researchers from leading field-specific centres and the real sector</w:t>
            </w:r>
            <w:r w:rsidR="00F6523A" w:rsidRPr="00B64E44">
              <w:rPr>
                <w:i/>
                <w:lang w:val="en-US"/>
              </w:rPr>
              <w:t>:</w:t>
            </w:r>
          </w:p>
          <w:p w14:paraId="559C2D15" w14:textId="77777777" w:rsidR="006246CC" w:rsidRPr="00B64E44" w:rsidRDefault="00BA65C3" w:rsidP="00FE23B1">
            <w:pPr>
              <w:ind w:firstLine="0"/>
              <w:jc w:val="left"/>
            </w:pPr>
            <w:r w:rsidRPr="00B64E44">
              <w:t xml:space="preserve">2016 – 4, 2017 </w:t>
            </w:r>
            <w:r w:rsidR="00914B27" w:rsidRPr="00B64E44">
              <w:rPr>
                <w:lang w:val="en-US"/>
              </w:rPr>
              <w:t>-</w:t>
            </w:r>
            <w:r w:rsidRPr="00B64E44">
              <w:t xml:space="preserve"> 5, 2018 </w:t>
            </w:r>
            <w:r w:rsidR="00914B27" w:rsidRPr="00B64E44">
              <w:rPr>
                <w:lang w:val="en-US"/>
              </w:rPr>
              <w:t xml:space="preserve">- </w:t>
            </w:r>
            <w:r w:rsidRPr="00B64E44">
              <w:t xml:space="preserve">6, 2019 – 6, 2020 </w:t>
            </w:r>
            <w:r w:rsidR="00186823" w:rsidRPr="00B64E44">
              <w:t xml:space="preserve">– </w:t>
            </w:r>
            <w:r w:rsidRPr="00B64E44">
              <w:t>6</w:t>
            </w:r>
            <w:r w:rsidR="00186823" w:rsidRPr="00B64E44">
              <w:t>.</w:t>
            </w:r>
            <w:r w:rsidRPr="00B64E44"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59AA" w14:textId="77777777" w:rsidR="006246CC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Popova, E.A.</w:t>
            </w:r>
          </w:p>
          <w:p w14:paraId="67CEC332" w14:textId="77777777" w:rsidR="00BA65C3" w:rsidRPr="00B64E44" w:rsidRDefault="001F46DF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Lvov, B.G.</w:t>
            </w:r>
          </w:p>
        </w:tc>
      </w:tr>
      <w:tr w:rsidR="006246CC" w:rsidRPr="00B64E44" w14:paraId="7042FDE4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B931" w14:textId="77777777" w:rsidR="006246CC" w:rsidRPr="00B64E44" w:rsidRDefault="006246CC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4.2.6.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4694" w14:textId="77777777" w:rsidR="006246CC" w:rsidRPr="00B64E44" w:rsidRDefault="00843A20" w:rsidP="00FE23B1">
            <w:pPr>
              <w:ind w:firstLine="0"/>
              <w:jc w:val="left"/>
              <w:rPr>
                <w:rFonts w:eastAsia="Times New Roman"/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Educational programme</w:t>
            </w:r>
            <w:r w:rsidRPr="00B64E44">
              <w:rPr>
                <w:rFonts w:eastAsia="Times New Roman"/>
                <w:color w:val="000000" w:themeColor="text1"/>
                <w:lang w:val="en-US"/>
              </w:rPr>
              <w:t xml:space="preserve">: </w:t>
            </w:r>
            <w:r w:rsidR="000B45FC" w:rsidRPr="00B64E44">
              <w:rPr>
                <w:rFonts w:eastAsia="Times New Roman"/>
                <w:color w:val="000000" w:themeColor="text1"/>
                <w:lang w:val="en-US"/>
              </w:rPr>
              <w:t>‘</w:t>
            </w:r>
            <w:r w:rsidR="006246CC" w:rsidRPr="00B64E44">
              <w:rPr>
                <w:rFonts w:eastAsia="Times New Roman"/>
                <w:color w:val="000000" w:themeColor="text1"/>
                <w:lang w:val="en-US"/>
              </w:rPr>
              <w:t>Materials, Devices and Nanotechnology</w:t>
            </w:r>
            <w:r w:rsidR="000B45FC" w:rsidRPr="00B64E44">
              <w:rPr>
                <w:rFonts w:eastAsia="Times New Roman"/>
                <w:color w:val="000000" w:themeColor="text1"/>
                <w:lang w:val="en-US"/>
              </w:rPr>
              <w:t>’ Master’s programme</w:t>
            </w:r>
          </w:p>
          <w:p w14:paraId="6E8C419A" w14:textId="77777777" w:rsidR="006246CC" w:rsidRPr="00B64E44" w:rsidRDefault="00B74E5D" w:rsidP="00FE23B1">
            <w:pPr>
              <w:ind w:firstLine="0"/>
              <w:jc w:val="left"/>
              <w:rPr>
                <w:rFonts w:eastAsia="Times New Roman"/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Markets</w:t>
            </w:r>
            <w:r w:rsidR="006246CC" w:rsidRPr="00B64E44">
              <w:rPr>
                <w:color w:val="000000" w:themeColor="text1"/>
                <w:lang w:val="en-US"/>
              </w:rPr>
              <w:t xml:space="preserve">: </w:t>
            </w:r>
            <w:r w:rsidR="00843A20" w:rsidRPr="00B64E44">
              <w:rPr>
                <w:color w:val="000000" w:themeColor="text1"/>
                <w:lang w:val="en-US"/>
              </w:rPr>
              <w:t>P.L. Kapitza Institute for Physical Problems (RAS)</w:t>
            </w:r>
            <w:r w:rsidR="006246CC" w:rsidRPr="00B64E44">
              <w:rPr>
                <w:rFonts w:eastAsia="Times New Roman"/>
                <w:color w:val="000000" w:themeColor="text1"/>
                <w:lang w:val="en-US"/>
              </w:rPr>
              <w:t xml:space="preserve">, </w:t>
            </w:r>
            <w:r w:rsidR="00843A20" w:rsidRPr="00B64E44">
              <w:rPr>
                <w:color w:val="000000" w:themeColor="text1"/>
                <w:lang w:val="en-US"/>
              </w:rPr>
              <w:t>Landau Institute for Theoretical Physics (RAS)</w:t>
            </w:r>
            <w:r w:rsidR="006246CC" w:rsidRPr="00B64E44">
              <w:rPr>
                <w:color w:val="000000" w:themeColor="text1"/>
                <w:lang w:val="en-US"/>
              </w:rPr>
              <w:t xml:space="preserve">, </w:t>
            </w:r>
            <w:r w:rsidR="00843A20" w:rsidRPr="00B64E44">
              <w:rPr>
                <w:color w:val="000000" w:themeColor="text1"/>
                <w:lang w:val="en-US"/>
              </w:rPr>
              <w:t>Lebedev Physical Institute</w:t>
            </w:r>
            <w:r w:rsidR="006246CC" w:rsidRPr="00B64E44">
              <w:rPr>
                <w:color w:val="000000" w:themeColor="text1"/>
                <w:lang w:val="en-US"/>
              </w:rPr>
              <w:t xml:space="preserve">, </w:t>
            </w:r>
            <w:r w:rsidR="00843A20" w:rsidRPr="00B64E44">
              <w:rPr>
                <w:color w:val="000000" w:themeColor="text1"/>
                <w:lang w:val="en-US"/>
              </w:rPr>
              <w:t>Prokhorov General Physics Institute</w:t>
            </w:r>
            <w:r w:rsidR="006246CC" w:rsidRPr="00B64E44">
              <w:rPr>
                <w:color w:val="000000" w:themeColor="text1"/>
                <w:lang w:val="en-US"/>
              </w:rPr>
              <w:t xml:space="preserve">, </w:t>
            </w:r>
            <w:r w:rsidR="00843A20" w:rsidRPr="00B64E44">
              <w:rPr>
                <w:color w:val="000000" w:themeColor="text1"/>
                <w:lang w:val="en-US"/>
              </w:rPr>
              <w:t>Institute for Theoretical and Applied Electrodynamics (RAS)</w:t>
            </w:r>
            <w:r w:rsidR="006246CC" w:rsidRPr="00B64E44">
              <w:rPr>
                <w:color w:val="000000" w:themeColor="text1"/>
                <w:lang w:val="en-US"/>
              </w:rPr>
              <w:t xml:space="preserve">, </w:t>
            </w:r>
            <w:r w:rsidR="00843A20" w:rsidRPr="00B64E44">
              <w:rPr>
                <w:color w:val="000000" w:themeColor="text1"/>
                <w:lang w:val="en-US"/>
              </w:rPr>
              <w:t>Institute of Solid State Physics (RAS)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A6BC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4274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2E7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D528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4881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6923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293F" w14:textId="77777777" w:rsidR="006246CC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instructors and researchers hired to deliver courses (including international academic staff)</w:t>
            </w:r>
            <w:r w:rsidR="0037526A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053A454F" w14:textId="77777777" w:rsidR="00632259" w:rsidRPr="00B64E44" w:rsidRDefault="00632259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 xml:space="preserve">2017 – 9/0, 2018 – 8/1, </w:t>
            </w:r>
            <w:r w:rsidR="0037526A" w:rsidRPr="00B64E44">
              <w:rPr>
                <w:lang w:val="en-US"/>
              </w:rPr>
              <w:t>2019 –</w:t>
            </w:r>
            <w:r w:rsidRPr="00B64E44">
              <w:rPr>
                <w:lang w:val="en-US"/>
              </w:rPr>
              <w:t xml:space="preserve"> 7/2, </w:t>
            </w:r>
            <w:r w:rsidR="0037526A" w:rsidRPr="00B64E44">
              <w:rPr>
                <w:lang w:val="en-US"/>
              </w:rPr>
              <w:t>2020 –</w:t>
            </w:r>
            <w:r w:rsidRPr="00B64E44">
              <w:rPr>
                <w:lang w:val="en-US"/>
              </w:rPr>
              <w:t xml:space="preserve"> 7/2</w:t>
            </w:r>
            <w:r w:rsidR="0037526A" w:rsidRPr="00B64E44">
              <w:rPr>
                <w:lang w:val="en-US"/>
              </w:rPr>
              <w:t>.</w:t>
            </w:r>
          </w:p>
          <w:p w14:paraId="27819F00" w14:textId="77777777" w:rsidR="00E62704" w:rsidRPr="00B64E44" w:rsidRDefault="00E62704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32BD786D" w14:textId="77777777" w:rsidR="006246CC" w:rsidRPr="00B64E44" w:rsidRDefault="00CF6F0B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Number of courses delivered by instructors and researchers from leading field-specific centres and the real sector</w:t>
            </w:r>
            <w:r w:rsidR="0037526A" w:rsidRPr="00B64E44">
              <w:rPr>
                <w:i/>
                <w:lang w:val="en-US"/>
              </w:rPr>
              <w:t>:</w:t>
            </w:r>
          </w:p>
          <w:p w14:paraId="29C1B4A2" w14:textId="77777777" w:rsidR="006246CC" w:rsidRPr="00B64E44" w:rsidRDefault="00632259" w:rsidP="00FE23B1">
            <w:pPr>
              <w:ind w:firstLine="0"/>
              <w:jc w:val="left"/>
            </w:pPr>
            <w:r w:rsidRPr="00B64E44">
              <w:t xml:space="preserve">2017 – 9, 2018 – 9, 2019 – 9, 2020 </w:t>
            </w:r>
            <w:r w:rsidR="00186823" w:rsidRPr="00B64E44">
              <w:t xml:space="preserve">– </w:t>
            </w:r>
            <w:r w:rsidRPr="00B64E44">
              <w:t>9</w:t>
            </w:r>
            <w:r w:rsidR="00186823" w:rsidRPr="00B64E44"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65D3" w14:textId="77777777" w:rsidR="006246CC" w:rsidRPr="00B64E44" w:rsidRDefault="001F46DF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Bograchev, D.A.</w:t>
            </w:r>
          </w:p>
          <w:p w14:paraId="0CBE0142" w14:textId="77777777" w:rsidR="00632259" w:rsidRPr="00B64E44" w:rsidRDefault="001F46DF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Lvov, B.G.</w:t>
            </w:r>
          </w:p>
        </w:tc>
      </w:tr>
      <w:tr w:rsidR="006246CC" w:rsidRPr="00B64E44" w14:paraId="0A30D916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0784" w14:textId="77777777" w:rsidR="006246CC" w:rsidRPr="00B64E44" w:rsidRDefault="006246CC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4.2.7.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3E2D" w14:textId="77777777" w:rsidR="006246CC" w:rsidRPr="00B64E44" w:rsidRDefault="00843A20" w:rsidP="00FE23B1">
            <w:pPr>
              <w:ind w:firstLine="0"/>
              <w:jc w:val="left"/>
              <w:rPr>
                <w:rFonts w:eastAsia="Times New Roman"/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Educational programme</w:t>
            </w:r>
            <w:r w:rsidRPr="00B64E44">
              <w:rPr>
                <w:rFonts w:eastAsia="Times New Roman"/>
                <w:color w:val="000000" w:themeColor="text1"/>
                <w:lang w:val="en-US"/>
              </w:rPr>
              <w:t xml:space="preserve">: </w:t>
            </w:r>
            <w:r w:rsidR="003B35D9" w:rsidRPr="00B64E44">
              <w:rPr>
                <w:rFonts w:eastAsia="Times New Roman"/>
                <w:color w:val="000000" w:themeColor="text1"/>
                <w:lang w:val="en-US"/>
              </w:rPr>
              <w:t>‘</w:t>
            </w:r>
            <w:r w:rsidR="006246CC" w:rsidRPr="00B64E44">
              <w:rPr>
                <w:rFonts w:eastAsia="Times New Roman"/>
                <w:color w:val="000000" w:themeColor="text1"/>
                <w:lang w:val="en-US"/>
              </w:rPr>
              <w:t xml:space="preserve">Quantum </w:t>
            </w:r>
            <w:r w:rsidRPr="00B64E44">
              <w:rPr>
                <w:rFonts w:eastAsia="Times New Roman"/>
                <w:color w:val="000000" w:themeColor="text1"/>
                <w:lang w:val="en-US"/>
              </w:rPr>
              <w:t>I</w:t>
            </w:r>
            <w:r w:rsidR="006246CC" w:rsidRPr="00B64E44">
              <w:rPr>
                <w:rFonts w:eastAsia="Times New Roman"/>
                <w:color w:val="000000" w:themeColor="text1"/>
                <w:lang w:val="en-US"/>
              </w:rPr>
              <w:t xml:space="preserve">nformation </w:t>
            </w:r>
            <w:r w:rsidRPr="00B64E44">
              <w:rPr>
                <w:rFonts w:eastAsia="Times New Roman"/>
                <w:color w:val="000000" w:themeColor="text1"/>
                <w:lang w:val="en-US"/>
              </w:rPr>
              <w:t>T</w:t>
            </w:r>
            <w:r w:rsidR="006246CC" w:rsidRPr="00B64E44">
              <w:rPr>
                <w:rFonts w:eastAsia="Times New Roman"/>
                <w:color w:val="000000" w:themeColor="text1"/>
                <w:lang w:val="en-US"/>
              </w:rPr>
              <w:t>echnologies</w:t>
            </w:r>
            <w:r w:rsidR="003B35D9" w:rsidRPr="00B64E44">
              <w:rPr>
                <w:rFonts w:eastAsia="Times New Roman"/>
                <w:color w:val="000000" w:themeColor="text1"/>
                <w:lang w:val="en-US"/>
              </w:rPr>
              <w:t>’ Master’s programme</w:t>
            </w:r>
          </w:p>
          <w:p w14:paraId="61A21B6A" w14:textId="77777777" w:rsidR="006246CC" w:rsidRPr="00B64E44" w:rsidRDefault="00B74E5D" w:rsidP="00FE23B1">
            <w:pPr>
              <w:ind w:firstLine="0"/>
              <w:jc w:val="left"/>
              <w:rPr>
                <w:rFonts w:eastAsia="Times New Roman"/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Markets</w:t>
            </w:r>
            <w:r w:rsidR="006246CC" w:rsidRPr="00B64E44">
              <w:rPr>
                <w:color w:val="000000" w:themeColor="text1"/>
                <w:lang w:val="en-US"/>
              </w:rPr>
              <w:t xml:space="preserve">: </w:t>
            </w:r>
            <w:r w:rsidR="00843A20" w:rsidRPr="00B64E44">
              <w:rPr>
                <w:rFonts w:eastAsia="Times New Roman"/>
                <w:color w:val="000000" w:themeColor="text1"/>
                <w:lang w:val="en-US"/>
              </w:rPr>
              <w:t>Skoltech Center of Photonics &amp; Quantum Materials</w:t>
            </w:r>
            <w:r w:rsidR="006246CC" w:rsidRPr="00B64E44">
              <w:rPr>
                <w:rFonts w:eastAsia="Times New Roman"/>
                <w:color w:val="000000" w:themeColor="text1"/>
                <w:lang w:val="en-US"/>
              </w:rPr>
              <w:t xml:space="preserve">, </w:t>
            </w:r>
            <w:r w:rsidR="00EC4FD0" w:rsidRPr="00B64E44">
              <w:rPr>
                <w:rFonts w:eastAsia="Times New Roman"/>
                <w:color w:val="000000" w:themeColor="text1"/>
                <w:lang w:val="en-US"/>
              </w:rPr>
              <w:t>Research Institute of Nuclear Physics under Moscow State University</w:t>
            </w:r>
            <w:r w:rsidR="006246CC" w:rsidRPr="00B64E44">
              <w:rPr>
                <w:rFonts w:eastAsia="Times New Roman"/>
                <w:color w:val="000000" w:themeColor="text1"/>
                <w:lang w:val="en-US"/>
              </w:rPr>
              <w:t xml:space="preserve">, </w:t>
            </w:r>
            <w:r w:rsidR="00EC4FD0" w:rsidRPr="00B64E44">
              <w:rPr>
                <w:rFonts w:eastAsia="Times New Roman"/>
                <w:color w:val="000000" w:themeColor="text1"/>
                <w:lang w:val="en-US"/>
              </w:rPr>
              <w:t>Institute of Solid State Physics (RAS)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8DE6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629C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BB0A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233B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7BE8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354C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590F" w14:textId="77777777" w:rsidR="006246CC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instructors and researchers hired to deliver courses (including international academic staff)</w:t>
            </w:r>
          </w:p>
          <w:p w14:paraId="560173FB" w14:textId="77777777" w:rsidR="00632259" w:rsidRPr="00B64E44" w:rsidRDefault="00632259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2017 – 10/0, 2018 – 8/2, 2019 – 8/2, 2020</w:t>
            </w:r>
            <w:r w:rsidR="000B576F" w:rsidRPr="00B64E44">
              <w:rPr>
                <w:lang w:val="en-US"/>
              </w:rPr>
              <w:t xml:space="preserve"> </w:t>
            </w:r>
            <w:r w:rsidRPr="00B64E44">
              <w:rPr>
                <w:lang w:val="en-US"/>
              </w:rPr>
              <w:t>– 8/2</w:t>
            </w:r>
          </w:p>
          <w:p w14:paraId="10CB54BB" w14:textId="77777777" w:rsidR="00E62704" w:rsidRPr="00B64E44" w:rsidRDefault="00E62704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637E36AA" w14:textId="77777777" w:rsidR="006246CC" w:rsidRPr="00B64E44" w:rsidRDefault="00CF6F0B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Number of courses delivered by instructors and researchers from leading field-specific centres and the real secto</w:t>
            </w:r>
            <w:r w:rsidR="0037526A" w:rsidRPr="00B64E44">
              <w:rPr>
                <w:i/>
                <w:lang w:val="en-US"/>
              </w:rPr>
              <w:t>r:</w:t>
            </w:r>
          </w:p>
          <w:p w14:paraId="7C040274" w14:textId="77777777" w:rsidR="006246CC" w:rsidRPr="00B64E44" w:rsidRDefault="00632259" w:rsidP="00FE23B1">
            <w:pPr>
              <w:ind w:firstLine="0"/>
              <w:jc w:val="left"/>
            </w:pPr>
            <w:r w:rsidRPr="00B64E44">
              <w:t>2017 – 10, 2018 – 10, 2019 – 10, 2020 – 10</w:t>
            </w:r>
            <w:r w:rsidR="00186823" w:rsidRPr="00B64E44"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0F28" w14:textId="77777777" w:rsidR="006246CC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Arutyunov, K.Y.</w:t>
            </w:r>
          </w:p>
          <w:p w14:paraId="4855447A" w14:textId="77777777" w:rsidR="00632259" w:rsidRPr="00B64E44" w:rsidRDefault="001F46DF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Lvov, B.G.</w:t>
            </w:r>
          </w:p>
        </w:tc>
      </w:tr>
      <w:tr w:rsidR="006246CC" w:rsidRPr="00B64E44" w14:paraId="5AF51801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CF87" w14:textId="77777777" w:rsidR="006246CC" w:rsidRPr="00B64E44" w:rsidRDefault="006246CC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4.2.8.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19CD" w14:textId="77777777" w:rsidR="00EC4FD0" w:rsidRPr="00B64E44" w:rsidRDefault="00EC4FD0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Educational programme</w:t>
            </w:r>
            <w:r w:rsidRPr="00B64E44">
              <w:rPr>
                <w:rFonts w:eastAsia="Times New Roman"/>
                <w:color w:val="000000" w:themeColor="text1"/>
                <w:lang w:val="en-US"/>
              </w:rPr>
              <w:t xml:space="preserve">: </w:t>
            </w:r>
            <w:r w:rsidR="003B35D9" w:rsidRPr="00B64E44">
              <w:rPr>
                <w:rFonts w:eastAsia="Times New Roman"/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Informatics and Computing Equipment</w:t>
            </w:r>
            <w:r w:rsidR="003B35D9" w:rsidRPr="00B64E44">
              <w:rPr>
                <w:color w:val="000000" w:themeColor="text1"/>
                <w:lang w:val="en-US"/>
              </w:rPr>
              <w:t xml:space="preserve">’ </w:t>
            </w:r>
            <w:r w:rsidR="003B35D9" w:rsidRPr="00B64E44">
              <w:rPr>
                <w:rFonts w:eastAsia="Times New Roman"/>
                <w:color w:val="000000" w:themeColor="text1"/>
                <w:lang w:val="en-US"/>
              </w:rPr>
              <w:t>undergraduate programme</w:t>
            </w:r>
          </w:p>
          <w:p w14:paraId="20DCAA50" w14:textId="77777777" w:rsidR="006246CC" w:rsidRPr="00B64E44" w:rsidRDefault="00B74E5D" w:rsidP="00FE23B1">
            <w:pPr>
              <w:ind w:firstLine="0"/>
              <w:jc w:val="left"/>
              <w:rPr>
                <w:rFonts w:eastAsia="Times New Roman"/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Markets</w:t>
            </w:r>
            <w:r w:rsidR="006246CC" w:rsidRPr="00B64E44">
              <w:rPr>
                <w:color w:val="000000" w:themeColor="text1"/>
                <w:lang w:val="en-US"/>
              </w:rPr>
              <w:t>: IBM</w:t>
            </w:r>
            <w:r w:rsidR="00EC4FD0" w:rsidRPr="00B64E44">
              <w:rPr>
                <w:color w:val="000000" w:themeColor="text1"/>
                <w:lang w:val="en-US"/>
              </w:rPr>
              <w:t xml:space="preserve"> Science and Technology Center</w:t>
            </w:r>
            <w:r w:rsidR="00EC4FD0" w:rsidRPr="00B64E44">
              <w:rPr>
                <w:rStyle w:val="apple-converted-space"/>
                <w:color w:val="545454"/>
                <w:shd w:val="clear" w:color="auto" w:fill="FFFFFF"/>
                <w:lang w:val="en-US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7490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651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8847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BDC5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0E54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653D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9BE4" w14:textId="77777777" w:rsidR="006246CC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instructors and researchers hired to deliver courses (including international academic staff)</w:t>
            </w:r>
            <w:r w:rsidR="0037526A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6F4F65A6" w14:textId="77777777" w:rsidR="00632259" w:rsidRPr="00B64E44" w:rsidRDefault="0037526A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>2017 –</w:t>
            </w:r>
            <w:r w:rsidR="00632259" w:rsidRPr="00B64E44">
              <w:rPr>
                <w:lang w:val="en-US"/>
              </w:rPr>
              <w:t xml:space="preserve"> 2/1, 2018 – 2/1, 2019 – 3/1, 2020 – 3/1</w:t>
            </w:r>
            <w:r w:rsidR="00186823" w:rsidRPr="00B64E44">
              <w:rPr>
                <w:lang w:val="en-US"/>
              </w:rPr>
              <w:t>.</w:t>
            </w:r>
          </w:p>
          <w:p w14:paraId="53FB79C1" w14:textId="77777777" w:rsidR="00E62704" w:rsidRPr="00B64E44" w:rsidRDefault="00E62704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717AC30B" w14:textId="77777777" w:rsidR="006246CC" w:rsidRPr="00B64E44" w:rsidRDefault="00CF6F0B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Number of courses delivered by instructors and researchers from leading field-specific centres and the real sector</w:t>
            </w:r>
            <w:r w:rsidR="0037526A" w:rsidRPr="00B64E44">
              <w:rPr>
                <w:i/>
                <w:lang w:val="en-US"/>
              </w:rPr>
              <w:t>:</w:t>
            </w:r>
          </w:p>
          <w:p w14:paraId="0D996659" w14:textId="77777777" w:rsidR="006246CC" w:rsidRPr="00B64E44" w:rsidRDefault="00632259" w:rsidP="00FE23B1">
            <w:pPr>
              <w:ind w:firstLine="0"/>
              <w:jc w:val="left"/>
            </w:pPr>
            <w:r w:rsidRPr="00B64E44">
              <w:t>2017 – 3, 2018 – 3, 2019 – 3, 2020 – 3</w:t>
            </w:r>
            <w:r w:rsidR="00186823" w:rsidRPr="00B64E44"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26CB" w14:textId="77777777" w:rsidR="006246CC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Starykh, V.A.</w:t>
            </w:r>
          </w:p>
        </w:tc>
      </w:tr>
      <w:tr w:rsidR="006246CC" w:rsidRPr="00B64E44" w14:paraId="11CAAFDA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B8A" w14:textId="77777777" w:rsidR="006246CC" w:rsidRPr="00B64E44" w:rsidRDefault="006246CC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4.2.9.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1333" w14:textId="77777777" w:rsidR="006246CC" w:rsidRPr="00B64E44" w:rsidRDefault="00EC4FD0" w:rsidP="00FE23B1">
            <w:pPr>
              <w:ind w:firstLine="0"/>
              <w:jc w:val="left"/>
              <w:rPr>
                <w:rFonts w:eastAsia="Times New Roman"/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Educational programme</w:t>
            </w:r>
            <w:r w:rsidRPr="00B64E44">
              <w:rPr>
                <w:rFonts w:eastAsia="Times New Roman"/>
                <w:color w:val="000000" w:themeColor="text1"/>
                <w:lang w:val="en-US"/>
              </w:rPr>
              <w:t xml:space="preserve">: </w:t>
            </w:r>
            <w:r w:rsidR="009B4810" w:rsidRPr="00B64E44">
              <w:rPr>
                <w:rFonts w:eastAsia="Times New Roman"/>
                <w:color w:val="000000" w:themeColor="text1"/>
                <w:lang w:val="en-US"/>
              </w:rPr>
              <w:t>‘</w:t>
            </w:r>
            <w:r w:rsidRPr="00B64E44">
              <w:rPr>
                <w:rFonts w:eastAsia="Times New Roman"/>
                <w:color w:val="000000" w:themeColor="text1"/>
                <w:lang w:val="en-US"/>
              </w:rPr>
              <w:t>Computer Systems and Networks</w:t>
            </w:r>
            <w:r w:rsidR="009B4810" w:rsidRPr="00B64E44">
              <w:rPr>
                <w:rFonts w:eastAsia="Times New Roman"/>
                <w:color w:val="000000" w:themeColor="text1"/>
                <w:lang w:val="en-US"/>
              </w:rPr>
              <w:t xml:space="preserve">’ </w:t>
            </w:r>
            <w:r w:rsidR="00064E83" w:rsidRPr="00B64E44">
              <w:rPr>
                <w:rFonts w:eastAsia="Times New Roman"/>
                <w:color w:val="000000" w:themeColor="text1"/>
                <w:lang w:val="en-US"/>
              </w:rPr>
              <w:t>Master’s programme</w:t>
            </w:r>
          </w:p>
          <w:p w14:paraId="037C497F" w14:textId="77777777" w:rsidR="006246CC" w:rsidRPr="00B64E44" w:rsidRDefault="00B74E5D" w:rsidP="00FE23B1">
            <w:pPr>
              <w:ind w:firstLine="0"/>
              <w:jc w:val="left"/>
              <w:rPr>
                <w:rFonts w:eastAsia="Times New Roman"/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Markets</w:t>
            </w:r>
            <w:r w:rsidR="006246CC" w:rsidRPr="00B64E44">
              <w:rPr>
                <w:color w:val="000000" w:themeColor="text1"/>
                <w:lang w:val="en-US"/>
              </w:rPr>
              <w:t xml:space="preserve">: </w:t>
            </w:r>
            <w:r w:rsidR="00EC4FD0" w:rsidRPr="00B64E44">
              <w:rPr>
                <w:rFonts w:eastAsia="Times New Roman"/>
                <w:color w:val="000000" w:themeColor="text1"/>
                <w:lang w:val="en-US"/>
              </w:rPr>
              <w:t>IBM Big Data Solution Center (jointly with EC-leasing company)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48EE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AA5B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1B02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ED2D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9BD6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14F7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38BA" w14:textId="77777777" w:rsidR="006246CC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instructors and researchers hired to deliver courses (including international academic staff)</w:t>
            </w:r>
            <w:r w:rsidR="000B576F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4D7DF336" w14:textId="77777777" w:rsidR="00632259" w:rsidRPr="00B64E44" w:rsidRDefault="00EC4FD0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 xml:space="preserve">2017 </w:t>
            </w:r>
            <w:r w:rsidR="00632259" w:rsidRPr="00B64E44">
              <w:rPr>
                <w:lang w:val="en-US"/>
              </w:rPr>
              <w:t xml:space="preserve">– 2/1, </w:t>
            </w:r>
            <w:r w:rsidR="0037526A" w:rsidRPr="00B64E44">
              <w:rPr>
                <w:lang w:val="en-US"/>
              </w:rPr>
              <w:t>2018 –</w:t>
            </w:r>
            <w:r w:rsidR="00632259" w:rsidRPr="00B64E44">
              <w:rPr>
                <w:lang w:val="en-US"/>
              </w:rPr>
              <w:t xml:space="preserve"> 2/1, </w:t>
            </w:r>
            <w:r w:rsidR="0037526A" w:rsidRPr="00B64E44">
              <w:rPr>
                <w:lang w:val="en-US"/>
              </w:rPr>
              <w:t>2019 –</w:t>
            </w:r>
            <w:r w:rsidR="00632259" w:rsidRPr="00B64E44">
              <w:rPr>
                <w:lang w:val="en-US"/>
              </w:rPr>
              <w:t xml:space="preserve"> 3/1, 2020 – 3/1</w:t>
            </w:r>
            <w:r w:rsidR="00186823" w:rsidRPr="00B64E44">
              <w:rPr>
                <w:lang w:val="en-US"/>
              </w:rPr>
              <w:t>.</w:t>
            </w:r>
          </w:p>
          <w:p w14:paraId="73E84EEF" w14:textId="77777777" w:rsidR="00E62704" w:rsidRPr="00B64E44" w:rsidRDefault="00E62704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32290B61" w14:textId="77777777" w:rsidR="006246CC" w:rsidRPr="00B64E44" w:rsidRDefault="00CF6F0B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t>Number of courses delivered by instructors and researchers from leading field-specific centres and the real sector</w:t>
            </w:r>
            <w:r w:rsidR="0037526A" w:rsidRPr="00B64E44">
              <w:rPr>
                <w:i/>
                <w:lang w:val="en-US"/>
              </w:rPr>
              <w:t>:</w:t>
            </w:r>
          </w:p>
          <w:p w14:paraId="6BA65915" w14:textId="77777777" w:rsidR="006246CC" w:rsidRPr="00B64E44" w:rsidRDefault="00632259" w:rsidP="00FE23B1">
            <w:pPr>
              <w:ind w:firstLine="0"/>
              <w:jc w:val="left"/>
            </w:pPr>
            <w:r w:rsidRPr="00B64E44">
              <w:t>2017 – 3, 2018 – 3, 2019 – 3, 2020 – 3</w:t>
            </w:r>
            <w:r w:rsidR="00186823" w:rsidRPr="00B64E44"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7A74" w14:textId="77777777" w:rsidR="006246CC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Starykh, V.A.</w:t>
            </w:r>
          </w:p>
        </w:tc>
      </w:tr>
      <w:tr w:rsidR="006246CC" w:rsidRPr="00B64E44" w14:paraId="51D6C1BD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ED67" w14:textId="77777777" w:rsidR="006246CC" w:rsidRPr="00B64E44" w:rsidRDefault="006246CC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4.2.10.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4C87" w14:textId="77777777" w:rsidR="006246CC" w:rsidRPr="00B64E44" w:rsidRDefault="000D526C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Educational programme</w:t>
            </w:r>
            <w:r w:rsidR="009B4810" w:rsidRPr="00B64E44">
              <w:rPr>
                <w:color w:val="000000" w:themeColor="text1"/>
                <w:lang w:val="en-US"/>
              </w:rPr>
              <w:t>s</w:t>
            </w:r>
            <w:r w:rsidRPr="00B64E44">
              <w:rPr>
                <w:rFonts w:eastAsia="Times New Roman"/>
                <w:color w:val="000000" w:themeColor="text1"/>
                <w:lang w:val="en-US"/>
              </w:rPr>
              <w:t xml:space="preserve">: </w:t>
            </w:r>
            <w:r w:rsidR="009B4810" w:rsidRPr="00B64E44">
              <w:rPr>
                <w:rFonts w:eastAsia="Times New Roman"/>
                <w:color w:val="000000" w:themeColor="text1"/>
                <w:lang w:val="en-US"/>
              </w:rPr>
              <w:t xml:space="preserve">‘Computer </w:t>
            </w:r>
            <w:r w:rsidRPr="00B64E44">
              <w:rPr>
                <w:rFonts w:eastAsia="Times New Roman"/>
                <w:color w:val="000000" w:themeColor="text1"/>
                <w:lang w:val="en-US"/>
              </w:rPr>
              <w:t>Security</w:t>
            </w:r>
            <w:r w:rsidR="009B4810" w:rsidRPr="00B64E44">
              <w:rPr>
                <w:rFonts w:eastAsia="Times New Roman"/>
                <w:color w:val="000000" w:themeColor="text1"/>
                <w:lang w:val="en-US"/>
              </w:rPr>
              <w:t>’ Specialist programme</w:t>
            </w:r>
            <w:r w:rsidR="00D80D2A" w:rsidRPr="00B64E44">
              <w:rPr>
                <w:rFonts w:eastAsia="Times New Roman"/>
                <w:color w:val="000000" w:themeColor="text1"/>
                <w:lang w:val="en-US"/>
              </w:rPr>
              <w:t xml:space="preserve">; </w:t>
            </w:r>
            <w:r w:rsidR="009B4810" w:rsidRPr="00B64E44">
              <w:rPr>
                <w:rFonts w:eastAsia="Times New Roman"/>
                <w:color w:val="000000" w:themeColor="text1"/>
                <w:lang w:val="en-US"/>
              </w:rPr>
              <w:t xml:space="preserve">the following </w:t>
            </w:r>
            <w:r w:rsidRPr="00B64E44">
              <w:rPr>
                <w:rFonts w:eastAsia="Times New Roman"/>
                <w:color w:val="000000" w:themeColor="text1"/>
                <w:lang w:val="en-US"/>
              </w:rPr>
              <w:t>Master’s programmes:</w:t>
            </w:r>
            <w:r w:rsidR="006246CC" w:rsidRPr="00B64E44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  <w:r w:rsidR="009B4810" w:rsidRPr="00B64E44">
              <w:rPr>
                <w:rFonts w:eastAsia="Times New Roman"/>
                <w:color w:val="000000" w:themeColor="text1"/>
                <w:lang w:val="en-US"/>
              </w:rPr>
              <w:t>‘</w:t>
            </w:r>
            <w:r w:rsidRPr="00B64E44">
              <w:rPr>
                <w:rFonts w:eastAsia="Times New Roman"/>
                <w:color w:val="000000" w:themeColor="text1"/>
                <w:lang w:val="en-US"/>
              </w:rPr>
              <w:t>Applied Mathematics</w:t>
            </w:r>
            <w:r w:rsidR="009B4810" w:rsidRPr="00B64E44">
              <w:rPr>
                <w:rFonts w:eastAsia="Times New Roman"/>
                <w:color w:val="000000" w:themeColor="text1"/>
                <w:lang w:val="en-US"/>
              </w:rPr>
              <w:t xml:space="preserve">’, </w:t>
            </w:r>
            <w:r w:rsidR="009B4810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Management Systems and Information Processing in Engineering</w:t>
            </w:r>
            <w:r w:rsidR="009B4810" w:rsidRPr="00B64E44">
              <w:rPr>
                <w:color w:val="000000" w:themeColor="text1"/>
                <w:lang w:val="en-US"/>
              </w:rPr>
              <w:t>’, ‘</w:t>
            </w:r>
            <w:r w:rsidRPr="00B64E44">
              <w:rPr>
                <w:color w:val="000000" w:themeColor="text1"/>
                <w:lang w:val="en-US"/>
              </w:rPr>
              <w:t xml:space="preserve">Mathematical </w:t>
            </w:r>
            <w:r w:rsidRPr="00B64E44">
              <w:rPr>
                <w:color w:val="000000" w:themeColor="text1"/>
                <w:lang w:val="en-US"/>
              </w:rPr>
              <w:lastRenderedPageBreak/>
              <w:t>Modelling Methods and Computer Technologies</w:t>
            </w:r>
            <w:r w:rsidR="009B4810" w:rsidRPr="00B64E44">
              <w:rPr>
                <w:color w:val="000000" w:themeColor="text1"/>
                <w:lang w:val="en-US"/>
              </w:rPr>
              <w:t xml:space="preserve">’ </w:t>
            </w:r>
            <w:r w:rsidRPr="00B64E44">
              <w:rPr>
                <w:color w:val="000000" w:themeColor="text1"/>
                <w:lang w:val="en-US"/>
              </w:rPr>
              <w:t xml:space="preserve">and </w:t>
            </w:r>
            <w:r w:rsidR="009B4810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Data Protection in Computer Systems and Networks</w:t>
            </w:r>
            <w:r w:rsidR="009B4810" w:rsidRPr="00B64E44">
              <w:rPr>
                <w:color w:val="000000" w:themeColor="text1"/>
                <w:lang w:val="en-US"/>
              </w:rPr>
              <w:t>’</w:t>
            </w:r>
          </w:p>
          <w:p w14:paraId="0AACB528" w14:textId="77777777" w:rsidR="006246CC" w:rsidRPr="00B64E44" w:rsidRDefault="00B74E5D" w:rsidP="00FE23B1">
            <w:pPr>
              <w:ind w:firstLine="0"/>
              <w:jc w:val="left"/>
              <w:rPr>
                <w:rFonts w:eastAsia="Times New Roman"/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Markets</w:t>
            </w:r>
            <w:r w:rsidR="006246CC" w:rsidRPr="00B64E44">
              <w:rPr>
                <w:color w:val="000000" w:themeColor="text1"/>
                <w:lang w:val="en-US"/>
              </w:rPr>
              <w:t xml:space="preserve">: </w:t>
            </w:r>
            <w:r w:rsidR="000D526C" w:rsidRPr="00B64E44">
              <w:rPr>
                <w:color w:val="000000" w:themeColor="text1"/>
                <w:lang w:val="en-US"/>
              </w:rPr>
              <w:t xml:space="preserve">Joint Department with Dorodnicyn Computing Centre (RAS) </w:t>
            </w:r>
            <w:r w:rsidR="00ED7BE8" w:rsidRPr="00B64E44">
              <w:rPr>
                <w:color w:val="000000" w:themeColor="text1"/>
                <w:lang w:val="en-US"/>
              </w:rPr>
              <w:t>‘</w:t>
            </w:r>
            <w:r w:rsidR="000D526C" w:rsidRPr="00B64E44">
              <w:rPr>
                <w:color w:val="000000" w:themeColor="text1"/>
                <w:lang w:val="en-US"/>
              </w:rPr>
              <w:t>Applied Information and Communication Systems and Techniques</w:t>
            </w:r>
            <w:r w:rsidR="00ED7BE8" w:rsidRPr="00B64E44">
              <w:rPr>
                <w:color w:val="000000" w:themeColor="text1"/>
                <w:lang w:val="en-US"/>
              </w:rPr>
              <w:t>’,</w:t>
            </w:r>
            <w:r w:rsidR="00ED7BE8" w:rsidRPr="00B64E44">
              <w:rPr>
                <w:color w:val="00B050"/>
                <w:lang w:val="en-US"/>
              </w:rPr>
              <w:t xml:space="preserve"> </w:t>
            </w:r>
            <w:r w:rsidR="000D526C" w:rsidRPr="00B64E44">
              <w:rPr>
                <w:lang w:val="en-US"/>
              </w:rPr>
              <w:t>Sberbank</w:t>
            </w:r>
            <w:r w:rsidR="00013CDE" w:rsidRPr="00B64E44">
              <w:rPr>
                <w:lang w:val="en-US"/>
              </w:rPr>
              <w:t xml:space="preserve">, </w:t>
            </w:r>
            <w:r w:rsidR="000D526C" w:rsidRPr="00B64E44">
              <w:rPr>
                <w:lang w:val="en-US"/>
              </w:rPr>
              <w:t>Otkritie Bank</w:t>
            </w:r>
            <w:r w:rsidR="00013CDE" w:rsidRPr="00B64E44">
              <w:rPr>
                <w:lang w:val="en-US"/>
              </w:rPr>
              <w:t xml:space="preserve"> IBS, </w:t>
            </w:r>
            <w:r w:rsidR="000D526C" w:rsidRPr="00B64E44">
              <w:rPr>
                <w:lang w:val="en-US"/>
              </w:rPr>
              <w:t>Statsoft Russia</w:t>
            </w:r>
            <w:r w:rsidR="00013CDE" w:rsidRPr="00B64E4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867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DC17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1B93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93E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93E6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B71E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EE8F" w14:textId="77777777" w:rsidR="006246CC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instructors and researchers hired to deliver courses (including international academic staff)</w:t>
            </w:r>
          </w:p>
          <w:p w14:paraId="2325DD1C" w14:textId="77777777" w:rsidR="00013CDE" w:rsidRPr="00B64E44" w:rsidRDefault="000D526C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lang w:val="en-US"/>
              </w:rPr>
              <w:t xml:space="preserve">2016 – </w:t>
            </w:r>
            <w:r w:rsidR="00013CDE" w:rsidRPr="00B64E44">
              <w:rPr>
                <w:lang w:val="en-US"/>
              </w:rPr>
              <w:t>26/1, 2017 – 26/2, 2018 – 28/3, 2019 – 29/3, 2020 – 30/4</w:t>
            </w:r>
            <w:r w:rsidR="00186823" w:rsidRPr="00B64E44">
              <w:rPr>
                <w:lang w:val="en-US"/>
              </w:rPr>
              <w:t>.</w:t>
            </w:r>
          </w:p>
          <w:p w14:paraId="7EA049FE" w14:textId="77777777" w:rsidR="00E62704" w:rsidRPr="00B64E44" w:rsidRDefault="00E62704" w:rsidP="00FE23B1">
            <w:pPr>
              <w:ind w:firstLine="0"/>
              <w:jc w:val="left"/>
              <w:rPr>
                <w:i/>
                <w:lang w:val="en-US"/>
              </w:rPr>
            </w:pPr>
          </w:p>
          <w:p w14:paraId="664398C5" w14:textId="77777777" w:rsidR="006246CC" w:rsidRPr="00B64E44" w:rsidRDefault="00CF6F0B" w:rsidP="00FE23B1">
            <w:pPr>
              <w:ind w:firstLine="0"/>
              <w:jc w:val="left"/>
              <w:rPr>
                <w:i/>
                <w:lang w:val="en-US"/>
              </w:rPr>
            </w:pPr>
            <w:r w:rsidRPr="00B64E44">
              <w:rPr>
                <w:i/>
                <w:lang w:val="en-US"/>
              </w:rPr>
              <w:lastRenderedPageBreak/>
              <w:t>Number of courses delivered by instructors and researchers from leading field-specific centres and the real sector</w:t>
            </w:r>
            <w:r w:rsidR="000B576F" w:rsidRPr="00B64E44">
              <w:rPr>
                <w:i/>
                <w:lang w:val="en-US"/>
              </w:rPr>
              <w:t>:</w:t>
            </w:r>
          </w:p>
          <w:p w14:paraId="4A48B560" w14:textId="77777777" w:rsidR="00013CDE" w:rsidRPr="00B64E44" w:rsidRDefault="00013CDE" w:rsidP="00FE23B1">
            <w:pPr>
              <w:ind w:firstLine="0"/>
              <w:jc w:val="left"/>
            </w:pPr>
            <w:r w:rsidRPr="00B64E44">
              <w:t>2016 – 17, 2017 – 17, 2018 – 20, 2019 – 22, 2020 – 23</w:t>
            </w:r>
            <w:r w:rsidR="00186823" w:rsidRPr="00B64E44">
              <w:t>.</w:t>
            </w:r>
          </w:p>
          <w:p w14:paraId="62630EB9" w14:textId="77777777" w:rsidR="006246CC" w:rsidRPr="00B64E44" w:rsidRDefault="00013CDE" w:rsidP="00FE23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A9CC" w14:textId="77777777" w:rsidR="006246CC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Belov, A.V.</w:t>
            </w:r>
          </w:p>
        </w:tc>
      </w:tr>
      <w:tr w:rsidR="006246CC" w:rsidRPr="00B64E44" w14:paraId="17A3E6FA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634" w14:textId="77777777" w:rsidR="006246CC" w:rsidRPr="00B64E44" w:rsidRDefault="006246CC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4.3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0ADC" w14:textId="77777777" w:rsidR="006246CC" w:rsidRPr="00B64E44" w:rsidRDefault="005B20A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Engaging</w:t>
            </w:r>
            <w:r w:rsidR="000D526C" w:rsidRPr="00B64E44">
              <w:rPr>
                <w:color w:val="000000" w:themeColor="text1"/>
                <w:lang w:val="en-US"/>
              </w:rPr>
              <w:t xml:space="preserve"> experts from leading field-specific centres and the real sector of economy </w:t>
            </w:r>
            <w:r w:rsidRPr="00B64E44">
              <w:rPr>
                <w:color w:val="000000" w:themeColor="text1"/>
                <w:lang w:val="en-US"/>
              </w:rPr>
              <w:t>in research projects</w:t>
            </w:r>
            <w:r w:rsidR="000D526C" w:rsidRPr="00B64E44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8F2F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E22D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CBF7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80B2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0ED2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662E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CF07" w14:textId="77777777" w:rsidR="003A5A39" w:rsidRPr="00B64E44" w:rsidRDefault="003A5A39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EAA1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A15B18" w:rsidRPr="00B64E44" w14:paraId="579E859D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B90D" w14:textId="77777777" w:rsidR="00A15B18" w:rsidRPr="00B64E44" w:rsidRDefault="008F13B8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4.3.1</w:t>
            </w:r>
            <w:r w:rsidR="00027C1F"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CBFE" w14:textId="77777777" w:rsidR="005B20A2" w:rsidRPr="00B64E44" w:rsidRDefault="005B20A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Project:</w:t>
            </w:r>
            <w:r w:rsidR="00A15B18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“System for Intellectual Analysis of STI Aimed at Identifying Emerging Trends and Opportunities”</w:t>
            </w:r>
          </w:p>
          <w:p w14:paraId="26C97F74" w14:textId="77777777" w:rsidR="00A15B18" w:rsidRPr="00B64E44" w:rsidRDefault="00B74E5D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Markets</w:t>
            </w:r>
            <w:r w:rsidR="00A15B18" w:rsidRPr="00B64E44">
              <w:rPr>
                <w:color w:val="000000" w:themeColor="text1"/>
                <w:lang w:val="en-US"/>
              </w:rPr>
              <w:t xml:space="preserve">: </w:t>
            </w:r>
            <w:r w:rsidR="005B20A2" w:rsidRPr="00B64E44">
              <w:rPr>
                <w:color w:val="000000" w:themeColor="text1"/>
                <w:lang w:val="en-US"/>
              </w:rPr>
              <w:t>Rosatom</w:t>
            </w:r>
            <w:r w:rsidR="00A15B18" w:rsidRPr="00B64E44">
              <w:rPr>
                <w:color w:val="000000" w:themeColor="text1"/>
                <w:lang w:val="en-US"/>
              </w:rPr>
              <w:t xml:space="preserve">, </w:t>
            </w:r>
            <w:r w:rsidR="005B20A2" w:rsidRPr="00B64E44">
              <w:rPr>
                <w:color w:val="000000" w:themeColor="text1"/>
                <w:lang w:val="en-US"/>
              </w:rPr>
              <w:t>United Rocket and Space Corporation</w:t>
            </w:r>
            <w:r w:rsidR="00A15B18" w:rsidRPr="00B64E44">
              <w:rPr>
                <w:color w:val="000000" w:themeColor="text1"/>
                <w:lang w:val="en-US"/>
              </w:rPr>
              <w:t xml:space="preserve">, </w:t>
            </w:r>
            <w:r w:rsidR="005B20A2" w:rsidRPr="00B64E44">
              <w:rPr>
                <w:color w:val="000000" w:themeColor="text1"/>
                <w:lang w:val="en-US"/>
              </w:rPr>
              <w:t xml:space="preserve">State Space Corporation </w:t>
            </w:r>
            <w:r w:rsidR="00F86C5D" w:rsidRPr="00B64E44">
              <w:rPr>
                <w:color w:val="000000" w:themeColor="text1"/>
                <w:lang w:val="en-US"/>
              </w:rPr>
              <w:t>‘</w:t>
            </w:r>
            <w:r w:rsidR="005B20A2" w:rsidRPr="00B64E44">
              <w:rPr>
                <w:color w:val="000000" w:themeColor="text1"/>
                <w:lang w:val="en-US"/>
              </w:rPr>
              <w:t>Roscosmos</w:t>
            </w:r>
            <w:r w:rsidR="00F86C5D" w:rsidRPr="00B64E44">
              <w:rPr>
                <w:color w:val="000000" w:themeColor="text1"/>
                <w:lang w:val="en-US"/>
              </w:rPr>
              <w:t xml:space="preserve">’, </w:t>
            </w:r>
            <w:r w:rsidR="005B20A2" w:rsidRPr="00B64E44">
              <w:rPr>
                <w:color w:val="000000" w:themeColor="text1"/>
                <w:lang w:val="en-US"/>
              </w:rPr>
              <w:t>Gazprom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571D" w14:textId="77777777" w:rsidR="00A15B18" w:rsidRPr="00B64E44" w:rsidRDefault="00A15B1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C26F" w14:textId="77777777" w:rsidR="00A15B18" w:rsidRPr="00B64E44" w:rsidRDefault="00A15B1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006E" w14:textId="77777777" w:rsidR="00A15B18" w:rsidRPr="00B64E44" w:rsidRDefault="00A15B1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4936" w14:textId="77777777" w:rsidR="00A15B18" w:rsidRPr="00B64E44" w:rsidRDefault="00A15B1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80DE" w14:textId="77777777" w:rsidR="00A15B18" w:rsidRPr="00B64E44" w:rsidRDefault="00A15B1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C659" w14:textId="77777777" w:rsidR="00A15B18" w:rsidRPr="00B64E44" w:rsidRDefault="00A15B1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2E5A" w14:textId="77777777" w:rsidR="00A15B18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experts from leading field-specific centres and the real sector of economy (including international academic staff) taking part in research projects</w:t>
            </w:r>
          </w:p>
          <w:p w14:paraId="3A7033CC" w14:textId="77777777" w:rsidR="00A15B18" w:rsidRPr="00B64E44" w:rsidRDefault="00A15B18" w:rsidP="00FE23B1">
            <w:pPr>
              <w:ind w:firstLine="0"/>
              <w:jc w:val="left"/>
              <w:rPr>
                <w:i/>
                <w:color w:val="000000" w:themeColor="text1"/>
              </w:rPr>
            </w:pPr>
            <w:r w:rsidRPr="00B64E44">
              <w:rPr>
                <w:color w:val="000000" w:themeColor="text1"/>
              </w:rPr>
              <w:t xml:space="preserve">2017 – </w:t>
            </w:r>
            <w:r w:rsidR="000628EE" w:rsidRPr="00B64E44">
              <w:rPr>
                <w:color w:val="000000" w:themeColor="text1"/>
              </w:rPr>
              <w:t>14</w:t>
            </w:r>
            <w:r w:rsidRPr="00B64E44">
              <w:rPr>
                <w:color w:val="000000" w:themeColor="text1"/>
              </w:rPr>
              <w:t>/</w:t>
            </w:r>
            <w:r w:rsidR="000628EE" w:rsidRPr="00B64E44">
              <w:rPr>
                <w:color w:val="000000" w:themeColor="text1"/>
              </w:rPr>
              <w:t>3</w:t>
            </w:r>
            <w:r w:rsidRPr="00B64E44">
              <w:rPr>
                <w:color w:val="000000" w:themeColor="text1"/>
              </w:rPr>
              <w:t xml:space="preserve">, 2018 – </w:t>
            </w:r>
            <w:r w:rsidR="000628EE" w:rsidRPr="00B64E44">
              <w:rPr>
                <w:color w:val="000000" w:themeColor="text1"/>
              </w:rPr>
              <w:t>14</w:t>
            </w:r>
            <w:r w:rsidRPr="00B64E44">
              <w:rPr>
                <w:color w:val="000000" w:themeColor="text1"/>
              </w:rPr>
              <w:t>/</w:t>
            </w:r>
            <w:r w:rsidR="000628EE" w:rsidRPr="00B64E44">
              <w:rPr>
                <w:color w:val="000000" w:themeColor="text1"/>
              </w:rPr>
              <w:t>3</w:t>
            </w:r>
            <w:r w:rsidRPr="00B64E44">
              <w:rPr>
                <w:color w:val="000000" w:themeColor="text1"/>
              </w:rPr>
              <w:t xml:space="preserve">, 2019 – </w:t>
            </w:r>
            <w:r w:rsidR="000628EE" w:rsidRPr="00B64E44">
              <w:rPr>
                <w:color w:val="000000" w:themeColor="text1"/>
              </w:rPr>
              <w:t>15</w:t>
            </w:r>
            <w:r w:rsidRPr="00B64E44">
              <w:rPr>
                <w:color w:val="000000" w:themeColor="text1"/>
              </w:rPr>
              <w:t>/</w:t>
            </w:r>
            <w:r w:rsidR="000628EE" w:rsidRPr="00B64E44">
              <w:rPr>
                <w:color w:val="000000" w:themeColor="text1"/>
              </w:rPr>
              <w:t>4</w:t>
            </w:r>
            <w:r w:rsidRPr="00B64E44">
              <w:rPr>
                <w:color w:val="000000" w:themeColor="text1"/>
              </w:rPr>
              <w:t xml:space="preserve">, 2020 – </w:t>
            </w:r>
            <w:r w:rsidR="000628EE" w:rsidRPr="00B64E44">
              <w:rPr>
                <w:color w:val="000000" w:themeColor="text1"/>
              </w:rPr>
              <w:t>15</w:t>
            </w:r>
            <w:r w:rsidR="00F4000B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F1BF" w14:textId="77777777" w:rsidR="000628EE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Gokhberg, L.M.</w:t>
            </w:r>
          </w:p>
          <w:p w14:paraId="306A2805" w14:textId="77777777" w:rsidR="000628EE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Kuznetsov, S.O.</w:t>
            </w:r>
          </w:p>
          <w:p w14:paraId="738E1690" w14:textId="77777777" w:rsidR="000628EE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Mirkin, B.G.</w:t>
            </w:r>
          </w:p>
          <w:p w14:paraId="2D048ED8" w14:textId="77777777" w:rsidR="000628EE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Lomazova, I.A.</w:t>
            </w:r>
          </w:p>
          <w:p w14:paraId="22E8CA1D" w14:textId="77777777" w:rsidR="00A15B18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Obiedkov, S.A.</w:t>
            </w:r>
          </w:p>
        </w:tc>
      </w:tr>
      <w:tr w:rsidR="008F13B8" w:rsidRPr="00B64E44" w14:paraId="61B17722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205" w14:textId="77777777" w:rsidR="008F13B8" w:rsidRPr="00B64E44" w:rsidRDefault="008F13B8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4.3.2.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6FC9" w14:textId="77777777" w:rsidR="005B20A2" w:rsidRPr="00B64E44" w:rsidRDefault="005B20A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Project:</w:t>
            </w:r>
            <w:r w:rsidR="008F13B8" w:rsidRPr="00B64E44">
              <w:rPr>
                <w:color w:val="000000" w:themeColor="text1"/>
                <w:lang w:val="en-US"/>
              </w:rPr>
              <w:t xml:space="preserve"> </w:t>
            </w:r>
            <w:r w:rsidR="00ED7BE8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Algebraic Geometry, Representation Theory and Mathematical Physics</w:t>
            </w:r>
            <w:r w:rsidR="00ED7BE8" w:rsidRPr="00B64E44">
              <w:rPr>
                <w:color w:val="000000" w:themeColor="text1"/>
                <w:lang w:val="en-US"/>
              </w:rPr>
              <w:t>’</w:t>
            </w:r>
          </w:p>
          <w:p w14:paraId="31976988" w14:textId="77777777" w:rsidR="008F13B8" w:rsidRPr="00B64E44" w:rsidRDefault="00B74E5D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Markets</w:t>
            </w:r>
            <w:r w:rsidR="008F13B8" w:rsidRPr="00B64E44">
              <w:rPr>
                <w:color w:val="000000" w:themeColor="text1"/>
                <w:lang w:val="en-US"/>
              </w:rPr>
              <w:t xml:space="preserve">: </w:t>
            </w:r>
            <w:r w:rsidR="005B20A2" w:rsidRPr="00B64E44">
              <w:rPr>
                <w:color w:val="000000" w:themeColor="text1"/>
                <w:lang w:val="en-US"/>
              </w:rPr>
              <w:t>Steklov Mathematical Institute (RAS)</w:t>
            </w:r>
            <w:r w:rsidR="008F13B8" w:rsidRPr="00B64E44">
              <w:rPr>
                <w:color w:val="000000" w:themeColor="text1"/>
                <w:lang w:val="en-US"/>
              </w:rPr>
              <w:t xml:space="preserve">, </w:t>
            </w:r>
            <w:r w:rsidR="005B20A2" w:rsidRPr="00B64E44">
              <w:rPr>
                <w:color w:val="000000" w:themeColor="text1"/>
                <w:lang w:val="en-US"/>
              </w:rPr>
              <w:t>Lebedev Physical Institute (RAS)</w:t>
            </w:r>
            <w:r w:rsidR="008F13B8" w:rsidRPr="00B64E44">
              <w:rPr>
                <w:color w:val="000000" w:themeColor="text1"/>
                <w:lang w:val="en-US"/>
              </w:rPr>
              <w:t xml:space="preserve">, </w:t>
            </w:r>
            <w:r w:rsidR="005B20A2" w:rsidRPr="00B64E44">
              <w:rPr>
                <w:color w:val="000000" w:themeColor="text1"/>
                <w:lang w:val="en-US"/>
              </w:rPr>
              <w:t>Kharkevich Institute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5575" w14:textId="77777777" w:rsidR="008F13B8" w:rsidRPr="00B64E44" w:rsidRDefault="008F13B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352E" w14:textId="77777777" w:rsidR="008F13B8" w:rsidRPr="00B64E44" w:rsidRDefault="008F13B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115" w14:textId="77777777" w:rsidR="008F13B8" w:rsidRPr="00B64E44" w:rsidRDefault="008F13B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37B5" w14:textId="77777777" w:rsidR="008F13B8" w:rsidRPr="00B64E44" w:rsidRDefault="008F13B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F5DE" w14:textId="77777777" w:rsidR="008F13B8" w:rsidRPr="00B64E44" w:rsidRDefault="008F13B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1AB1" w14:textId="77777777" w:rsidR="008F13B8" w:rsidRPr="00B64E44" w:rsidRDefault="008F13B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D85B" w14:textId="77777777" w:rsidR="008F13B8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experts from leading field-specific</w:t>
            </w:r>
            <w:r w:rsidR="009D050E"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Pr="00B64E44">
              <w:rPr>
                <w:i/>
                <w:color w:val="000000" w:themeColor="text1"/>
                <w:lang w:val="en-US"/>
              </w:rPr>
              <w:t>centres taking part in research projects (including international staff)</w:t>
            </w:r>
            <w:r w:rsidR="00C97807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4B131604" w14:textId="77777777" w:rsidR="008F13B8" w:rsidRPr="00B64E44" w:rsidRDefault="008F13B8" w:rsidP="00FE23B1">
            <w:pPr>
              <w:ind w:firstLine="0"/>
              <w:jc w:val="left"/>
              <w:rPr>
                <w:i/>
                <w:color w:val="000000" w:themeColor="text1"/>
              </w:rPr>
            </w:pPr>
            <w:r w:rsidRPr="00B64E44">
              <w:rPr>
                <w:color w:val="000000" w:themeColor="text1"/>
              </w:rPr>
              <w:t>2016 – 19/3, 2017 – 19/3, 2018 – 19/4, 2019 – 19/4, 2020 – 19/4.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7411" w14:textId="77777777" w:rsidR="008F13B8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Timorin, V.A.</w:t>
            </w:r>
          </w:p>
        </w:tc>
      </w:tr>
      <w:tr w:rsidR="006246CC" w:rsidRPr="00B64E44" w14:paraId="6C5C3E40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2DB6" w14:textId="77777777" w:rsidR="006246CC" w:rsidRPr="00B64E44" w:rsidRDefault="006246CC" w:rsidP="00027C1F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4.3.</w:t>
            </w:r>
            <w:r w:rsidR="00027C1F" w:rsidRPr="00B64E44">
              <w:rPr>
                <w:color w:val="000000" w:themeColor="text1"/>
              </w:rPr>
              <w:t>3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A192" w14:textId="77777777" w:rsidR="005B20A2" w:rsidRPr="00B64E44" w:rsidRDefault="005B20A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Project:</w:t>
            </w:r>
            <w:r w:rsidR="006246CC" w:rsidRPr="00B64E44">
              <w:rPr>
                <w:color w:val="000000" w:themeColor="text1"/>
                <w:lang w:val="en-US"/>
              </w:rPr>
              <w:t xml:space="preserve"> </w:t>
            </w:r>
            <w:r w:rsidR="00ED7BE8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Machine Learning and Data Mining with Applications in Information Technology, High Energy Physics, Biology, Medicine and Neuroscience</w:t>
            </w:r>
            <w:r w:rsidR="00ED7BE8" w:rsidRPr="00B64E44">
              <w:rPr>
                <w:color w:val="000000" w:themeColor="text1"/>
                <w:lang w:val="en-US"/>
              </w:rPr>
              <w:t>’</w:t>
            </w:r>
          </w:p>
          <w:p w14:paraId="24A51AA8" w14:textId="77777777" w:rsidR="006246CC" w:rsidRPr="00B64E44" w:rsidRDefault="00B74E5D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Markets</w:t>
            </w:r>
            <w:r w:rsidR="006246CC" w:rsidRPr="00B64E44">
              <w:rPr>
                <w:color w:val="000000" w:themeColor="text1"/>
                <w:lang w:val="en-US"/>
              </w:rPr>
              <w:t xml:space="preserve">: </w:t>
            </w:r>
            <w:r w:rsidR="005B20A2" w:rsidRPr="00B64E44">
              <w:rPr>
                <w:color w:val="000000" w:themeColor="text1"/>
                <w:lang w:val="en-US"/>
              </w:rPr>
              <w:t>Yandex Data Factory</w:t>
            </w:r>
            <w:r w:rsidR="006246CC" w:rsidRPr="00B64E44">
              <w:rPr>
                <w:color w:val="000000" w:themeColor="text1"/>
                <w:lang w:val="en-US"/>
              </w:rPr>
              <w:t xml:space="preserve">, </w:t>
            </w:r>
            <w:r w:rsidR="005B20A2" w:rsidRPr="00B64E44">
              <w:rPr>
                <w:color w:val="000000" w:themeColor="text1"/>
                <w:lang w:val="en-US"/>
              </w:rPr>
              <w:t>Yandex School of Data Analysis</w:t>
            </w:r>
            <w:r w:rsidR="006246CC" w:rsidRPr="00B64E44">
              <w:rPr>
                <w:color w:val="000000" w:themeColor="text1"/>
                <w:lang w:val="en-US"/>
              </w:rPr>
              <w:t xml:space="preserve">, </w:t>
            </w:r>
            <w:r w:rsidR="005B20A2" w:rsidRPr="00B64E44">
              <w:rPr>
                <w:color w:val="000000" w:themeColor="text1"/>
                <w:lang w:val="en-US"/>
              </w:rPr>
              <w:t>CERN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76D8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382D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EBFE" w14:textId="77777777" w:rsidR="006246CC" w:rsidRPr="00B64E44" w:rsidRDefault="003A5A3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A59" w14:textId="77777777" w:rsidR="006246CC" w:rsidRPr="00B64E44" w:rsidRDefault="003A5A3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68AF" w14:textId="77777777" w:rsidR="006246CC" w:rsidRPr="00B64E44" w:rsidRDefault="003A5A3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E142" w14:textId="77777777" w:rsidR="006246CC" w:rsidRPr="00B64E44" w:rsidRDefault="003A5A3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7917" w14:textId="77777777" w:rsidR="006246CC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experts from leading field-specific centres and the real sector of economy (including international academic staff) taking part in research projects</w:t>
            </w:r>
            <w:r w:rsidR="00C97807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26785893" w14:textId="77777777" w:rsidR="006246CC" w:rsidRPr="00B64E44" w:rsidRDefault="00330253" w:rsidP="00FE23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2017 – 5/3, 2018 – 7/5, 2019– 9/7, 2020 – 9/7</w:t>
            </w:r>
            <w:r w:rsidR="00186823" w:rsidRPr="00B64E44">
              <w:rPr>
                <w:color w:val="000000" w:themeColor="text1"/>
              </w:rPr>
              <w:t>.</w:t>
            </w:r>
          </w:p>
          <w:p w14:paraId="71EAC48F" w14:textId="77777777" w:rsidR="00DC1451" w:rsidRPr="00B64E44" w:rsidRDefault="00DC1451" w:rsidP="00FE23B1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94E3" w14:textId="77777777" w:rsidR="006246CC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Kuznetsov, S.O.</w:t>
            </w:r>
          </w:p>
          <w:p w14:paraId="10F3BAE2" w14:textId="77777777" w:rsidR="006246CC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Ustyuzhanin, A.E.</w:t>
            </w:r>
          </w:p>
          <w:p w14:paraId="71553196" w14:textId="77777777" w:rsidR="006246CC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Vetrov, D.P.</w:t>
            </w:r>
          </w:p>
        </w:tc>
      </w:tr>
      <w:tr w:rsidR="00F85ACB" w:rsidRPr="00B64E44" w14:paraId="44948009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19B5" w14:textId="77777777" w:rsidR="00F85ACB" w:rsidRPr="00B64E44" w:rsidRDefault="00027C1F" w:rsidP="00027C1F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4.3.4.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035B" w14:textId="77777777" w:rsidR="00F85ACB" w:rsidRPr="00B64E44" w:rsidRDefault="005B20A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Project:</w:t>
            </w:r>
            <w:r w:rsidR="00F85ACB" w:rsidRPr="00B64E44">
              <w:rPr>
                <w:color w:val="000000" w:themeColor="text1"/>
                <w:lang w:val="en-US"/>
              </w:rPr>
              <w:t xml:space="preserve"> </w:t>
            </w:r>
            <w:r w:rsidR="00CE2122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Mathematical Methods in Theoretical Computer Science</w:t>
            </w:r>
            <w:r w:rsidR="00CE2122" w:rsidRPr="00B64E44">
              <w:rPr>
                <w:color w:val="000000" w:themeColor="text1"/>
                <w:lang w:val="en-US"/>
              </w:rPr>
              <w:t>’</w:t>
            </w:r>
          </w:p>
          <w:p w14:paraId="4A6D824A" w14:textId="77777777" w:rsidR="00BE73E1" w:rsidRPr="00B64E44" w:rsidRDefault="00B74E5D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Markets</w:t>
            </w:r>
            <w:r w:rsidR="00BE73E1" w:rsidRPr="00B64E44">
              <w:rPr>
                <w:color w:val="000000" w:themeColor="text1"/>
                <w:lang w:val="en-US"/>
              </w:rPr>
              <w:t xml:space="preserve">: </w:t>
            </w:r>
            <w:r w:rsidR="005B20A2" w:rsidRPr="00B64E44">
              <w:rPr>
                <w:color w:val="000000" w:themeColor="text1"/>
                <w:lang w:val="en-US"/>
              </w:rPr>
              <w:t>Steklov Mathematical Institute (RAS)</w:t>
            </w:r>
            <w:r w:rsidR="00BE73E1" w:rsidRPr="00B64E44">
              <w:rPr>
                <w:color w:val="000000" w:themeColor="text1"/>
                <w:lang w:val="en-US"/>
              </w:rPr>
              <w:t xml:space="preserve">, </w:t>
            </w:r>
            <w:r w:rsidR="005B20A2" w:rsidRPr="00B64E44">
              <w:rPr>
                <w:color w:val="000000" w:themeColor="text1"/>
                <w:lang w:val="en-US"/>
              </w:rPr>
              <w:t>Kharkevich Institute</w:t>
            </w:r>
            <w:r w:rsidR="00BE73E1" w:rsidRPr="00B64E44">
              <w:rPr>
                <w:color w:val="000000" w:themeColor="text1"/>
                <w:lang w:val="en-US"/>
              </w:rPr>
              <w:t xml:space="preserve">, </w:t>
            </w:r>
            <w:r w:rsidR="005B20A2" w:rsidRPr="00B64E44">
              <w:rPr>
                <w:color w:val="000000" w:themeColor="text1"/>
                <w:lang w:val="en-US"/>
              </w:rPr>
              <w:t>Lebedev Physical Institute (RAS)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2E9E" w14:textId="77777777" w:rsidR="00F85ACB" w:rsidRPr="00B64E44" w:rsidRDefault="00F85ACB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4627" w14:textId="77777777" w:rsidR="00F85ACB" w:rsidRPr="00B64E44" w:rsidRDefault="00F076C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2F72" w14:textId="77777777" w:rsidR="00F85ACB" w:rsidRPr="00B64E44" w:rsidRDefault="00E9433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E3C1" w14:textId="77777777" w:rsidR="00F85ACB" w:rsidRPr="00B64E44" w:rsidRDefault="00E9433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5DEC" w14:textId="77777777" w:rsidR="00F85ACB" w:rsidRPr="00B64E44" w:rsidRDefault="00E9433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F569" w14:textId="77777777" w:rsidR="00F85ACB" w:rsidRPr="00B64E44" w:rsidRDefault="00E9433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C58" w14:textId="77777777" w:rsidR="00F85ACB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experts from leading field-specific centres and the real sector of economy (including international academic staff) taking part in research projects</w:t>
            </w:r>
            <w:r w:rsidR="00C97807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196DE596" w14:textId="77777777" w:rsidR="00F85ACB" w:rsidRPr="00B64E44" w:rsidRDefault="00F076C4" w:rsidP="00FE23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 xml:space="preserve">2016 – 3/1, </w:t>
            </w:r>
            <w:r w:rsidR="00F85ACB" w:rsidRPr="00B64E44">
              <w:rPr>
                <w:color w:val="000000" w:themeColor="text1"/>
              </w:rPr>
              <w:t xml:space="preserve">2017 – </w:t>
            </w:r>
            <w:r w:rsidR="00E94334" w:rsidRPr="00B64E44">
              <w:rPr>
                <w:color w:val="000000" w:themeColor="text1"/>
              </w:rPr>
              <w:t>4</w:t>
            </w:r>
            <w:r w:rsidR="00F85ACB" w:rsidRPr="00B64E44">
              <w:rPr>
                <w:color w:val="000000" w:themeColor="text1"/>
              </w:rPr>
              <w:t>/</w:t>
            </w:r>
            <w:r w:rsidR="00E94334" w:rsidRPr="00B64E44">
              <w:rPr>
                <w:color w:val="000000" w:themeColor="text1"/>
              </w:rPr>
              <w:t>2</w:t>
            </w:r>
            <w:r w:rsidR="00F85ACB" w:rsidRPr="00B64E44">
              <w:rPr>
                <w:color w:val="000000" w:themeColor="text1"/>
              </w:rPr>
              <w:t xml:space="preserve">, 2018 – </w:t>
            </w:r>
            <w:r w:rsidR="00E94334" w:rsidRPr="00B64E44">
              <w:rPr>
                <w:color w:val="000000" w:themeColor="text1"/>
              </w:rPr>
              <w:t>5</w:t>
            </w:r>
            <w:r w:rsidR="00F85ACB" w:rsidRPr="00B64E44">
              <w:rPr>
                <w:color w:val="000000" w:themeColor="text1"/>
              </w:rPr>
              <w:t>/</w:t>
            </w:r>
            <w:r w:rsidR="00E94334" w:rsidRPr="00B64E44">
              <w:rPr>
                <w:color w:val="000000" w:themeColor="text1"/>
              </w:rPr>
              <w:t>2</w:t>
            </w:r>
            <w:r w:rsidR="00F85ACB" w:rsidRPr="00B64E44">
              <w:rPr>
                <w:color w:val="000000" w:themeColor="text1"/>
              </w:rPr>
              <w:t xml:space="preserve">, 2019 – </w:t>
            </w:r>
            <w:r w:rsidR="00E94334" w:rsidRPr="00B64E44">
              <w:rPr>
                <w:color w:val="000000" w:themeColor="text1"/>
              </w:rPr>
              <w:t>6</w:t>
            </w:r>
            <w:r w:rsidR="00F85ACB" w:rsidRPr="00B64E44">
              <w:rPr>
                <w:color w:val="000000" w:themeColor="text1"/>
              </w:rPr>
              <w:t>/</w:t>
            </w:r>
            <w:r w:rsidR="00E94334" w:rsidRPr="00B64E44">
              <w:rPr>
                <w:color w:val="000000" w:themeColor="text1"/>
              </w:rPr>
              <w:t>2</w:t>
            </w:r>
            <w:r w:rsidR="00F85ACB" w:rsidRPr="00B64E44">
              <w:rPr>
                <w:color w:val="000000" w:themeColor="text1"/>
              </w:rPr>
              <w:t xml:space="preserve">, 2020 – </w:t>
            </w:r>
            <w:r w:rsidR="00E94334" w:rsidRPr="00B64E44">
              <w:rPr>
                <w:color w:val="000000" w:themeColor="text1"/>
              </w:rPr>
              <w:t>7</w:t>
            </w:r>
            <w:r w:rsidR="00F85ACB" w:rsidRPr="00B64E44">
              <w:rPr>
                <w:color w:val="000000" w:themeColor="text1"/>
              </w:rPr>
              <w:t>/</w:t>
            </w:r>
            <w:r w:rsidR="00E94334" w:rsidRPr="00B64E44">
              <w:rPr>
                <w:color w:val="000000" w:themeColor="text1"/>
              </w:rPr>
              <w:t>3</w:t>
            </w:r>
            <w:r w:rsidR="0053746B" w:rsidRPr="00B64E44">
              <w:rPr>
                <w:color w:val="000000" w:themeColor="text1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843" w14:textId="77777777" w:rsidR="00E94334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Vereshchagin, N.K.</w:t>
            </w:r>
          </w:p>
          <w:p w14:paraId="256591BB" w14:textId="77777777" w:rsidR="00F85ACB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Podolsky, V.V.</w:t>
            </w:r>
          </w:p>
        </w:tc>
      </w:tr>
      <w:tr w:rsidR="00E94334" w:rsidRPr="00B64E44" w14:paraId="76785C7C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AF97" w14:textId="77777777" w:rsidR="00E94334" w:rsidRPr="00B64E44" w:rsidRDefault="00027C1F" w:rsidP="00027C1F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4.3.5.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F0ED" w14:textId="77777777" w:rsidR="00E94334" w:rsidRPr="00B64E44" w:rsidRDefault="005B20A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Project:</w:t>
            </w:r>
            <w:r w:rsidR="00E94334" w:rsidRPr="00B64E44">
              <w:rPr>
                <w:color w:val="000000" w:themeColor="text1"/>
                <w:lang w:val="en-US"/>
              </w:rPr>
              <w:t xml:space="preserve"> </w:t>
            </w:r>
            <w:r w:rsidR="00ED7BE8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Process Mining: Modelling and Analysis of Information Systems Based on Their Real Behaviour</w:t>
            </w:r>
            <w:r w:rsidR="00ED7BE8" w:rsidRPr="00B64E44">
              <w:rPr>
                <w:color w:val="000000" w:themeColor="text1"/>
                <w:lang w:val="en-US"/>
              </w:rPr>
              <w:t xml:space="preserve">’ </w:t>
            </w:r>
            <w:r w:rsidR="00B74E5D" w:rsidRPr="00B64E44">
              <w:rPr>
                <w:color w:val="000000" w:themeColor="text1"/>
                <w:lang w:val="en-US"/>
              </w:rPr>
              <w:t>Markets</w:t>
            </w:r>
            <w:r w:rsidR="00E94334" w:rsidRPr="00B64E44">
              <w:rPr>
                <w:color w:val="000000" w:themeColor="text1"/>
                <w:lang w:val="en-US"/>
              </w:rPr>
              <w:t xml:space="preserve">: </w:t>
            </w:r>
            <w:r w:rsidRPr="00B64E44">
              <w:rPr>
                <w:color w:val="000000" w:themeColor="text1"/>
                <w:lang w:val="en-US"/>
              </w:rPr>
              <w:t>Yandex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68FF" w14:textId="77777777" w:rsidR="00E94334" w:rsidRPr="00B64E44" w:rsidRDefault="00E94334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E19F" w14:textId="77777777" w:rsidR="00E94334" w:rsidRPr="00B64E44" w:rsidRDefault="00F076C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4237" w14:textId="77777777" w:rsidR="00E94334" w:rsidRPr="00B64E44" w:rsidRDefault="00E9433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D53" w14:textId="77777777" w:rsidR="00E94334" w:rsidRPr="00B64E44" w:rsidRDefault="00E9433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FEB9" w14:textId="77777777" w:rsidR="00E94334" w:rsidRPr="00B64E44" w:rsidRDefault="00E9433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C352" w14:textId="77777777" w:rsidR="00E94334" w:rsidRPr="00B64E44" w:rsidRDefault="00E9433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D889" w14:textId="77777777" w:rsidR="00E94334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experts from leading field-specific centres and the real sector of economy (including international academic staff) taking part in research projects</w:t>
            </w:r>
            <w:r w:rsidR="00C97807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16A7DF02" w14:textId="77777777" w:rsidR="00E94334" w:rsidRPr="00B64E44" w:rsidRDefault="00F076C4" w:rsidP="00FE23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 xml:space="preserve">2016 – 2/1, </w:t>
            </w:r>
            <w:r w:rsidR="00E94334" w:rsidRPr="00B64E44">
              <w:rPr>
                <w:color w:val="000000" w:themeColor="text1"/>
              </w:rPr>
              <w:t>2017 – 3/1, 2018 – 3/1, 2019 – 4/2, 2020 – 4/2</w:t>
            </w:r>
            <w:r w:rsidR="0053746B" w:rsidRPr="00B64E44">
              <w:rPr>
                <w:color w:val="000000" w:themeColor="text1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FE08" w14:textId="77777777" w:rsidR="00E94334" w:rsidRPr="00B64E44" w:rsidRDefault="00F16D8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Lomazova, I.A.</w:t>
            </w:r>
          </w:p>
        </w:tc>
      </w:tr>
      <w:tr w:rsidR="00027C1F" w:rsidRPr="00B64E44" w14:paraId="1FC0D1D1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EA40" w14:textId="77777777" w:rsidR="00027C1F" w:rsidRPr="00B64E44" w:rsidRDefault="00027C1F" w:rsidP="00027C1F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4.3.6.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4DA0" w14:textId="77777777" w:rsidR="00027C1F" w:rsidRPr="00B64E44" w:rsidRDefault="005B20A2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Project:</w:t>
            </w:r>
            <w:r w:rsidR="00027C1F" w:rsidRPr="00B64E44">
              <w:rPr>
                <w:color w:val="000000" w:themeColor="text1"/>
                <w:lang w:val="en-US"/>
              </w:rPr>
              <w:t xml:space="preserve"> </w:t>
            </w:r>
            <w:r w:rsidR="00ED7BE8" w:rsidRPr="00B64E44">
              <w:rPr>
                <w:color w:val="000000" w:themeColor="text1"/>
                <w:lang w:val="en-US"/>
              </w:rPr>
              <w:t>‘</w:t>
            </w:r>
            <w:r w:rsidRPr="00B64E44">
              <w:rPr>
                <w:color w:val="000000" w:themeColor="text1"/>
                <w:lang w:val="en-US"/>
              </w:rPr>
              <w:t>Mathematical and Computer Modelling</w:t>
            </w:r>
            <w:r w:rsidR="00ED7BE8" w:rsidRPr="00B64E44">
              <w:rPr>
                <w:color w:val="000000" w:themeColor="text1"/>
                <w:lang w:val="en-US"/>
              </w:rPr>
              <w:t>’</w:t>
            </w:r>
          </w:p>
          <w:p w14:paraId="7B59CBB0" w14:textId="77777777" w:rsidR="00027C1F" w:rsidRPr="00B64E44" w:rsidRDefault="00B74E5D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Markets</w:t>
            </w:r>
            <w:r w:rsidR="00027C1F" w:rsidRPr="00B64E44">
              <w:rPr>
                <w:color w:val="000000" w:themeColor="text1"/>
                <w:lang w:val="en-US"/>
              </w:rPr>
              <w:t xml:space="preserve">: </w:t>
            </w:r>
            <w:r w:rsidR="005B20A2" w:rsidRPr="00B64E44">
              <w:rPr>
                <w:color w:val="000000" w:themeColor="text1"/>
                <w:lang w:val="en-US"/>
              </w:rPr>
              <w:t>Dorodnicyn Computing Centre (RAS)</w:t>
            </w:r>
            <w:r w:rsidR="00027C1F" w:rsidRPr="00B64E44">
              <w:rPr>
                <w:color w:val="000000" w:themeColor="text1"/>
                <w:lang w:val="en-US"/>
              </w:rPr>
              <w:t xml:space="preserve">, </w:t>
            </w:r>
            <w:r w:rsidR="005B20A2" w:rsidRPr="00B64E44">
              <w:rPr>
                <w:color w:val="000000" w:themeColor="text1"/>
                <w:lang w:val="en-US"/>
              </w:rPr>
              <w:t>Space Research Institute (RAS)</w:t>
            </w:r>
            <w:r w:rsidR="00027C1F" w:rsidRPr="00B64E44">
              <w:rPr>
                <w:color w:val="000000" w:themeColor="text1"/>
                <w:lang w:val="en-US"/>
              </w:rPr>
              <w:t xml:space="preserve">, </w:t>
            </w:r>
            <w:r w:rsidR="005B20A2" w:rsidRPr="00B64E44">
              <w:rPr>
                <w:color w:val="000000" w:themeColor="text1"/>
                <w:lang w:val="en-US"/>
              </w:rPr>
              <w:t>Research and Manufacturing Association named after S.A. Lavochkin</w:t>
            </w:r>
            <w:r w:rsidR="00027C1F" w:rsidRPr="00B64E44">
              <w:rPr>
                <w:color w:val="000000" w:themeColor="text1"/>
                <w:lang w:val="en-US"/>
              </w:rPr>
              <w:t xml:space="preserve">, </w:t>
            </w:r>
            <w:r w:rsidR="005B20A2" w:rsidRPr="00B64E44">
              <w:rPr>
                <w:color w:val="000000" w:themeColor="text1"/>
                <w:lang w:val="en-US"/>
              </w:rPr>
              <w:t>Joint Institute for High Temperatures (RAS)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2A9B" w14:textId="77777777" w:rsidR="00027C1F" w:rsidRPr="00B64E44" w:rsidRDefault="00027C1F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45F6" w14:textId="77777777" w:rsidR="00027C1F" w:rsidRPr="00B64E44" w:rsidRDefault="00F076C4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DD69" w14:textId="77777777" w:rsidR="00027C1F" w:rsidRPr="00B64E44" w:rsidRDefault="00027C1F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E67A" w14:textId="77777777" w:rsidR="00027C1F" w:rsidRPr="00B64E44" w:rsidRDefault="00027C1F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AE5D" w14:textId="77777777" w:rsidR="00027C1F" w:rsidRPr="00B64E44" w:rsidRDefault="00027C1F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E9AD" w14:textId="77777777" w:rsidR="00027C1F" w:rsidRPr="00B64E44" w:rsidRDefault="00027C1F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34B0" w14:textId="77777777" w:rsidR="00027C1F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experts from leading field-specific centres and the real sector of economy (including international academic staff) taking part in research projects</w:t>
            </w:r>
            <w:r w:rsidR="00C97807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67832F89" w14:textId="77777777" w:rsidR="00027C1F" w:rsidRPr="00B64E44" w:rsidRDefault="00F076C4" w:rsidP="00FE23B1">
            <w:pPr>
              <w:ind w:firstLine="0"/>
              <w:jc w:val="left"/>
              <w:rPr>
                <w:i/>
                <w:color w:val="000000" w:themeColor="text1"/>
              </w:rPr>
            </w:pPr>
            <w:r w:rsidRPr="00B64E44">
              <w:rPr>
                <w:color w:val="000000" w:themeColor="text1"/>
              </w:rPr>
              <w:t xml:space="preserve">2016 – 3/1, </w:t>
            </w:r>
            <w:r w:rsidR="00027C1F" w:rsidRPr="00B64E44">
              <w:rPr>
                <w:color w:val="000000" w:themeColor="text1"/>
              </w:rPr>
              <w:t>2017 – 5/1, 2018 – 7/2, 2019 – 8/3, 2020 – 8/3</w:t>
            </w:r>
            <w:r w:rsidR="0053746B" w:rsidRPr="00B64E44">
              <w:rPr>
                <w:color w:val="000000" w:themeColor="text1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79C8" w14:textId="77777777" w:rsidR="00027C1F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Karasev, M.V.</w:t>
            </w:r>
          </w:p>
          <w:p w14:paraId="1C23AD6C" w14:textId="77777777" w:rsidR="00027C1F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Shchur, L.N.</w:t>
            </w:r>
          </w:p>
        </w:tc>
      </w:tr>
      <w:tr w:rsidR="006246CC" w:rsidRPr="00B64E44" w14:paraId="40F45F08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00A3" w14:textId="77777777" w:rsidR="006246CC" w:rsidRPr="00B64E44" w:rsidRDefault="006246CC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4.4.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5285" w14:textId="77777777" w:rsidR="006246CC" w:rsidRPr="00B64E44" w:rsidRDefault="005B20A2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Developing postdoc programmes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81F9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624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DE7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AA96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1A6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303E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ACF0" w14:textId="77777777" w:rsidR="006246CC" w:rsidRPr="00B64E44" w:rsidRDefault="006246CC" w:rsidP="00FE23B1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5B0B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6246CC" w:rsidRPr="00B64E44" w14:paraId="4FB869C8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8BEC" w14:textId="77777777" w:rsidR="006246CC" w:rsidRPr="00B64E44" w:rsidRDefault="006246CC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4.4.1.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CAA7" w14:textId="77777777" w:rsidR="006246CC" w:rsidRPr="00B64E44" w:rsidRDefault="00D84BA3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Hiring postdocs from international labour market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547E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7DC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4B5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48CE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D164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B8E7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4C03" w14:textId="77777777" w:rsidR="006246CC" w:rsidRPr="00B64E44" w:rsidRDefault="001F46DF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postdocs hired</w:t>
            </w:r>
            <w:r w:rsidR="009D050E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06AEDD9E" w14:textId="77777777" w:rsidR="006246CC" w:rsidRPr="00B64E44" w:rsidRDefault="006246CC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2016 </w:t>
            </w:r>
            <w:r w:rsidR="00052152" w:rsidRPr="00B64E44">
              <w:rPr>
                <w:color w:val="000000" w:themeColor="text1"/>
                <w:lang w:val="en-US"/>
              </w:rPr>
              <w:t>– 5</w:t>
            </w:r>
            <w:r w:rsidRPr="00B64E44">
              <w:rPr>
                <w:color w:val="000000" w:themeColor="text1"/>
                <w:lang w:val="en-US"/>
              </w:rPr>
              <w:t xml:space="preserve">, </w:t>
            </w:r>
            <w:r w:rsidR="00052152" w:rsidRPr="00B64E44">
              <w:rPr>
                <w:color w:val="000000" w:themeColor="text1"/>
                <w:lang w:val="en-US"/>
              </w:rPr>
              <w:t>2017 –</w:t>
            </w:r>
            <w:r w:rsidRPr="00B64E44">
              <w:rPr>
                <w:color w:val="000000" w:themeColor="text1"/>
                <w:lang w:val="en-US"/>
              </w:rPr>
              <w:t xml:space="preserve"> 5, </w:t>
            </w:r>
            <w:r w:rsidR="00052152" w:rsidRPr="00B64E44">
              <w:rPr>
                <w:color w:val="000000" w:themeColor="text1"/>
                <w:lang w:val="en-US"/>
              </w:rPr>
              <w:t>2018 –</w:t>
            </w:r>
            <w:r w:rsidRPr="00B64E44">
              <w:rPr>
                <w:color w:val="000000" w:themeColor="text1"/>
                <w:lang w:val="en-US"/>
              </w:rPr>
              <w:t xml:space="preserve"> </w:t>
            </w:r>
            <w:r w:rsidR="00B123E0" w:rsidRPr="00B64E44">
              <w:rPr>
                <w:color w:val="000000" w:themeColor="text1"/>
                <w:lang w:val="en-US"/>
              </w:rPr>
              <w:t>6</w:t>
            </w:r>
            <w:r w:rsidR="00EA3634" w:rsidRPr="00B64E44">
              <w:rPr>
                <w:color w:val="000000" w:themeColor="text1"/>
                <w:lang w:val="en-US"/>
              </w:rPr>
              <w:t xml:space="preserve">, </w:t>
            </w:r>
            <w:r w:rsidR="00052152" w:rsidRPr="00B64E44">
              <w:rPr>
                <w:color w:val="000000" w:themeColor="text1"/>
                <w:lang w:val="en-US"/>
              </w:rPr>
              <w:t>2019 –</w:t>
            </w:r>
            <w:r w:rsidR="00EA3634" w:rsidRPr="00B64E44">
              <w:rPr>
                <w:color w:val="000000" w:themeColor="text1"/>
                <w:lang w:val="en-US"/>
              </w:rPr>
              <w:t xml:space="preserve"> </w:t>
            </w:r>
            <w:r w:rsidR="00B123E0" w:rsidRPr="00B64E44">
              <w:rPr>
                <w:color w:val="000000" w:themeColor="text1"/>
                <w:lang w:val="en-US"/>
              </w:rPr>
              <w:t>6</w:t>
            </w:r>
            <w:r w:rsidR="00EA3634" w:rsidRPr="00B64E44">
              <w:rPr>
                <w:lang w:val="en-US"/>
              </w:rPr>
              <w:t xml:space="preserve">, </w:t>
            </w:r>
            <w:r w:rsidR="00052152" w:rsidRPr="00B64E44">
              <w:rPr>
                <w:lang w:val="en-US"/>
              </w:rPr>
              <w:t>2020 –</w:t>
            </w:r>
            <w:r w:rsidR="00EA3634" w:rsidRPr="00B64E44">
              <w:rPr>
                <w:lang w:val="en-US"/>
              </w:rPr>
              <w:t xml:space="preserve"> </w:t>
            </w:r>
            <w:r w:rsidR="00B123E0" w:rsidRPr="00B64E44">
              <w:rPr>
                <w:lang w:val="en-US"/>
              </w:rPr>
              <w:t>6</w:t>
            </w:r>
            <w:r w:rsidR="0053746B" w:rsidRPr="00B64E44">
              <w:rPr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B7A8" w14:textId="77777777" w:rsidR="006246CC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Timorin, V.A.</w:t>
            </w:r>
          </w:p>
          <w:p w14:paraId="1B2AB041" w14:textId="77777777" w:rsidR="006246CC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Arzhantsev, I.V.</w:t>
            </w:r>
          </w:p>
        </w:tc>
      </w:tr>
      <w:tr w:rsidR="006246CC" w:rsidRPr="00B64E44" w14:paraId="0707BF3A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F206" w14:textId="77777777" w:rsidR="006246CC" w:rsidRPr="00B64E44" w:rsidRDefault="006246CC" w:rsidP="0042573D">
            <w:pPr>
              <w:spacing w:line="276" w:lineRule="auto"/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4.5.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BE3F" w14:textId="77777777" w:rsidR="006246CC" w:rsidRPr="00B64E44" w:rsidRDefault="00D84BA3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Outgoing academic staff mobility (teachers and researchers)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0A6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4A26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7656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959C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6FBF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9F57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CC35" w14:textId="77777777" w:rsidR="006246CC" w:rsidRPr="00B64E44" w:rsidRDefault="006246CC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FB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6246CC" w:rsidRPr="00B64E44" w14:paraId="5B1EDB55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BBC8" w14:textId="77777777" w:rsidR="006246CC" w:rsidRPr="00B64E44" w:rsidRDefault="00EA3634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4.5.1.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CBD6" w14:textId="77777777" w:rsidR="006246CC" w:rsidRPr="00B64E44" w:rsidRDefault="00D84BA3" w:rsidP="00FE23B1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  <w:lang w:val="en-US"/>
              </w:rPr>
              <w:t>Under agreements</w:t>
            </w:r>
            <w:r w:rsidR="00EA3634" w:rsidRPr="00B64E44">
              <w:rPr>
                <w:color w:val="000000" w:themeColor="text1"/>
              </w:rPr>
              <w:t>: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A4F7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5180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7710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794D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6CAA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B2F7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7549" w14:textId="77777777" w:rsidR="006246CC" w:rsidRPr="00B64E44" w:rsidRDefault="006246CC" w:rsidP="00FE23B1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5D45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EA3634" w:rsidRPr="00B64E44" w14:paraId="6FBD381F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3FB8" w14:textId="77777777" w:rsidR="006246CC" w:rsidRPr="00B64E44" w:rsidRDefault="00FC67F4" w:rsidP="00EA3634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4.5.1.1</w:t>
            </w:r>
            <w:r w:rsidR="00EA3634"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48A3" w14:textId="77777777" w:rsidR="006246CC" w:rsidRPr="00B64E44" w:rsidRDefault="00D84BA3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Inter-university exchange agreement under</w:t>
            </w:r>
            <w:r w:rsidR="006246CC" w:rsidRPr="00B64E44">
              <w:rPr>
                <w:color w:val="000000" w:themeColor="text1"/>
                <w:lang w:val="en-US"/>
              </w:rPr>
              <w:t xml:space="preserve"> </w:t>
            </w:r>
            <w:r w:rsidR="00D7404E" w:rsidRPr="00B64E44">
              <w:rPr>
                <w:color w:val="000000" w:themeColor="text1"/>
                <w:lang w:val="en-US"/>
              </w:rPr>
              <w:t xml:space="preserve">the </w:t>
            </w:r>
            <w:r w:rsidR="006246CC" w:rsidRPr="00B64E44">
              <w:rPr>
                <w:color w:val="000000" w:themeColor="text1"/>
                <w:lang w:val="en-US"/>
              </w:rPr>
              <w:t>Erasmus+</w:t>
            </w:r>
            <w:r w:rsidRPr="00B64E44">
              <w:rPr>
                <w:color w:val="000000" w:themeColor="text1"/>
                <w:lang w:val="en-US"/>
              </w:rPr>
              <w:t xml:space="preserve"> programme</w:t>
            </w:r>
            <w:r w:rsidR="006246CC" w:rsidRPr="00B64E44">
              <w:rPr>
                <w:color w:val="000000" w:themeColor="text1"/>
                <w:lang w:val="en-US"/>
              </w:rPr>
              <w:t xml:space="preserve">: </w:t>
            </w:r>
            <w:r w:rsidRPr="00B64E44">
              <w:rPr>
                <w:color w:val="000000" w:themeColor="text1"/>
                <w:lang w:val="en-US"/>
              </w:rPr>
              <w:t>academic exchange programme for faculty members and administrative staff</w:t>
            </w:r>
          </w:p>
          <w:p w14:paraId="699D8A67" w14:textId="77777777" w:rsidR="00D84BA3" w:rsidRPr="00B64E44" w:rsidRDefault="00D84BA3" w:rsidP="00FE23B1">
            <w:pPr>
              <w:pStyle w:val="3"/>
              <w:shd w:val="clear" w:color="auto" w:fill="FFFFFF"/>
              <w:spacing w:before="0"/>
              <w:ind w:firstLine="0"/>
              <w:jc w:val="left"/>
              <w:outlineLvl w:val="2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B64E44">
              <w:rPr>
                <w:rFonts w:ascii="Times New Roman" w:eastAsia="Calibri" w:hAnsi="Times New Roman" w:cs="Times New Roman"/>
                <w:b w:val="0"/>
                <w:color w:val="000000" w:themeColor="text1"/>
                <w:lang w:val="en-US"/>
              </w:rPr>
              <w:t>Nova University of Lisbon (Portugal)</w:t>
            </w:r>
          </w:p>
          <w:p w14:paraId="5BD36E8D" w14:textId="77777777" w:rsidR="00EA3634" w:rsidRPr="00B64E44" w:rsidRDefault="00D84BA3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Purpose:</w:t>
            </w:r>
            <w:r w:rsidR="00EA3634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academic exchange programme for faculty members and administrative staff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0EF5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B0E2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CCF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71D2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38FD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287C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1070" w14:textId="77777777" w:rsidR="00EA3634" w:rsidRPr="00B64E44" w:rsidRDefault="00CF6F0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Short-term mobility</w:t>
            </w:r>
          </w:p>
          <w:p w14:paraId="086A680A" w14:textId="77777777" w:rsidR="00EA3634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employees taking part in short-term programmes</w:t>
            </w:r>
            <w:r w:rsidR="009D050E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752608D1" w14:textId="77777777" w:rsidR="00EA3634" w:rsidRPr="00B64E44" w:rsidRDefault="00EA3634" w:rsidP="00FE23B1">
            <w:pPr>
              <w:ind w:firstLine="0"/>
              <w:jc w:val="left"/>
            </w:pPr>
            <w:r w:rsidRPr="00B64E44">
              <w:rPr>
                <w:color w:val="000000" w:themeColor="text1"/>
              </w:rPr>
              <w:t xml:space="preserve">2016 – </w:t>
            </w:r>
            <w:r w:rsidR="001A493B" w:rsidRPr="00B64E44">
              <w:rPr>
                <w:color w:val="000000" w:themeColor="text1"/>
              </w:rPr>
              <w:t>1</w:t>
            </w:r>
            <w:r w:rsidRPr="00B64E44">
              <w:t xml:space="preserve">, 2017 – </w:t>
            </w:r>
            <w:r w:rsidR="001A493B" w:rsidRPr="00B64E44">
              <w:t>0</w:t>
            </w:r>
            <w:r w:rsidR="0053746B" w:rsidRPr="00B64E44">
              <w:t>.</w:t>
            </w:r>
          </w:p>
          <w:p w14:paraId="4F2D3B2D" w14:textId="77777777" w:rsidR="006246CC" w:rsidRPr="00B64E44" w:rsidRDefault="006246CC" w:rsidP="00FE23B1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3ED" w14:textId="77777777" w:rsidR="006246CC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Silantiev, S.A.</w:t>
            </w:r>
          </w:p>
        </w:tc>
      </w:tr>
      <w:tr w:rsidR="00EA3634" w:rsidRPr="00B64E44" w14:paraId="53BADC05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F2F9" w14:textId="77777777" w:rsidR="006246CC" w:rsidRPr="00B64E44" w:rsidRDefault="00EA3634" w:rsidP="00717B3C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4.5.1.</w:t>
            </w:r>
            <w:r w:rsidR="00717B3C" w:rsidRPr="00B64E44">
              <w:rPr>
                <w:color w:val="000000" w:themeColor="text1"/>
              </w:rPr>
              <w:t>2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215" w14:textId="77777777" w:rsidR="00D84BA3" w:rsidRPr="00B64E44" w:rsidRDefault="00D84BA3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Inter-university exchange agreement under</w:t>
            </w:r>
            <w:r w:rsidR="00805ECF" w:rsidRPr="00B64E44">
              <w:rPr>
                <w:color w:val="000000" w:themeColor="text1"/>
                <w:lang w:val="en-US"/>
              </w:rPr>
              <w:t xml:space="preserve"> the</w:t>
            </w:r>
            <w:r w:rsidRPr="00B64E44">
              <w:rPr>
                <w:color w:val="000000" w:themeColor="text1"/>
                <w:lang w:val="en-US"/>
              </w:rPr>
              <w:t xml:space="preserve"> Erasmus+ </w:t>
            </w:r>
            <w:r w:rsidRPr="00B64E44">
              <w:rPr>
                <w:color w:val="000000" w:themeColor="text1"/>
                <w:lang w:val="en-US"/>
              </w:rPr>
              <w:lastRenderedPageBreak/>
              <w:t>programme:</w:t>
            </w:r>
            <w:r w:rsidR="006246CC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 xml:space="preserve">academic exchange programme for students and faculty members </w:t>
            </w:r>
          </w:p>
          <w:p w14:paraId="4094617C" w14:textId="77777777" w:rsidR="006246CC" w:rsidRPr="00B64E44" w:rsidRDefault="00D84BA3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Aalto University (Finland)</w:t>
            </w:r>
          </w:p>
          <w:p w14:paraId="176CB46E" w14:textId="77777777" w:rsidR="00EA3634" w:rsidRPr="00B64E44" w:rsidRDefault="00D84BA3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Purpose:</w:t>
            </w:r>
            <w:r w:rsidR="00EA3634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 xml:space="preserve">academic exchange programme for faculty members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A665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0A4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A625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E017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592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B2E4" w14:textId="77777777" w:rsidR="006246CC" w:rsidRPr="00B64E44" w:rsidRDefault="006246CC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F26" w14:textId="77777777" w:rsidR="00EA3634" w:rsidRPr="00B64E44" w:rsidRDefault="00CF6F0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Short-term mobility</w:t>
            </w:r>
          </w:p>
          <w:p w14:paraId="76000B57" w14:textId="77777777" w:rsidR="00EA3634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lastRenderedPageBreak/>
              <w:t>Number of employees taking part in short-term programmes</w:t>
            </w:r>
            <w:r w:rsidR="009D050E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7ABFF03A" w14:textId="77777777" w:rsidR="00EA3634" w:rsidRPr="00B64E44" w:rsidRDefault="00EA3634" w:rsidP="00FE23B1">
            <w:pPr>
              <w:ind w:firstLine="0"/>
              <w:jc w:val="left"/>
              <w:rPr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2016 – </w:t>
            </w:r>
            <w:r w:rsidR="00FC67F4" w:rsidRPr="00B64E44">
              <w:rPr>
                <w:color w:val="000000" w:themeColor="text1"/>
                <w:lang w:val="en-US"/>
              </w:rPr>
              <w:t>1</w:t>
            </w:r>
            <w:r w:rsidRPr="00B64E44">
              <w:rPr>
                <w:lang w:val="en-US"/>
              </w:rPr>
              <w:t xml:space="preserve">, </w:t>
            </w:r>
            <w:r w:rsidR="009D050E" w:rsidRPr="00B64E44">
              <w:rPr>
                <w:lang w:val="en-US"/>
              </w:rPr>
              <w:t>2017 –</w:t>
            </w:r>
            <w:r w:rsidRPr="00B64E44">
              <w:rPr>
                <w:lang w:val="en-US"/>
              </w:rPr>
              <w:t xml:space="preserve"> </w:t>
            </w:r>
            <w:r w:rsidR="00FC67F4" w:rsidRPr="00B64E44">
              <w:rPr>
                <w:lang w:val="en-US"/>
              </w:rPr>
              <w:t>2</w:t>
            </w:r>
            <w:r w:rsidRPr="00B64E44">
              <w:rPr>
                <w:lang w:val="en-US"/>
              </w:rPr>
              <w:t xml:space="preserve">, 2018 – </w:t>
            </w:r>
            <w:r w:rsidR="00FC67F4" w:rsidRPr="00B64E44">
              <w:rPr>
                <w:lang w:val="en-US"/>
              </w:rPr>
              <w:t>2</w:t>
            </w:r>
            <w:r w:rsidRPr="00B64E44">
              <w:rPr>
                <w:lang w:val="en-US"/>
              </w:rPr>
              <w:t xml:space="preserve">, 2019 – </w:t>
            </w:r>
            <w:r w:rsidR="00FC67F4" w:rsidRPr="00B64E44">
              <w:rPr>
                <w:lang w:val="en-US"/>
              </w:rPr>
              <w:t>2</w:t>
            </w:r>
            <w:r w:rsidRPr="00B64E44">
              <w:rPr>
                <w:lang w:val="en-US"/>
              </w:rPr>
              <w:t xml:space="preserve">, 2020– </w:t>
            </w:r>
            <w:r w:rsidR="00A204EC" w:rsidRPr="00B64E44">
              <w:rPr>
                <w:lang w:val="en-US"/>
              </w:rPr>
              <w:t>2</w:t>
            </w:r>
            <w:r w:rsidR="0053746B" w:rsidRPr="00B64E44">
              <w:rPr>
                <w:lang w:val="en-US"/>
              </w:rPr>
              <w:t>.</w:t>
            </w:r>
          </w:p>
          <w:p w14:paraId="306FE95E" w14:textId="77777777" w:rsidR="009D050E" w:rsidRPr="00B64E44" w:rsidRDefault="009D050E" w:rsidP="00FE23B1">
            <w:pPr>
              <w:ind w:firstLine="0"/>
              <w:jc w:val="left"/>
              <w:rPr>
                <w:lang w:val="en-US"/>
              </w:rPr>
            </w:pPr>
          </w:p>
          <w:p w14:paraId="50587E35" w14:textId="77777777" w:rsidR="00EA3634" w:rsidRPr="00B64E44" w:rsidRDefault="00CF6F0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Long-term mobility</w:t>
            </w:r>
          </w:p>
          <w:p w14:paraId="6DEEA6E5" w14:textId="77777777" w:rsidR="00EA3634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employees taking part in long-term programmes</w:t>
            </w:r>
            <w:r w:rsidR="00CE2122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778591C1" w14:textId="77777777" w:rsidR="006246CC" w:rsidRPr="00B64E44" w:rsidRDefault="00EA3634" w:rsidP="00FE23B1">
            <w:pPr>
              <w:ind w:firstLine="0"/>
              <w:jc w:val="left"/>
            </w:pPr>
            <w:r w:rsidRPr="00B64E44">
              <w:rPr>
                <w:color w:val="000000" w:themeColor="text1"/>
              </w:rPr>
              <w:t xml:space="preserve">2016 – </w:t>
            </w:r>
            <w:r w:rsidR="00343708" w:rsidRPr="00B64E44">
              <w:t>0</w:t>
            </w:r>
            <w:r w:rsidRPr="00B64E44">
              <w:t xml:space="preserve">, 2017 – </w:t>
            </w:r>
            <w:r w:rsidR="00CC1368" w:rsidRPr="00B64E44">
              <w:t>0</w:t>
            </w:r>
            <w:r w:rsidRPr="00B64E44">
              <w:t xml:space="preserve">, 2018 – </w:t>
            </w:r>
            <w:r w:rsidR="00A204EC" w:rsidRPr="00B64E44">
              <w:t>0</w:t>
            </w:r>
            <w:r w:rsidRPr="00B64E44">
              <w:t xml:space="preserve">, 2019 – </w:t>
            </w:r>
            <w:r w:rsidR="00A204EC" w:rsidRPr="00B64E44">
              <w:t>1</w:t>
            </w:r>
            <w:r w:rsidRPr="00B64E44">
              <w:t xml:space="preserve">, 2020 – </w:t>
            </w:r>
            <w:r w:rsidR="00A204EC" w:rsidRPr="00B64E44">
              <w:t>1</w:t>
            </w:r>
            <w:r w:rsidR="0053746B" w:rsidRPr="00B64E44"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EF9" w14:textId="77777777" w:rsidR="006246CC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Silantiev, S.A.</w:t>
            </w:r>
          </w:p>
        </w:tc>
      </w:tr>
      <w:tr w:rsidR="00E329B0" w:rsidRPr="00B64E44" w14:paraId="2A828D84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856E" w14:textId="77777777" w:rsidR="00E329B0" w:rsidRPr="00B64E44" w:rsidRDefault="00E329B0" w:rsidP="009950D1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4.5.</w:t>
            </w:r>
            <w:r w:rsidR="009950D1" w:rsidRPr="00B64E44">
              <w:rPr>
                <w:color w:val="000000" w:themeColor="text1"/>
              </w:rPr>
              <w:t>1.3.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B017" w14:textId="77777777" w:rsidR="00E329B0" w:rsidRPr="00B64E44" w:rsidRDefault="00D84BA3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Participating in international conferences and academic events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81C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2747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7EC0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48D1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6C31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6DC9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BDFD" w14:textId="77777777" w:rsidR="004446DE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employees taking part in academic mobility programmes</w:t>
            </w:r>
            <w:r w:rsidR="004446DE"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="001F46DF" w:rsidRPr="00B64E44">
              <w:rPr>
                <w:i/>
                <w:color w:val="000000" w:themeColor="text1"/>
                <w:lang w:val="en-US"/>
              </w:rPr>
              <w:t>for taking part in international conferences and academic events (as speakers)</w:t>
            </w:r>
            <w:r w:rsidR="009D050E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04E58A6D" w14:textId="77777777" w:rsidR="00E61596" w:rsidRPr="00B64E44" w:rsidRDefault="004446DE" w:rsidP="00FE23B1">
            <w:pPr>
              <w:ind w:firstLine="0"/>
              <w:jc w:val="left"/>
            </w:pPr>
            <w:r w:rsidRPr="00B64E44">
              <w:t>2016 – 55, 2017 – 60, 2018 – 65, 2019 – 70, 2020 – 70</w:t>
            </w:r>
            <w:r w:rsidR="0053746B" w:rsidRPr="00B64E44"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2048" w14:textId="77777777" w:rsidR="00CD53BD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Obiedkov, S.A.</w:t>
            </w:r>
          </w:p>
          <w:p w14:paraId="076F5C33" w14:textId="77777777" w:rsidR="00CD53BD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Feigin, E.B.</w:t>
            </w:r>
          </w:p>
          <w:p w14:paraId="5630D5AF" w14:textId="77777777" w:rsidR="00E329B0" w:rsidRPr="00B64E44" w:rsidRDefault="001F46DF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Aksenov, S.A.</w:t>
            </w:r>
          </w:p>
        </w:tc>
      </w:tr>
      <w:tr w:rsidR="00E329B0" w:rsidRPr="00B64E44" w14:paraId="611599E9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CCDA" w14:textId="77777777" w:rsidR="00E329B0" w:rsidRPr="00B64E44" w:rsidRDefault="00E329B0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4.5.3.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C779" w14:textId="77777777" w:rsidR="00E329B0" w:rsidRPr="00B64E44" w:rsidRDefault="00D84BA3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Other </w:t>
            </w:r>
            <w:r w:rsidR="009D050E" w:rsidRPr="00B64E44">
              <w:rPr>
                <w:color w:val="000000" w:themeColor="text1"/>
                <w:lang w:val="en-US"/>
              </w:rPr>
              <w:t xml:space="preserve">types </w:t>
            </w:r>
            <w:r w:rsidRPr="00B64E44">
              <w:rPr>
                <w:color w:val="000000" w:themeColor="text1"/>
                <w:lang w:val="en-US"/>
              </w:rPr>
              <w:t>of outgoing mobility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4599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D3DA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20CB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FA57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B958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215C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AFB3" w14:textId="77777777" w:rsidR="004117AA" w:rsidRPr="00B64E44" w:rsidRDefault="004117AA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2CFC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E329B0" w:rsidRPr="00B64E44" w14:paraId="7526B878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5BBC" w14:textId="77777777" w:rsidR="00E329B0" w:rsidRPr="00B64E44" w:rsidRDefault="00343708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4.5.3.1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F7D6" w14:textId="77777777" w:rsidR="007774A1" w:rsidRPr="00B64E44" w:rsidRDefault="00D84BA3" w:rsidP="00FE23B1">
            <w:pPr>
              <w:ind w:firstLine="0"/>
              <w:jc w:val="left"/>
              <w:rPr>
                <w:rFonts w:eastAsiaTheme="minorHAnsi"/>
                <w:color w:val="000000" w:themeColor="text1"/>
                <w:szCs w:val="24"/>
                <w:lang w:val="en-US"/>
              </w:rPr>
            </w:pPr>
            <w:r w:rsidRPr="00B64E44">
              <w:rPr>
                <w:rFonts w:eastAsiaTheme="minorHAnsi"/>
                <w:color w:val="000000" w:themeColor="text1"/>
                <w:szCs w:val="24"/>
                <w:lang w:val="en-US"/>
              </w:rPr>
              <w:t>Type of mobility</w:t>
            </w:r>
            <w:r w:rsidR="007774A1" w:rsidRPr="00B64E44">
              <w:rPr>
                <w:rFonts w:eastAsiaTheme="minorHAnsi"/>
                <w:color w:val="000000" w:themeColor="text1"/>
                <w:szCs w:val="24"/>
                <w:lang w:val="en-US"/>
              </w:rPr>
              <w:t xml:space="preserve"> (</w:t>
            </w:r>
            <w:r w:rsidRPr="00B64E44">
              <w:rPr>
                <w:rFonts w:eastAsiaTheme="minorHAnsi"/>
                <w:color w:val="000000" w:themeColor="text1"/>
                <w:szCs w:val="24"/>
                <w:lang w:val="en-US"/>
              </w:rPr>
              <w:t>at the initiative of staff members</w:t>
            </w:r>
            <w:r w:rsidR="007774A1" w:rsidRPr="00B64E44">
              <w:rPr>
                <w:rFonts w:eastAsiaTheme="minorHAnsi"/>
                <w:color w:val="000000" w:themeColor="text1"/>
                <w:szCs w:val="24"/>
                <w:lang w:val="en-US"/>
              </w:rPr>
              <w:t xml:space="preserve">, </w:t>
            </w:r>
            <w:r w:rsidRPr="00B64E44">
              <w:rPr>
                <w:rFonts w:eastAsiaTheme="minorHAnsi"/>
                <w:color w:val="000000" w:themeColor="text1"/>
                <w:szCs w:val="24"/>
                <w:lang w:val="en-US"/>
              </w:rPr>
              <w:t>under grants awarded by HSE or other organizations, etc.</w:t>
            </w:r>
            <w:r w:rsidR="007774A1" w:rsidRPr="00B64E44">
              <w:rPr>
                <w:rFonts w:eastAsiaTheme="minorHAnsi"/>
                <w:color w:val="000000" w:themeColor="text1"/>
                <w:szCs w:val="24"/>
                <w:lang w:val="en-US"/>
              </w:rPr>
              <w:t>)</w:t>
            </w:r>
          </w:p>
          <w:p w14:paraId="431DC3F4" w14:textId="77777777" w:rsidR="00E329B0" w:rsidRPr="00B64E44" w:rsidRDefault="00E329B0" w:rsidP="00FE23B1">
            <w:pPr>
              <w:ind w:firstLine="0"/>
              <w:rPr>
                <w:color w:val="000000" w:themeColor="text1"/>
                <w:lang w:val="en-US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11A" w14:textId="77777777" w:rsidR="00E329B0" w:rsidRPr="00B64E44" w:rsidRDefault="005C575F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7E00" w14:textId="77777777" w:rsidR="00E329B0" w:rsidRPr="00B64E44" w:rsidRDefault="005C575F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B3FF" w14:textId="77777777" w:rsidR="00E329B0" w:rsidRPr="00B64E44" w:rsidRDefault="005C575F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09FE" w14:textId="77777777" w:rsidR="00E329B0" w:rsidRPr="00B64E44" w:rsidRDefault="005C575F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C46" w14:textId="77777777" w:rsidR="00E329B0" w:rsidRPr="00B64E44" w:rsidRDefault="005C575F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9959" w14:textId="77777777" w:rsidR="00E329B0" w:rsidRPr="00B64E44" w:rsidRDefault="005C575F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C7D" w14:textId="77777777" w:rsidR="0033027D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szCs w:val="24"/>
                <w:lang w:val="en-US"/>
              </w:rPr>
            </w:pPr>
            <w:r w:rsidRPr="00B64E44">
              <w:rPr>
                <w:i/>
                <w:color w:val="000000" w:themeColor="text1"/>
                <w:szCs w:val="24"/>
                <w:lang w:val="en-US"/>
              </w:rPr>
              <w:t>Number of employees taking part in academic mobility programmes</w:t>
            </w:r>
            <w:r w:rsidR="009D050E" w:rsidRPr="00B64E44">
              <w:rPr>
                <w:i/>
                <w:color w:val="000000" w:themeColor="text1"/>
                <w:szCs w:val="24"/>
                <w:lang w:val="en-US"/>
              </w:rPr>
              <w:t>:</w:t>
            </w:r>
          </w:p>
          <w:p w14:paraId="6B4B20E1" w14:textId="77777777" w:rsidR="0033027D" w:rsidRPr="00B64E44" w:rsidRDefault="0033027D" w:rsidP="00FE23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  <w:szCs w:val="24"/>
              </w:rPr>
              <w:t xml:space="preserve">2016 – </w:t>
            </w:r>
            <w:r w:rsidRPr="00B64E44">
              <w:rPr>
                <w:szCs w:val="24"/>
              </w:rPr>
              <w:t>18</w:t>
            </w:r>
            <w:r w:rsidRPr="00B64E44">
              <w:rPr>
                <w:color w:val="000000" w:themeColor="text1"/>
                <w:szCs w:val="24"/>
              </w:rPr>
              <w:t>, 2017 – 30, 2018 –</w:t>
            </w:r>
            <w:r w:rsidRPr="00B64E44">
              <w:rPr>
                <w:color w:val="FF0000"/>
                <w:szCs w:val="24"/>
              </w:rPr>
              <w:t xml:space="preserve"> </w:t>
            </w:r>
            <w:r w:rsidRPr="00B64E44">
              <w:rPr>
                <w:szCs w:val="24"/>
              </w:rPr>
              <w:t>37</w:t>
            </w:r>
            <w:r w:rsidRPr="00B64E44">
              <w:rPr>
                <w:color w:val="000000" w:themeColor="text1"/>
                <w:szCs w:val="24"/>
              </w:rPr>
              <w:t xml:space="preserve">, 2019 – 42, 2020 – </w:t>
            </w:r>
            <w:r w:rsidRPr="00B64E44">
              <w:rPr>
                <w:szCs w:val="24"/>
              </w:rPr>
              <w:t>4</w:t>
            </w:r>
            <w:r w:rsidR="00665D0A" w:rsidRPr="00B64E44">
              <w:rPr>
                <w:szCs w:val="24"/>
              </w:rPr>
              <w:t>7</w:t>
            </w:r>
            <w:r w:rsidR="005C575F" w:rsidRPr="00B64E44">
              <w:rPr>
                <w:szCs w:val="24"/>
              </w:rPr>
              <w:t>.</w:t>
            </w:r>
            <w:r w:rsidRPr="00B64E44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3DCB" w14:textId="77777777" w:rsidR="00CD53BD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Obiedkov, S.A.</w:t>
            </w:r>
          </w:p>
          <w:p w14:paraId="7B045781" w14:textId="77777777" w:rsidR="00CD53BD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Feigin, E.B.</w:t>
            </w:r>
          </w:p>
          <w:p w14:paraId="709DE9FE" w14:textId="77777777" w:rsidR="007D76E4" w:rsidRPr="00B64E44" w:rsidRDefault="001F46DF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Aksenov, S.A.</w:t>
            </w:r>
          </w:p>
        </w:tc>
      </w:tr>
      <w:tr w:rsidR="00E329B0" w:rsidRPr="00B64E44" w14:paraId="01562D87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D5E4" w14:textId="77777777" w:rsidR="00E329B0" w:rsidRPr="00B64E44" w:rsidRDefault="00E329B0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4.6.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873C" w14:textId="77777777" w:rsidR="00E329B0" w:rsidRPr="00B64E44" w:rsidRDefault="00D84BA3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Incoming academic mobility for taking part in educational and research activities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E8DC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EE27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2AC7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019E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BE7A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0B03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50DF" w14:textId="77777777" w:rsidR="00E329B0" w:rsidRPr="00B64E44" w:rsidRDefault="00E329B0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7298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E329B0" w:rsidRPr="00B64E44" w14:paraId="72536789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4B4" w14:textId="77777777" w:rsidR="00E329B0" w:rsidRPr="00B64E44" w:rsidRDefault="00E329B0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4.6.1.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743B" w14:textId="77777777" w:rsidR="00E329B0" w:rsidRPr="00B64E44" w:rsidRDefault="00D84BA3" w:rsidP="00FE23B1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  <w:lang w:val="en-US"/>
              </w:rPr>
              <w:t>Under agreements</w:t>
            </w:r>
            <w:r w:rsidR="00E329B0" w:rsidRPr="00B64E44">
              <w:rPr>
                <w:color w:val="000000" w:themeColor="text1"/>
              </w:rPr>
              <w:t>: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BD85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791A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8F7F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C5B1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E6E0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F577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B1F" w14:textId="77777777" w:rsidR="00E329B0" w:rsidRPr="00B64E44" w:rsidRDefault="00E329B0" w:rsidP="00FE23B1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2586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</w:tr>
      <w:tr w:rsidR="00E329B0" w:rsidRPr="00B64E44" w14:paraId="7135F0B7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D528" w14:textId="77777777" w:rsidR="00E329B0" w:rsidRPr="00B64E44" w:rsidRDefault="00CE74B4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4.6.1.1.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FFAE" w14:textId="77777777" w:rsidR="00E329B0" w:rsidRPr="00B64E44" w:rsidRDefault="00D84BA3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Agreements on academic exchange with</w:t>
            </w:r>
          </w:p>
          <w:p w14:paraId="0BF566C5" w14:textId="77777777" w:rsidR="00343708" w:rsidRPr="00B64E44" w:rsidRDefault="00D84BA3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Universities of Kyoto</w:t>
            </w:r>
            <w:r w:rsidR="00343708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Tokyo</w:t>
            </w:r>
            <w:r w:rsidR="00343708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Leiden</w:t>
            </w:r>
            <w:r w:rsidR="00343708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Luxembourg</w:t>
            </w:r>
            <w:r w:rsidR="00343708" w:rsidRPr="00B64E44">
              <w:rPr>
                <w:color w:val="000000" w:themeColor="text1"/>
                <w:lang w:val="en-US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École normale supérieure (Paris)</w:t>
            </w:r>
          </w:p>
          <w:p w14:paraId="60743BA7" w14:textId="77777777" w:rsidR="00206978" w:rsidRPr="00B64E44" w:rsidRDefault="00D84BA3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Purpose:</w:t>
            </w:r>
            <w:r w:rsidR="00206978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academic exchange programme for faculty members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5653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422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97FF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DB98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1469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D0D8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B9FF" w14:textId="77777777" w:rsidR="00A76504" w:rsidRPr="00B64E44" w:rsidRDefault="00CF6F0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Short-term mobility</w:t>
            </w:r>
          </w:p>
          <w:p w14:paraId="43C74913" w14:textId="77777777" w:rsidR="00A76504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employees taking part in short-term programmes</w:t>
            </w:r>
            <w:r w:rsidR="005D44FA" w:rsidRPr="00B64E44">
              <w:rPr>
                <w:i/>
                <w:color w:val="000000" w:themeColor="text1"/>
                <w:lang w:val="en-US"/>
              </w:rPr>
              <w:t>:</w:t>
            </w:r>
            <w:r w:rsidR="00A76504" w:rsidRPr="00B64E44">
              <w:rPr>
                <w:i/>
                <w:color w:val="000000" w:themeColor="text1"/>
                <w:lang w:val="en-US"/>
              </w:rPr>
              <w:t xml:space="preserve"> </w:t>
            </w:r>
          </w:p>
          <w:p w14:paraId="4F4B24C9" w14:textId="77777777" w:rsidR="00E329B0" w:rsidRPr="00B64E44" w:rsidRDefault="00A76504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>2016 – 100, 2017 – 110, 2018 – 120, 2019 – 120, 2020– 12</w:t>
            </w:r>
            <w:r w:rsidR="005D44FA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066B" w14:textId="77777777" w:rsidR="00E329B0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Timorin, V.A.</w:t>
            </w:r>
          </w:p>
        </w:tc>
      </w:tr>
      <w:tr w:rsidR="00E329B0" w:rsidRPr="00B64E44" w14:paraId="6CBAE7B1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7F03" w14:textId="77777777" w:rsidR="00E329B0" w:rsidRPr="00B64E44" w:rsidRDefault="00CE74B4" w:rsidP="001E7BC5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4.6.1.</w:t>
            </w:r>
            <w:r w:rsidR="001E7BC5" w:rsidRPr="00B64E44">
              <w:rPr>
                <w:color w:val="000000" w:themeColor="text1"/>
              </w:rPr>
              <w:t>2</w:t>
            </w:r>
            <w:r w:rsidRPr="00B64E44">
              <w:rPr>
                <w:color w:val="000000" w:themeColor="text1"/>
              </w:rPr>
              <w:t>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6A89" w14:textId="77777777" w:rsidR="00E329B0" w:rsidRPr="00B64E44" w:rsidRDefault="00D84BA3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Inter-university exchange agreement under</w:t>
            </w:r>
            <w:r w:rsidR="00CE2122" w:rsidRPr="00B64E44">
              <w:rPr>
                <w:color w:val="000000" w:themeColor="text1"/>
                <w:lang w:val="en-US"/>
              </w:rPr>
              <w:t xml:space="preserve"> the</w:t>
            </w:r>
            <w:r w:rsidRPr="00B64E44">
              <w:rPr>
                <w:color w:val="000000" w:themeColor="text1"/>
                <w:lang w:val="en-US"/>
              </w:rPr>
              <w:t xml:space="preserve"> Erasmus+ programme: academic exchange programme for faculty members and administrative staff</w:t>
            </w:r>
          </w:p>
          <w:p w14:paraId="1704D872" w14:textId="77777777" w:rsidR="000C13E7" w:rsidRPr="00B64E44" w:rsidRDefault="000C13E7" w:rsidP="00FE23B1">
            <w:pPr>
              <w:pStyle w:val="3"/>
              <w:shd w:val="clear" w:color="auto" w:fill="FFFFFF"/>
              <w:spacing w:before="0"/>
              <w:ind w:firstLine="0"/>
              <w:jc w:val="left"/>
              <w:outlineLvl w:val="2"/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lang w:val="en-US"/>
              </w:rPr>
            </w:pPr>
            <w:r w:rsidRPr="00B64E44">
              <w:rPr>
                <w:rFonts w:ascii="Times New Roman" w:eastAsia="Calibri" w:hAnsi="Times New Roman" w:cs="Times New Roman"/>
                <w:b w:val="0"/>
                <w:color w:val="000000" w:themeColor="text1"/>
                <w:lang w:val="en-US"/>
              </w:rPr>
              <w:t>Nova University of Lisbon (Portugal)</w:t>
            </w:r>
          </w:p>
          <w:p w14:paraId="2FF05C9D" w14:textId="77777777" w:rsidR="00E329B0" w:rsidRPr="00B64E44" w:rsidRDefault="00D84BA3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Purpose:</w:t>
            </w:r>
            <w:r w:rsidR="00E329B0" w:rsidRPr="00B64E44">
              <w:rPr>
                <w:color w:val="000000" w:themeColor="text1"/>
                <w:lang w:val="en-US"/>
              </w:rPr>
              <w:t xml:space="preserve"> </w:t>
            </w:r>
            <w:r w:rsidRPr="00B64E44">
              <w:rPr>
                <w:color w:val="000000" w:themeColor="text1"/>
                <w:lang w:val="en-US"/>
              </w:rPr>
              <w:t>academic exchange programme for faculty members and administrative staff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CA7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F70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8B13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4B5D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2B77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57A9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C9A8" w14:textId="77777777" w:rsidR="00E329B0" w:rsidRPr="00B64E44" w:rsidRDefault="00CF6F0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Short-term mobility</w:t>
            </w:r>
          </w:p>
          <w:p w14:paraId="2C6C1503" w14:textId="77777777" w:rsidR="00E329B0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employees taking part in short-term programmes</w:t>
            </w:r>
            <w:r w:rsidR="005D44FA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496EEBE8" w14:textId="77777777" w:rsidR="00E329B0" w:rsidRPr="00B64E44" w:rsidRDefault="00E329B0" w:rsidP="00FE23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 xml:space="preserve">2016 – </w:t>
            </w:r>
            <w:r w:rsidR="001E7BC5" w:rsidRPr="00B64E44">
              <w:t>0</w:t>
            </w:r>
            <w:r w:rsidRPr="00B64E44">
              <w:t xml:space="preserve">, 2017 – </w:t>
            </w:r>
            <w:r w:rsidR="001E7BC5" w:rsidRPr="00B64E44">
              <w:t>1</w:t>
            </w:r>
            <w:r w:rsidR="0053746B" w:rsidRPr="00B64E44"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F8A0" w14:textId="77777777" w:rsidR="00E329B0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Silantiev, S.A.</w:t>
            </w:r>
          </w:p>
        </w:tc>
      </w:tr>
      <w:tr w:rsidR="00E329B0" w:rsidRPr="00B64E44" w14:paraId="3EEA8183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5BC6" w14:textId="77777777" w:rsidR="00E329B0" w:rsidRPr="00B64E44" w:rsidRDefault="00CE74B4" w:rsidP="001E7BC5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4.6.1.</w:t>
            </w:r>
            <w:r w:rsidR="001E7BC5" w:rsidRPr="00B64E44">
              <w:rPr>
                <w:color w:val="000000" w:themeColor="text1"/>
              </w:rPr>
              <w:t>3.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991E" w14:textId="77777777" w:rsidR="000C13E7" w:rsidRPr="00B64E44" w:rsidRDefault="000C13E7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Inter-university exchange agreement under </w:t>
            </w:r>
            <w:r w:rsidR="00CE2122" w:rsidRPr="00B64E44">
              <w:rPr>
                <w:color w:val="000000" w:themeColor="text1"/>
                <w:lang w:val="en-US"/>
              </w:rPr>
              <w:t xml:space="preserve">the </w:t>
            </w:r>
            <w:r w:rsidRPr="00B64E44">
              <w:rPr>
                <w:color w:val="000000" w:themeColor="text1"/>
                <w:lang w:val="en-US"/>
              </w:rPr>
              <w:t xml:space="preserve">Erasmus+ programme: academic exchange programme for students and faculty members </w:t>
            </w:r>
          </w:p>
          <w:p w14:paraId="52C6D3BD" w14:textId="77777777" w:rsidR="000C13E7" w:rsidRPr="00B64E44" w:rsidRDefault="000C13E7" w:rsidP="00FE23B1">
            <w:pPr>
              <w:ind w:firstLine="0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Aalto University (Finland)</w:t>
            </w:r>
          </w:p>
          <w:p w14:paraId="30B5CA36" w14:textId="77777777" w:rsidR="00E329B0" w:rsidRPr="00B64E44" w:rsidRDefault="000C13E7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Purpose:</w:t>
            </w:r>
            <w:r w:rsidRPr="00B64E44">
              <w:rPr>
                <w:color w:val="000000" w:themeColor="text1"/>
                <w:lang w:val="en-US"/>
              </w:rPr>
              <w:t xml:space="preserve"> academic exchange programme for faculty members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3735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D1EF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83F6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2872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A1C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9C97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4471" w14:textId="77777777" w:rsidR="00E329B0" w:rsidRPr="00B64E44" w:rsidRDefault="00CF6F0B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Short-term mobility</w:t>
            </w:r>
          </w:p>
          <w:p w14:paraId="355978FF" w14:textId="77777777" w:rsidR="000B0D3C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employees taking part in short-term programmes</w:t>
            </w:r>
            <w:r w:rsidR="005D44FA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44838F3A" w14:textId="77777777" w:rsidR="008C60C8" w:rsidRPr="00B64E44" w:rsidRDefault="000B0D3C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 xml:space="preserve">2016 – 0, 2017 –0, 2018 – </w:t>
            </w:r>
            <w:r w:rsidR="00CC1368" w:rsidRPr="00B64E44">
              <w:rPr>
                <w:color w:val="000000" w:themeColor="text1"/>
              </w:rPr>
              <w:t>0</w:t>
            </w:r>
            <w:r w:rsidRPr="00B64E44">
              <w:rPr>
                <w:color w:val="000000" w:themeColor="text1"/>
              </w:rPr>
              <w:t>, 2019 – 1, 202</w:t>
            </w:r>
            <w:r w:rsidR="00D80D2A" w:rsidRPr="00B64E44">
              <w:rPr>
                <w:color w:val="000000" w:themeColor="text1"/>
                <w:lang w:val="en-US"/>
              </w:rPr>
              <w:t xml:space="preserve">0 </w:t>
            </w:r>
            <w:r w:rsidRPr="00B64E44">
              <w:rPr>
                <w:color w:val="000000" w:themeColor="text1"/>
              </w:rPr>
              <w:t xml:space="preserve">– </w:t>
            </w:r>
            <w:r w:rsidR="005D44FA" w:rsidRPr="00B64E44">
              <w:rPr>
                <w:color w:val="000000" w:themeColor="text1"/>
                <w:lang w:val="en-US"/>
              </w:rPr>
              <w:t>1.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6D94" w14:textId="77777777" w:rsidR="00E329B0" w:rsidRPr="00B64E44" w:rsidRDefault="004240A9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Silantiev, S.A.</w:t>
            </w:r>
          </w:p>
        </w:tc>
      </w:tr>
      <w:tr w:rsidR="00E329B0" w:rsidRPr="00B64E44" w14:paraId="42616C64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41A7" w14:textId="77777777" w:rsidR="00E329B0" w:rsidRPr="00B64E44" w:rsidRDefault="00E329B0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4.6.2.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6CF4" w14:textId="77777777" w:rsidR="00E329B0" w:rsidRPr="00B64E44" w:rsidRDefault="000C13E7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Taking part in international conferences and academic events held by HSE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727B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A81C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0255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2748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DC08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07CF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4F10" w14:textId="77777777" w:rsidR="00CE6745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employees taking part in academic mobility programmes</w:t>
            </w:r>
            <w:r w:rsidR="00CE6745"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Pr="00B64E44">
              <w:rPr>
                <w:i/>
                <w:color w:val="000000" w:themeColor="text1"/>
                <w:lang w:val="en-US"/>
              </w:rPr>
              <w:t xml:space="preserve">for </w:t>
            </w:r>
            <w:r w:rsidR="001F46DF" w:rsidRPr="00B64E44">
              <w:rPr>
                <w:i/>
                <w:color w:val="000000" w:themeColor="text1"/>
                <w:lang w:val="en-US"/>
              </w:rPr>
              <w:t>taking part</w:t>
            </w:r>
            <w:r w:rsidRPr="00B64E44">
              <w:rPr>
                <w:i/>
                <w:color w:val="000000" w:themeColor="text1"/>
                <w:lang w:val="en-US"/>
              </w:rPr>
              <w:t xml:space="preserve"> in HSE international conferences and academic events (as speakers</w:t>
            </w:r>
            <w:r w:rsidR="00DD1F78" w:rsidRPr="00B64E44">
              <w:rPr>
                <w:i/>
                <w:color w:val="000000" w:themeColor="text1"/>
                <w:lang w:val="en-US"/>
              </w:rPr>
              <w:t>):</w:t>
            </w:r>
          </w:p>
          <w:p w14:paraId="7E1D01DC" w14:textId="77777777" w:rsidR="00230240" w:rsidRPr="00B64E44" w:rsidRDefault="00CE6745" w:rsidP="00FE23B1">
            <w:pPr>
              <w:ind w:firstLine="0"/>
              <w:jc w:val="left"/>
            </w:pPr>
            <w:r w:rsidRPr="00B64E44">
              <w:t>2016 – 88, 2017 – 105, 2018 – 118, 2019 – 125, 2020 – 138</w:t>
            </w:r>
            <w:r w:rsidR="0053746B" w:rsidRPr="00B64E44"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483D" w14:textId="77777777" w:rsidR="00CE6745" w:rsidRPr="00B64E44" w:rsidRDefault="00F16D8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Obiedkov, S.A.</w:t>
            </w:r>
          </w:p>
          <w:p w14:paraId="7929149D" w14:textId="77777777" w:rsidR="00CC1368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Timorin, V.A.</w:t>
            </w:r>
          </w:p>
          <w:p w14:paraId="3808BDAD" w14:textId="77777777" w:rsidR="00CC1368" w:rsidRPr="00B64E44" w:rsidRDefault="001F46DF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Aksenov, S.A.</w:t>
            </w:r>
          </w:p>
        </w:tc>
      </w:tr>
      <w:tr w:rsidR="00E329B0" w:rsidRPr="00B64E44" w14:paraId="5F343A50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0A4D" w14:textId="77777777" w:rsidR="00E329B0" w:rsidRPr="00B64E44" w:rsidRDefault="00717B3C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4.6.2.1.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FAE0" w14:textId="77777777" w:rsidR="00E329B0" w:rsidRPr="00B64E44" w:rsidRDefault="000C13E7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 xml:space="preserve">Taking part in international conferences, as well as in educational and research activities with respect to supercomputer modelling of complex systems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211D" w14:textId="77777777" w:rsidR="00E329B0" w:rsidRPr="00B64E44" w:rsidRDefault="003F010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4927" w14:textId="77777777" w:rsidR="00E329B0" w:rsidRPr="00B64E44" w:rsidRDefault="003F010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1B23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C981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581D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5349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F003" w14:textId="77777777" w:rsidR="003F0100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employees taking part in academic mobility programmes</w:t>
            </w:r>
            <w:r w:rsidR="003F0100" w:rsidRPr="00B64E44">
              <w:rPr>
                <w:i/>
                <w:color w:val="000000" w:themeColor="text1"/>
                <w:lang w:val="en-US"/>
              </w:rPr>
              <w:t xml:space="preserve"> </w:t>
            </w:r>
            <w:r w:rsidRPr="00B64E44">
              <w:rPr>
                <w:i/>
                <w:color w:val="000000" w:themeColor="text1"/>
                <w:lang w:val="en-US"/>
              </w:rPr>
              <w:t xml:space="preserve">for </w:t>
            </w:r>
            <w:r w:rsidR="001F46DF" w:rsidRPr="00B64E44">
              <w:rPr>
                <w:i/>
                <w:color w:val="000000" w:themeColor="text1"/>
                <w:lang w:val="en-US"/>
              </w:rPr>
              <w:t>taking part</w:t>
            </w:r>
            <w:r w:rsidRPr="00B64E44">
              <w:rPr>
                <w:i/>
                <w:color w:val="000000" w:themeColor="text1"/>
                <w:lang w:val="en-US"/>
              </w:rPr>
              <w:t xml:space="preserve"> in HSE international conferences and academic events (as speakers)</w:t>
            </w:r>
            <w:r w:rsidR="00DD1F78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2DFA6A6C" w14:textId="77777777" w:rsidR="002F3974" w:rsidRPr="00B64E44" w:rsidRDefault="003F0100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 xml:space="preserve">2016 – 1, </w:t>
            </w:r>
            <w:r w:rsidR="00E329B0" w:rsidRPr="00B64E44">
              <w:rPr>
                <w:color w:val="000000" w:themeColor="text1"/>
              </w:rPr>
              <w:t>2017</w:t>
            </w:r>
            <w:r w:rsidRPr="00B64E44">
              <w:rPr>
                <w:color w:val="000000" w:themeColor="text1"/>
              </w:rPr>
              <w:t xml:space="preserve"> </w:t>
            </w:r>
            <w:r w:rsidR="00E329B0" w:rsidRPr="00B64E44">
              <w:rPr>
                <w:color w:val="000000" w:themeColor="text1"/>
              </w:rPr>
              <w:t>– 3, 2018</w:t>
            </w:r>
            <w:r w:rsidRPr="00B64E44">
              <w:rPr>
                <w:color w:val="000000" w:themeColor="text1"/>
              </w:rPr>
              <w:t xml:space="preserve"> </w:t>
            </w:r>
            <w:r w:rsidR="00E329B0" w:rsidRPr="00B64E44">
              <w:rPr>
                <w:color w:val="000000" w:themeColor="text1"/>
              </w:rPr>
              <w:t>- 4, 2019</w:t>
            </w:r>
            <w:r w:rsidRPr="00B64E44">
              <w:rPr>
                <w:color w:val="000000" w:themeColor="text1"/>
              </w:rPr>
              <w:t xml:space="preserve"> </w:t>
            </w:r>
            <w:r w:rsidR="00E329B0" w:rsidRPr="00B64E44">
              <w:rPr>
                <w:color w:val="000000" w:themeColor="text1"/>
              </w:rPr>
              <w:t xml:space="preserve">– 5, 2020 </w:t>
            </w:r>
            <w:r w:rsidR="002F3974" w:rsidRPr="00B64E44">
              <w:rPr>
                <w:color w:val="000000" w:themeColor="text1"/>
              </w:rPr>
              <w:t>–</w:t>
            </w:r>
            <w:r w:rsidR="00E329B0" w:rsidRPr="00B64E44">
              <w:rPr>
                <w:color w:val="000000" w:themeColor="text1"/>
              </w:rPr>
              <w:t xml:space="preserve"> 6</w:t>
            </w:r>
            <w:r w:rsidR="00626A62" w:rsidRPr="00B64E44">
              <w:rPr>
                <w:color w:val="000000" w:themeColor="text1"/>
                <w:lang w:val="en-US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8813" w14:textId="77777777" w:rsidR="009F2AC4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Belov, A.V.</w:t>
            </w:r>
            <w:r w:rsidR="00E329B0" w:rsidRPr="00B64E44">
              <w:rPr>
                <w:color w:val="000000" w:themeColor="text1"/>
                <w:lang w:val="en-US"/>
              </w:rPr>
              <w:t xml:space="preserve">, </w:t>
            </w:r>
          </w:p>
          <w:p w14:paraId="535E2EBF" w14:textId="77777777" w:rsidR="00E329B0" w:rsidRPr="00B64E44" w:rsidRDefault="004240A9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Shchur, L.N.</w:t>
            </w:r>
          </w:p>
        </w:tc>
      </w:tr>
      <w:tr w:rsidR="00E329B0" w:rsidRPr="00B64E44" w14:paraId="269DEC3A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0299" w14:textId="77777777" w:rsidR="00E329B0" w:rsidRPr="00B64E44" w:rsidRDefault="00E329B0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4.6.3.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AB3B" w14:textId="77777777" w:rsidR="00E329B0" w:rsidRPr="00B64E44" w:rsidRDefault="000C13E7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Other kinds of incoming mobility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D5D2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9589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5DBE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2BF9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C34E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44A1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9E4C" w14:textId="77777777" w:rsidR="00E329B0" w:rsidRPr="00B64E44" w:rsidRDefault="00E329B0" w:rsidP="00FE23B1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79DC" w14:textId="77777777" w:rsidR="00E329B0" w:rsidRPr="00B64E44" w:rsidRDefault="00E329B0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5C575F" w:rsidRPr="00B64E44" w14:paraId="62CF1DF1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37ED" w14:textId="77777777" w:rsidR="005C575F" w:rsidRPr="00B64E44" w:rsidRDefault="005C575F" w:rsidP="0042573D">
            <w:pPr>
              <w:ind w:firstLine="0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4.6.3.1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442F" w14:textId="77777777" w:rsidR="005C575F" w:rsidRPr="00B64E44" w:rsidRDefault="000C13E7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  <w:r w:rsidRPr="00B64E44">
              <w:rPr>
                <w:rFonts w:eastAsiaTheme="minorHAnsi"/>
                <w:color w:val="000000" w:themeColor="text1"/>
                <w:szCs w:val="24"/>
                <w:lang w:val="en-US"/>
              </w:rPr>
              <w:t>Type of mobility (at the initiative of staff members, under grants awarded by HSE or other organizations, etc.)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84AF" w14:textId="77777777" w:rsidR="005C575F" w:rsidRPr="00B64E44" w:rsidRDefault="00692F65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D9A" w14:textId="77777777" w:rsidR="005C575F" w:rsidRPr="00B64E44" w:rsidRDefault="00692F65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B020" w14:textId="77777777" w:rsidR="005C575F" w:rsidRPr="00B64E44" w:rsidRDefault="00692F65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716C" w14:textId="77777777" w:rsidR="005C575F" w:rsidRPr="00B64E44" w:rsidRDefault="00692F65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261B" w14:textId="77777777" w:rsidR="005C575F" w:rsidRPr="00B64E44" w:rsidRDefault="00692F65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CF9" w14:textId="77777777" w:rsidR="005C575F" w:rsidRPr="00B64E44" w:rsidRDefault="00692F65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4D43" w14:textId="77777777" w:rsidR="005C575F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szCs w:val="24"/>
                <w:lang w:val="en-US"/>
              </w:rPr>
            </w:pPr>
            <w:r w:rsidRPr="00B64E44">
              <w:rPr>
                <w:i/>
                <w:color w:val="000000" w:themeColor="text1"/>
                <w:szCs w:val="24"/>
                <w:lang w:val="en-US"/>
              </w:rPr>
              <w:t>Number of employees taking part in academic mobility programmes</w:t>
            </w:r>
            <w:r w:rsidR="00DD1F78" w:rsidRPr="00B64E44">
              <w:rPr>
                <w:i/>
                <w:color w:val="000000" w:themeColor="text1"/>
                <w:szCs w:val="24"/>
                <w:lang w:val="en-US"/>
              </w:rPr>
              <w:t>:</w:t>
            </w:r>
          </w:p>
          <w:p w14:paraId="0238F742" w14:textId="77777777" w:rsidR="005C575F" w:rsidRPr="00B64E44" w:rsidRDefault="005C575F" w:rsidP="00FE23B1">
            <w:pPr>
              <w:ind w:firstLine="0"/>
              <w:jc w:val="left"/>
              <w:rPr>
                <w:i/>
                <w:color w:val="000000" w:themeColor="text1"/>
                <w:szCs w:val="24"/>
              </w:rPr>
            </w:pPr>
            <w:r w:rsidRPr="00B64E44">
              <w:t>2016 – 1, 2017 – 2, 2018 – 3, 2019 – 3, 2020</w:t>
            </w:r>
            <w:r w:rsidR="00914B27" w:rsidRPr="00B64E44">
              <w:rPr>
                <w:lang w:val="en-US"/>
              </w:rPr>
              <w:t xml:space="preserve"> </w:t>
            </w:r>
            <w:r w:rsidRPr="00B64E44">
              <w:t>– 4</w:t>
            </w:r>
            <w:r w:rsidR="0053746B" w:rsidRPr="00B64E44"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5260" w14:textId="77777777" w:rsidR="005C575F" w:rsidRPr="00B64E44" w:rsidRDefault="001F46DF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Aksenov, S.A.</w:t>
            </w:r>
          </w:p>
        </w:tc>
      </w:tr>
      <w:tr w:rsidR="00E65CFE" w:rsidRPr="00B64E44" w14:paraId="0ABA2519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9B11" w14:textId="77777777" w:rsidR="00E65CFE" w:rsidRPr="00B64E44" w:rsidRDefault="00E65CFE" w:rsidP="00E65CFE">
            <w:pPr>
              <w:ind w:firstLine="0"/>
              <w:jc w:val="left"/>
              <w:rPr>
                <w:szCs w:val="24"/>
              </w:rPr>
            </w:pPr>
            <w:r w:rsidRPr="00B64E44">
              <w:rPr>
                <w:szCs w:val="24"/>
              </w:rPr>
              <w:t>4.7.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9FF5" w14:textId="77777777" w:rsidR="00E65CFE" w:rsidRPr="00B64E44" w:rsidRDefault="000C13E7" w:rsidP="00FE23B1">
            <w:pPr>
              <w:ind w:firstLine="7"/>
              <w:jc w:val="left"/>
              <w:rPr>
                <w:szCs w:val="24"/>
                <w:lang w:val="en-US"/>
              </w:rPr>
            </w:pPr>
            <w:r w:rsidRPr="00B64E44">
              <w:rPr>
                <w:rFonts w:eastAsia="Times New Roman"/>
                <w:szCs w:val="24"/>
                <w:lang w:val="en-US"/>
              </w:rPr>
              <w:t xml:space="preserve">CPD programmes for academic staff 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7077" w14:textId="77777777" w:rsidR="00E65CFE" w:rsidRPr="00B64E44" w:rsidRDefault="00E65CFE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65BC" w14:textId="77777777" w:rsidR="00E65CFE" w:rsidRPr="00B64E44" w:rsidRDefault="00E65CFE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DBB4" w14:textId="77777777" w:rsidR="00E65CFE" w:rsidRPr="00B64E44" w:rsidRDefault="00E65CFE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4C5A" w14:textId="77777777" w:rsidR="00E65CFE" w:rsidRPr="00B64E44" w:rsidRDefault="00E65CFE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E8DF" w14:textId="77777777" w:rsidR="00E65CFE" w:rsidRPr="00B64E44" w:rsidRDefault="00E65CFE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7420" w14:textId="77777777" w:rsidR="00E65CFE" w:rsidRPr="00B64E44" w:rsidRDefault="00E65CFE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C38D" w14:textId="77777777" w:rsidR="00E65CFE" w:rsidRPr="00B64E44" w:rsidRDefault="00E65CFE" w:rsidP="00FE23B1">
            <w:pPr>
              <w:ind w:firstLine="0"/>
              <w:jc w:val="left"/>
              <w:rPr>
                <w:color w:val="000000" w:themeColor="text1"/>
                <w:lang w:val="en-US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A19F" w14:textId="77777777" w:rsidR="00E65CFE" w:rsidRPr="00B64E44" w:rsidRDefault="00E65CFE" w:rsidP="00FE23B1">
            <w:pPr>
              <w:ind w:firstLine="0"/>
              <w:jc w:val="center"/>
              <w:rPr>
                <w:color w:val="FF0000"/>
                <w:lang w:val="en-US"/>
              </w:rPr>
            </w:pPr>
          </w:p>
        </w:tc>
      </w:tr>
      <w:tr w:rsidR="00EC7DDE" w:rsidRPr="00B64E44" w14:paraId="7F456F2F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E120" w14:textId="77777777" w:rsidR="00692F65" w:rsidRPr="00B64E44" w:rsidRDefault="00692F65" w:rsidP="00E65CFE">
            <w:pPr>
              <w:ind w:firstLine="0"/>
              <w:jc w:val="left"/>
              <w:rPr>
                <w:szCs w:val="24"/>
              </w:rPr>
            </w:pPr>
            <w:r w:rsidRPr="00B64E44">
              <w:rPr>
                <w:szCs w:val="24"/>
              </w:rPr>
              <w:t>4.7.1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AD3" w14:textId="77777777" w:rsidR="00692F65" w:rsidRPr="00B64E44" w:rsidRDefault="00692F65" w:rsidP="00FE23B1">
            <w:pPr>
              <w:ind w:firstLine="7"/>
              <w:jc w:val="left"/>
              <w:rPr>
                <w:rFonts w:eastAsia="Times New Roman"/>
                <w:szCs w:val="24"/>
                <w:lang w:val="en-US"/>
              </w:rPr>
            </w:pPr>
            <w:r w:rsidRPr="00B64E44">
              <w:rPr>
                <w:rFonts w:eastAsia="Times New Roman"/>
                <w:szCs w:val="24"/>
                <w:lang w:val="en-US"/>
              </w:rPr>
              <w:t xml:space="preserve">Pycon </w:t>
            </w:r>
            <w:r w:rsidR="00E21ADF" w:rsidRPr="00B64E44">
              <w:rPr>
                <w:rFonts w:eastAsia="Times New Roman"/>
                <w:szCs w:val="24"/>
                <w:lang w:val="en-US"/>
              </w:rPr>
              <w:t xml:space="preserve">Russia </w:t>
            </w:r>
            <w:r w:rsidR="000C13E7" w:rsidRPr="00B64E44">
              <w:rPr>
                <w:rFonts w:eastAsia="Times New Roman"/>
                <w:szCs w:val="24"/>
                <w:lang w:val="en-US"/>
              </w:rPr>
              <w:t xml:space="preserve">Annual Conference - </w:t>
            </w:r>
            <w:r w:rsidR="00E21ADF" w:rsidRPr="00B64E44">
              <w:rPr>
                <w:rFonts w:eastAsia="Times New Roman"/>
                <w:szCs w:val="24"/>
                <w:lang w:val="en-US"/>
              </w:rPr>
              <w:t>2016 (</w:t>
            </w:r>
            <w:r w:rsidR="000C13E7" w:rsidRPr="00B64E44">
              <w:rPr>
                <w:rFonts w:eastAsia="Times New Roman"/>
                <w:szCs w:val="24"/>
                <w:lang w:val="en-US"/>
              </w:rPr>
              <w:t>Moscow</w:t>
            </w:r>
            <w:r w:rsidR="00626A62" w:rsidRPr="00B64E44">
              <w:rPr>
                <w:rFonts w:eastAsia="Times New Roman"/>
                <w:szCs w:val="24"/>
                <w:lang w:val="en-US"/>
              </w:rPr>
              <w:t>, Russia</w:t>
            </w:r>
            <w:r w:rsidR="00E21ADF" w:rsidRPr="00B64E44">
              <w:rPr>
                <w:rFonts w:eastAsia="Times New Roman"/>
                <w:szCs w:val="24"/>
                <w:lang w:val="en-US"/>
              </w:rPr>
              <w:t>)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59B5" w14:textId="77777777" w:rsidR="00692F65" w:rsidRPr="00B64E44" w:rsidRDefault="00692F65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36D7" w14:textId="77777777" w:rsidR="00692F65" w:rsidRPr="00B64E44" w:rsidRDefault="00692F65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B7E3" w14:textId="77777777" w:rsidR="00692F65" w:rsidRPr="00B64E44" w:rsidRDefault="00692F65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5AF4" w14:textId="77777777" w:rsidR="00692F65" w:rsidRPr="00B64E44" w:rsidRDefault="00692F65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142A" w14:textId="77777777" w:rsidR="00692F65" w:rsidRPr="00B64E44" w:rsidRDefault="00692F65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AB6" w14:textId="77777777" w:rsidR="00692F65" w:rsidRPr="00B64E44" w:rsidRDefault="00692F65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CE96" w14:textId="77777777" w:rsidR="00692F65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academic staff members</w:t>
            </w:r>
            <w:r w:rsidR="000C13E7" w:rsidRPr="00B64E44">
              <w:rPr>
                <w:i/>
                <w:color w:val="000000" w:themeColor="text1"/>
                <w:lang w:val="en-US"/>
              </w:rPr>
              <w:t xml:space="preserve"> taking part in CPD programmes</w:t>
            </w:r>
            <w:r w:rsidR="00DD1F78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5DCC1B7E" w14:textId="77777777" w:rsidR="00692F65" w:rsidRPr="00B64E44" w:rsidRDefault="00692F65" w:rsidP="00FE23B1">
            <w:pPr>
              <w:ind w:firstLine="0"/>
              <w:jc w:val="left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 xml:space="preserve">2016 – 2.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AA27" w14:textId="77777777" w:rsidR="00692F65" w:rsidRPr="00B64E44" w:rsidRDefault="001F46DF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lang w:val="en-US"/>
              </w:rPr>
              <w:t>Voznesenskaya, T.V.</w:t>
            </w:r>
          </w:p>
          <w:p w14:paraId="2A57A443" w14:textId="77777777" w:rsidR="00EC7DDE" w:rsidRPr="00B64E44" w:rsidRDefault="001F46DF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lang w:val="en-US"/>
              </w:rPr>
              <w:t>Kutylev, S.A.</w:t>
            </w:r>
          </w:p>
        </w:tc>
      </w:tr>
      <w:tr w:rsidR="006532EB" w:rsidRPr="00B64E44" w14:paraId="5193CF81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5DE7" w14:textId="77777777" w:rsidR="006532EB" w:rsidRPr="00B64E44" w:rsidRDefault="006532EB" w:rsidP="00E65CFE">
            <w:pPr>
              <w:ind w:firstLine="0"/>
              <w:jc w:val="left"/>
              <w:rPr>
                <w:szCs w:val="24"/>
              </w:rPr>
            </w:pPr>
            <w:r w:rsidRPr="00B64E44">
              <w:rPr>
                <w:szCs w:val="24"/>
              </w:rPr>
              <w:t>4.7.2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C42" w14:textId="77777777" w:rsidR="006532EB" w:rsidRPr="00B64E44" w:rsidRDefault="00E846DB" w:rsidP="00FE23B1">
            <w:pPr>
              <w:ind w:firstLine="7"/>
              <w:jc w:val="left"/>
              <w:rPr>
                <w:rFonts w:eastAsia="Times New Roman"/>
                <w:szCs w:val="24"/>
                <w:lang w:val="en-US"/>
              </w:rPr>
            </w:pPr>
            <w:r w:rsidRPr="00B64E44">
              <w:rPr>
                <w:rFonts w:eastAsia="Times New Roman"/>
                <w:szCs w:val="24"/>
                <w:lang w:val="en-US"/>
              </w:rPr>
              <w:t>‘</w:t>
            </w:r>
            <w:r w:rsidR="000C13E7" w:rsidRPr="00B64E44">
              <w:rPr>
                <w:rFonts w:eastAsia="Times New Roman"/>
                <w:szCs w:val="24"/>
                <w:lang w:val="en-US"/>
              </w:rPr>
              <w:t xml:space="preserve">Russian as a </w:t>
            </w:r>
            <w:r w:rsidR="00234FC7" w:rsidRPr="00B64E44">
              <w:rPr>
                <w:rFonts w:eastAsia="Times New Roman"/>
                <w:szCs w:val="24"/>
                <w:lang w:val="en-US"/>
              </w:rPr>
              <w:t>foreign language</w:t>
            </w:r>
            <w:r w:rsidRPr="00B64E44">
              <w:rPr>
                <w:rFonts w:eastAsia="Times New Roman"/>
                <w:szCs w:val="24"/>
                <w:lang w:val="en-US"/>
              </w:rPr>
              <w:t>’</w:t>
            </w:r>
            <w:r w:rsidR="00234FC7" w:rsidRPr="00B64E44">
              <w:rPr>
                <w:rFonts w:eastAsia="Times New Roman"/>
                <w:szCs w:val="24"/>
                <w:lang w:val="en-US"/>
              </w:rPr>
              <w:t xml:space="preserve"> </w:t>
            </w:r>
            <w:r w:rsidR="000C13E7" w:rsidRPr="00B64E44">
              <w:rPr>
                <w:rFonts w:eastAsia="Times New Roman"/>
                <w:szCs w:val="24"/>
                <w:lang w:val="en-US"/>
              </w:rPr>
              <w:t>programmes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BE8" w14:textId="77777777" w:rsidR="006532EB" w:rsidRPr="00B64E44" w:rsidRDefault="006532EB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CDE8" w14:textId="77777777" w:rsidR="006532EB" w:rsidRPr="00B64E44" w:rsidRDefault="006532EB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02F7" w14:textId="77777777" w:rsidR="006532EB" w:rsidRPr="00B64E44" w:rsidRDefault="006522B6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94B9" w14:textId="77777777" w:rsidR="006532EB" w:rsidRPr="00B64E44" w:rsidRDefault="006532EB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52A1" w14:textId="77777777" w:rsidR="006532EB" w:rsidRPr="00B64E44" w:rsidRDefault="006532EB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A0AA" w14:textId="77777777" w:rsidR="006532EB" w:rsidRPr="00B64E44" w:rsidRDefault="006532EB" w:rsidP="00FE23B1">
            <w:pPr>
              <w:ind w:firstLine="0"/>
              <w:jc w:val="center"/>
              <w:rPr>
                <w:color w:val="000000" w:themeColor="text1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59BE" w14:textId="77777777" w:rsidR="006532EB" w:rsidRPr="00B64E44" w:rsidRDefault="00CF6F0B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academic staff members</w:t>
            </w:r>
            <w:r w:rsidR="000C13E7" w:rsidRPr="00B64E44">
              <w:rPr>
                <w:i/>
                <w:color w:val="000000" w:themeColor="text1"/>
                <w:lang w:val="en-US"/>
              </w:rPr>
              <w:t xml:space="preserve"> taking part in CPD programmes</w:t>
            </w:r>
            <w:r w:rsidR="00DD1F78" w:rsidRPr="00B64E44">
              <w:rPr>
                <w:i/>
                <w:color w:val="000000" w:themeColor="text1"/>
                <w:lang w:val="en-US"/>
              </w:rPr>
              <w:t>:</w:t>
            </w:r>
          </w:p>
          <w:p w14:paraId="0556D2E0" w14:textId="77777777" w:rsidR="006532EB" w:rsidRPr="00B64E44" w:rsidRDefault="006532EB" w:rsidP="00FE23B1">
            <w:pPr>
              <w:ind w:firstLine="0"/>
              <w:jc w:val="left"/>
              <w:rPr>
                <w:i/>
                <w:color w:val="000000" w:themeColor="text1"/>
              </w:rPr>
            </w:pPr>
            <w:r w:rsidRPr="00B64E44">
              <w:rPr>
                <w:color w:val="000000" w:themeColor="text1"/>
              </w:rPr>
              <w:lastRenderedPageBreak/>
              <w:t>2016 – 1</w:t>
            </w:r>
            <w:r w:rsidR="006522B6" w:rsidRPr="00B64E44">
              <w:rPr>
                <w:color w:val="000000" w:themeColor="text1"/>
              </w:rPr>
              <w:t xml:space="preserve">, 2017 </w:t>
            </w:r>
            <w:r w:rsidR="0053746B" w:rsidRPr="00B64E44">
              <w:rPr>
                <w:color w:val="000000" w:themeColor="text1"/>
              </w:rPr>
              <w:t>–</w:t>
            </w:r>
            <w:r w:rsidR="006522B6" w:rsidRPr="00B64E44">
              <w:rPr>
                <w:color w:val="000000" w:themeColor="text1"/>
              </w:rPr>
              <w:t xml:space="preserve"> 1</w:t>
            </w:r>
            <w:r w:rsidR="0053746B" w:rsidRPr="00B64E44">
              <w:rPr>
                <w:color w:val="000000" w:themeColor="text1"/>
              </w:rPr>
              <w:t>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0CC" w14:textId="77777777" w:rsidR="006532EB" w:rsidRPr="00B64E44" w:rsidRDefault="001F46DF" w:rsidP="00FE23B1">
            <w:pPr>
              <w:ind w:firstLine="0"/>
              <w:jc w:val="center"/>
            </w:pPr>
            <w:r w:rsidRPr="00B64E44">
              <w:lastRenderedPageBreak/>
              <w:t>Bauwens, B.F.</w:t>
            </w:r>
          </w:p>
        </w:tc>
      </w:tr>
      <w:tr w:rsidR="00E83AE8" w:rsidRPr="00B64E44" w14:paraId="2F4629E7" w14:textId="77777777" w:rsidTr="00C460E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6932" w14:textId="77777777" w:rsidR="00E83AE8" w:rsidRPr="00B64E44" w:rsidRDefault="00E83AE8" w:rsidP="00C460EF">
            <w:pPr>
              <w:ind w:firstLine="0"/>
              <w:jc w:val="left"/>
              <w:rPr>
                <w:szCs w:val="24"/>
                <w:highlight w:val="yellow"/>
              </w:rPr>
            </w:pPr>
            <w:r w:rsidRPr="00B64E44">
              <w:rPr>
                <w:szCs w:val="24"/>
              </w:rPr>
              <w:lastRenderedPageBreak/>
              <w:t>4.7.3.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7B21" w14:textId="275AF957" w:rsidR="00E83AE8" w:rsidRPr="00B64E44" w:rsidRDefault="00B146F1" w:rsidP="00FE23B1">
            <w:pPr>
              <w:ind w:firstLine="7"/>
              <w:jc w:val="left"/>
              <w:rPr>
                <w:rFonts w:eastAsia="Times New Roman"/>
                <w:szCs w:val="24"/>
                <w:highlight w:val="yellow"/>
                <w:lang w:val="en-US"/>
              </w:rPr>
            </w:pPr>
            <w:r w:rsidRPr="00B64E44">
              <w:rPr>
                <w:rFonts w:eastAsia="Times New Roman"/>
                <w:szCs w:val="24"/>
                <w:lang w:val="en-US"/>
              </w:rPr>
              <w:t>‘</w:t>
            </w:r>
            <w:r w:rsidRPr="00B64E44">
              <w:rPr>
                <w:rFonts w:eastAsia="Times New Roman"/>
                <w:szCs w:val="24"/>
                <w:lang w:val="en-US"/>
              </w:rPr>
              <w:t>University Management of Intellectual Property</w:t>
            </w:r>
            <w:r w:rsidRPr="00B64E44">
              <w:rPr>
                <w:rFonts w:eastAsia="Times New Roman"/>
                <w:szCs w:val="24"/>
                <w:lang w:val="en-US"/>
              </w:rPr>
              <w:t>’</w:t>
            </w:r>
            <w:r w:rsidRPr="00B64E44">
              <w:rPr>
                <w:rFonts w:eastAsia="Times New Roman"/>
                <w:szCs w:val="24"/>
                <w:lang w:val="en-US"/>
              </w:rPr>
              <w:t xml:space="preserve"> </w:t>
            </w:r>
            <w:r w:rsidRPr="00B64E44">
              <w:rPr>
                <w:rFonts w:eastAsia="Times New Roman"/>
                <w:szCs w:val="24"/>
                <w:lang w:val="en-US"/>
              </w:rPr>
              <w:t>programme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8446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865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9F8E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D24A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5A92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45EA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9F08" w14:textId="77777777" w:rsidR="00FE23B1" w:rsidRPr="00B64E44" w:rsidRDefault="00FE23B1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academic staff members taking part in CPD programmes:</w:t>
            </w:r>
          </w:p>
          <w:p w14:paraId="45270F64" w14:textId="103DE6D5" w:rsidR="00E83AE8" w:rsidRPr="00B64E44" w:rsidRDefault="00E83AE8" w:rsidP="00FE23B1">
            <w:pPr>
              <w:ind w:firstLine="0"/>
              <w:jc w:val="left"/>
              <w:rPr>
                <w:i/>
                <w:color w:val="000000" w:themeColor="text1"/>
              </w:rPr>
            </w:pPr>
            <w:r w:rsidRPr="00B64E44">
              <w:rPr>
                <w:color w:val="000000" w:themeColor="text1"/>
              </w:rPr>
              <w:t>2016 – 3.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6472" w14:textId="77777777" w:rsidR="002D729B" w:rsidRPr="00B64E44" w:rsidRDefault="002D729B" w:rsidP="00FE23B1">
            <w:pPr>
              <w:ind w:firstLine="0"/>
              <w:jc w:val="center"/>
            </w:pPr>
            <w:r w:rsidRPr="00B64E44">
              <w:t xml:space="preserve">Kaperko, </w:t>
            </w:r>
            <w:r w:rsidRPr="00B64E44">
              <w:rPr>
                <w:lang w:val="en-US"/>
              </w:rPr>
              <w:t>A</w:t>
            </w:r>
            <w:r w:rsidRPr="00B64E44">
              <w:t>.</w:t>
            </w:r>
            <w:r w:rsidRPr="00B64E44">
              <w:rPr>
                <w:lang w:val="en-US"/>
              </w:rPr>
              <w:t>F</w:t>
            </w:r>
            <w:r w:rsidRPr="00B64E44">
              <w:t>.</w:t>
            </w:r>
          </w:p>
          <w:p w14:paraId="66814182" w14:textId="26FAC21A" w:rsidR="00E83AE8" w:rsidRPr="00B64E44" w:rsidRDefault="002D729B" w:rsidP="00FE23B1">
            <w:pPr>
              <w:ind w:firstLine="0"/>
              <w:jc w:val="center"/>
              <w:rPr>
                <w:lang w:val="en-US"/>
              </w:rPr>
            </w:pPr>
            <w:r w:rsidRPr="00B64E44">
              <w:rPr>
                <w:lang w:val="en-US"/>
              </w:rPr>
              <w:t>Zavarin, S.S.</w:t>
            </w:r>
          </w:p>
          <w:p w14:paraId="07BB15F6" w14:textId="3804B217" w:rsidR="00E83AE8" w:rsidRPr="00B64E44" w:rsidRDefault="002D729B" w:rsidP="002D729B">
            <w:pPr>
              <w:ind w:firstLine="0"/>
              <w:jc w:val="center"/>
              <w:rPr>
                <w:highlight w:val="yellow"/>
                <w:lang w:val="en-US"/>
              </w:rPr>
            </w:pPr>
            <w:r w:rsidRPr="00B64E44">
              <w:rPr>
                <w:lang w:val="en-US"/>
              </w:rPr>
              <w:t>Glazistov, A.V.</w:t>
            </w:r>
          </w:p>
        </w:tc>
      </w:tr>
      <w:tr w:rsidR="00E83AE8" w:rsidRPr="00B64E44" w14:paraId="65050C48" w14:textId="77777777" w:rsidTr="006B0088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4ADA" w14:textId="7E3D2EDE" w:rsidR="00E83AE8" w:rsidRPr="00B64E44" w:rsidRDefault="00E83AE8" w:rsidP="00C460EF">
            <w:pPr>
              <w:ind w:firstLine="0"/>
              <w:jc w:val="left"/>
              <w:rPr>
                <w:szCs w:val="24"/>
                <w:highlight w:val="yellow"/>
                <w:lang w:val="en-US"/>
              </w:rPr>
            </w:pPr>
            <w:r w:rsidRPr="00B64E44">
              <w:rPr>
                <w:szCs w:val="24"/>
                <w:lang w:val="en-US"/>
              </w:rPr>
              <w:t>4.7.4.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4F10" w14:textId="1394F79B" w:rsidR="00E83AE8" w:rsidRPr="00B64E44" w:rsidRDefault="00E83AE8" w:rsidP="00FE23B1">
            <w:pPr>
              <w:ind w:firstLine="7"/>
              <w:jc w:val="left"/>
              <w:rPr>
                <w:rFonts w:eastAsia="Times New Roman"/>
                <w:szCs w:val="24"/>
                <w:highlight w:val="yellow"/>
                <w:lang w:val="en-US"/>
              </w:rPr>
            </w:pPr>
            <w:r w:rsidRPr="00B64E44">
              <w:rPr>
                <w:rFonts w:eastAsia="Times New Roman"/>
                <w:szCs w:val="24"/>
                <w:lang w:val="en-US"/>
              </w:rPr>
              <w:t xml:space="preserve"> </w:t>
            </w:r>
            <w:r w:rsidR="00FE23B1" w:rsidRPr="00B64E44">
              <w:rPr>
                <w:rFonts w:eastAsia="Times New Roman"/>
                <w:szCs w:val="24"/>
                <w:lang w:val="en-US"/>
              </w:rPr>
              <w:t>‘</w:t>
            </w:r>
            <w:r w:rsidR="00FE23B1" w:rsidRPr="00B64E44">
              <w:rPr>
                <w:rFonts w:eastAsia="Times New Roman"/>
                <w:szCs w:val="24"/>
                <w:lang w:val="en-US"/>
              </w:rPr>
              <w:t>Project management</w:t>
            </w:r>
            <w:r w:rsidR="00FE23B1" w:rsidRPr="00B64E44">
              <w:rPr>
                <w:rFonts w:eastAsia="Times New Roman"/>
                <w:szCs w:val="24"/>
                <w:lang w:val="en-US"/>
              </w:rPr>
              <w:t>’</w:t>
            </w:r>
            <w:r w:rsidR="00FE23B1" w:rsidRPr="00B64E44">
              <w:rPr>
                <w:rFonts w:eastAsia="Times New Roman"/>
                <w:szCs w:val="24"/>
                <w:lang w:val="en-US"/>
              </w:rPr>
              <w:t xml:space="preserve"> programme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BF53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BAEE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</w:rPr>
              <w:t>Х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05F7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5D6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C2B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6E7" w14:textId="77777777" w:rsidR="00E83AE8" w:rsidRPr="00B64E44" w:rsidRDefault="00E83AE8" w:rsidP="00FE23B1">
            <w:pPr>
              <w:ind w:firstLine="0"/>
              <w:jc w:val="center"/>
              <w:rPr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0CC8" w14:textId="77777777" w:rsidR="00FE23B1" w:rsidRPr="00B64E44" w:rsidRDefault="00FE23B1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i/>
                <w:color w:val="000000" w:themeColor="text1"/>
                <w:lang w:val="en-US"/>
              </w:rPr>
              <w:t>Number of academic staff members taking part in CPD programmes:</w:t>
            </w:r>
          </w:p>
          <w:p w14:paraId="6F212CAF" w14:textId="31CD310D" w:rsidR="00E83AE8" w:rsidRPr="00B64E44" w:rsidRDefault="00E83AE8" w:rsidP="00FE23B1">
            <w:pPr>
              <w:ind w:firstLine="0"/>
              <w:jc w:val="left"/>
              <w:rPr>
                <w:i/>
                <w:color w:val="000000" w:themeColor="text1"/>
                <w:lang w:val="en-US"/>
              </w:rPr>
            </w:pPr>
            <w:r w:rsidRPr="00B64E44">
              <w:rPr>
                <w:color w:val="000000" w:themeColor="text1"/>
                <w:lang w:val="en-US"/>
              </w:rPr>
              <w:t>2016 – 4.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7EC" w14:textId="593E4CEB" w:rsidR="00AB0557" w:rsidRPr="00B64E44" w:rsidRDefault="00AB0557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  <w:lang w:val="en-US"/>
              </w:rPr>
              <w:t>Kuz</w:t>
            </w:r>
            <w:r w:rsidRPr="00B64E44">
              <w:rPr>
                <w:color w:val="000000" w:themeColor="text1"/>
              </w:rPr>
              <w:t>netsov</w:t>
            </w:r>
            <w:r w:rsidRPr="00B64E44">
              <w:rPr>
                <w:color w:val="000000" w:themeColor="text1"/>
                <w:lang w:val="en-US"/>
              </w:rPr>
              <w:t>a</w:t>
            </w:r>
            <w:r w:rsidRPr="00B64E44">
              <w:rPr>
                <w:color w:val="000000" w:themeColor="text1"/>
              </w:rPr>
              <w:t xml:space="preserve">, </w:t>
            </w:r>
            <w:r w:rsidRPr="00B64E44">
              <w:rPr>
                <w:color w:val="000000" w:themeColor="text1"/>
                <w:lang w:val="en-US"/>
              </w:rPr>
              <w:t>V</w:t>
            </w:r>
            <w:r w:rsidRPr="00B64E44">
              <w:rPr>
                <w:color w:val="000000" w:themeColor="text1"/>
              </w:rPr>
              <w:t>.</w:t>
            </w:r>
            <w:r w:rsidRPr="00B64E44">
              <w:rPr>
                <w:color w:val="000000" w:themeColor="text1"/>
                <w:lang w:val="en-US"/>
              </w:rPr>
              <w:t>V</w:t>
            </w:r>
            <w:r w:rsidRPr="00B64E44">
              <w:rPr>
                <w:color w:val="000000" w:themeColor="text1"/>
              </w:rPr>
              <w:t>.</w:t>
            </w:r>
          </w:p>
          <w:p w14:paraId="5AC1838F" w14:textId="28C797C1" w:rsidR="00E83AE8" w:rsidRPr="00B64E44" w:rsidRDefault="002D729B" w:rsidP="00FE23B1">
            <w:pPr>
              <w:ind w:firstLine="0"/>
              <w:jc w:val="center"/>
              <w:rPr>
                <w:highlight w:val="yellow"/>
              </w:rPr>
            </w:pPr>
            <w:r w:rsidRPr="00B64E44">
              <w:t>Gergart</w:t>
            </w:r>
            <w:r w:rsidRPr="00B64E44">
              <w:rPr>
                <w:lang w:val="en-US"/>
              </w:rPr>
              <w:t>, I.A.</w:t>
            </w:r>
          </w:p>
          <w:p w14:paraId="16CCB90F" w14:textId="77777777" w:rsidR="00AB0557" w:rsidRPr="00B64E44" w:rsidRDefault="00AB0557" w:rsidP="00FE23B1">
            <w:pPr>
              <w:ind w:firstLine="0"/>
              <w:jc w:val="center"/>
              <w:rPr>
                <w:color w:val="000000" w:themeColor="text1"/>
              </w:rPr>
            </w:pPr>
            <w:r w:rsidRPr="00B64E44">
              <w:rPr>
                <w:color w:val="000000" w:themeColor="text1"/>
              </w:rPr>
              <w:t>Silantiev, S.A.</w:t>
            </w:r>
          </w:p>
          <w:p w14:paraId="6CCF3A86" w14:textId="75E94287" w:rsidR="00E83AE8" w:rsidRPr="00B64E44" w:rsidRDefault="00AD01C1" w:rsidP="00AD01C1">
            <w:pPr>
              <w:ind w:firstLine="0"/>
              <w:jc w:val="center"/>
              <w:rPr>
                <w:highlight w:val="yellow"/>
                <w:lang w:val="en-US"/>
              </w:rPr>
            </w:pPr>
            <w:r w:rsidRPr="00B64E44">
              <w:rPr>
                <w:lang w:val="en-US"/>
              </w:rPr>
              <w:t>Obolyaeva, N.M.</w:t>
            </w:r>
          </w:p>
        </w:tc>
      </w:tr>
    </w:tbl>
    <w:p w14:paraId="0DB50BB0" w14:textId="77777777" w:rsidR="00134E4A" w:rsidRPr="00B64E44" w:rsidRDefault="009F2AC4" w:rsidP="00134E4A">
      <w:pPr>
        <w:spacing w:line="240" w:lineRule="auto"/>
        <w:ind w:firstLine="0"/>
        <w:rPr>
          <w:lang w:val="en-US"/>
        </w:rPr>
      </w:pPr>
      <w:r w:rsidRPr="00B64E44">
        <w:rPr>
          <w:sz w:val="22"/>
          <w:lang w:val="en-US"/>
        </w:rPr>
        <w:t xml:space="preserve">* </w:t>
      </w:r>
      <w:proofErr w:type="gramStart"/>
      <w:r w:rsidR="00134E4A" w:rsidRPr="00B64E44">
        <w:rPr>
          <w:lang w:val="en-US"/>
        </w:rPr>
        <w:t>results</w:t>
      </w:r>
      <w:proofErr w:type="gramEnd"/>
      <w:r w:rsidR="00134E4A" w:rsidRPr="00B64E44">
        <w:rPr>
          <w:lang w:val="en-US"/>
        </w:rPr>
        <w:t xml:space="preserve"> of project implementation are approximate and may be adjusted in light of external and internal organizational developments</w:t>
      </w:r>
    </w:p>
    <w:p w14:paraId="758E1721" w14:textId="77777777" w:rsidR="00EA3634" w:rsidRPr="00B64E44" w:rsidRDefault="00EA3634" w:rsidP="00134E4A">
      <w:pPr>
        <w:pStyle w:val="ac"/>
        <w:ind w:firstLine="0"/>
        <w:rPr>
          <w:color w:val="000000" w:themeColor="text1"/>
          <w:sz w:val="22"/>
          <w:lang w:val="en-US"/>
        </w:rPr>
      </w:pPr>
    </w:p>
    <w:sectPr w:rsidR="00EA3634" w:rsidRPr="00B64E44" w:rsidSect="00B977B7">
      <w:footerReference w:type="default" r:id="rId11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8372A" w14:textId="77777777" w:rsidR="0033402A" w:rsidRDefault="0033402A" w:rsidP="00790F6D">
      <w:pPr>
        <w:spacing w:line="240" w:lineRule="auto"/>
      </w:pPr>
      <w:r>
        <w:separator/>
      </w:r>
    </w:p>
  </w:endnote>
  <w:endnote w:type="continuationSeparator" w:id="0">
    <w:p w14:paraId="41A1414F" w14:textId="77777777" w:rsidR="0033402A" w:rsidRDefault="0033402A" w:rsidP="00790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938773"/>
      <w:docPartObj>
        <w:docPartGallery w:val="Page Numbers (Bottom of Page)"/>
        <w:docPartUnique/>
      </w:docPartObj>
    </w:sdtPr>
    <w:sdtEndPr/>
    <w:sdtContent>
      <w:p w14:paraId="2F5709E1" w14:textId="77777777" w:rsidR="0033402A" w:rsidRDefault="0033402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E4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22B6A9" w14:textId="77777777" w:rsidR="0033402A" w:rsidRDefault="0033402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F0451" w14:textId="77777777" w:rsidR="0033402A" w:rsidRDefault="0033402A" w:rsidP="00790F6D">
      <w:pPr>
        <w:spacing w:line="240" w:lineRule="auto"/>
      </w:pPr>
      <w:r>
        <w:separator/>
      </w:r>
    </w:p>
  </w:footnote>
  <w:footnote w:type="continuationSeparator" w:id="0">
    <w:p w14:paraId="49EBA072" w14:textId="77777777" w:rsidR="0033402A" w:rsidRDefault="0033402A" w:rsidP="00790F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F2C"/>
    <w:multiLevelType w:val="hybridMultilevel"/>
    <w:tmpl w:val="794E35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22E4"/>
    <w:multiLevelType w:val="multilevel"/>
    <w:tmpl w:val="B08E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27117603"/>
    <w:multiLevelType w:val="hybridMultilevel"/>
    <w:tmpl w:val="93BAD128"/>
    <w:lvl w:ilvl="0" w:tplc="19367B22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2839589A"/>
    <w:multiLevelType w:val="hybridMultilevel"/>
    <w:tmpl w:val="76341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1536FC"/>
    <w:multiLevelType w:val="hybridMultilevel"/>
    <w:tmpl w:val="3DEE6258"/>
    <w:lvl w:ilvl="0" w:tplc="19367B22">
      <w:start w:val="1"/>
      <w:numFmt w:val="bullet"/>
      <w:lvlText w:val="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5">
    <w:nsid w:val="2B285DB0"/>
    <w:multiLevelType w:val="multilevel"/>
    <w:tmpl w:val="BB2AF4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8E64E7"/>
    <w:multiLevelType w:val="hybridMultilevel"/>
    <w:tmpl w:val="9E7EBFF8"/>
    <w:lvl w:ilvl="0" w:tplc="19367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139EA"/>
    <w:multiLevelType w:val="hybridMultilevel"/>
    <w:tmpl w:val="DBD06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B0E84"/>
    <w:multiLevelType w:val="hybridMultilevel"/>
    <w:tmpl w:val="2CFC0EBE"/>
    <w:lvl w:ilvl="0" w:tplc="19367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22D37"/>
    <w:multiLevelType w:val="hybridMultilevel"/>
    <w:tmpl w:val="A13E3672"/>
    <w:lvl w:ilvl="0" w:tplc="19367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C17D3"/>
    <w:multiLevelType w:val="hybridMultilevel"/>
    <w:tmpl w:val="4508D8C8"/>
    <w:lvl w:ilvl="0" w:tplc="19367B22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507C79A9"/>
    <w:multiLevelType w:val="hybridMultilevel"/>
    <w:tmpl w:val="53B6E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D176E"/>
    <w:multiLevelType w:val="hybridMultilevel"/>
    <w:tmpl w:val="1BC6F3B6"/>
    <w:lvl w:ilvl="0" w:tplc="74682E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E5767"/>
    <w:multiLevelType w:val="hybridMultilevel"/>
    <w:tmpl w:val="B7442184"/>
    <w:lvl w:ilvl="0" w:tplc="19367B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215609"/>
    <w:multiLevelType w:val="hybridMultilevel"/>
    <w:tmpl w:val="CCA21924"/>
    <w:lvl w:ilvl="0" w:tplc="19367B22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>
    <w:nsid w:val="692B5BBF"/>
    <w:multiLevelType w:val="hybridMultilevel"/>
    <w:tmpl w:val="F1E80FE6"/>
    <w:lvl w:ilvl="0" w:tplc="19367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EA6DAA"/>
    <w:multiLevelType w:val="hybridMultilevel"/>
    <w:tmpl w:val="DB086A58"/>
    <w:lvl w:ilvl="0" w:tplc="19367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B3AD3"/>
    <w:multiLevelType w:val="hybridMultilevel"/>
    <w:tmpl w:val="5076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2418F"/>
    <w:multiLevelType w:val="hybridMultilevel"/>
    <w:tmpl w:val="AB767564"/>
    <w:lvl w:ilvl="0" w:tplc="19367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00729"/>
    <w:multiLevelType w:val="multilevel"/>
    <w:tmpl w:val="5E988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1E1EF9"/>
    <w:multiLevelType w:val="hybridMultilevel"/>
    <w:tmpl w:val="FC0AA2BC"/>
    <w:lvl w:ilvl="0" w:tplc="19367B22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1">
    <w:nsid w:val="741F125D"/>
    <w:multiLevelType w:val="hybridMultilevel"/>
    <w:tmpl w:val="6082D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17"/>
  </w:num>
  <w:num w:numId="9">
    <w:abstractNumId w:val="21"/>
  </w:num>
  <w:num w:numId="10">
    <w:abstractNumId w:val="15"/>
  </w:num>
  <w:num w:numId="11">
    <w:abstractNumId w:val="9"/>
  </w:num>
  <w:num w:numId="12">
    <w:abstractNumId w:val="13"/>
  </w:num>
  <w:num w:numId="13">
    <w:abstractNumId w:val="14"/>
  </w:num>
  <w:num w:numId="14">
    <w:abstractNumId w:val="20"/>
  </w:num>
  <w:num w:numId="15">
    <w:abstractNumId w:val="18"/>
  </w:num>
  <w:num w:numId="16">
    <w:abstractNumId w:val="2"/>
  </w:num>
  <w:num w:numId="17">
    <w:abstractNumId w:val="4"/>
  </w:num>
  <w:num w:numId="18">
    <w:abstractNumId w:val="10"/>
  </w:num>
  <w:num w:numId="19">
    <w:abstractNumId w:val="8"/>
  </w:num>
  <w:num w:numId="20">
    <w:abstractNumId w:val="16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B6"/>
    <w:rsid w:val="0000195C"/>
    <w:rsid w:val="00001A1F"/>
    <w:rsid w:val="00006A0B"/>
    <w:rsid w:val="00007A0D"/>
    <w:rsid w:val="00013CDE"/>
    <w:rsid w:val="00024EC1"/>
    <w:rsid w:val="0002767E"/>
    <w:rsid w:val="00027C1F"/>
    <w:rsid w:val="0003277D"/>
    <w:rsid w:val="00034F81"/>
    <w:rsid w:val="00036A40"/>
    <w:rsid w:val="00040B74"/>
    <w:rsid w:val="00041692"/>
    <w:rsid w:val="000456F3"/>
    <w:rsid w:val="00052152"/>
    <w:rsid w:val="000628EE"/>
    <w:rsid w:val="0006463A"/>
    <w:rsid w:val="00064986"/>
    <w:rsid w:val="00064E83"/>
    <w:rsid w:val="00065EA3"/>
    <w:rsid w:val="00067121"/>
    <w:rsid w:val="00087210"/>
    <w:rsid w:val="00087F2D"/>
    <w:rsid w:val="0009701C"/>
    <w:rsid w:val="00097C47"/>
    <w:rsid w:val="000A054C"/>
    <w:rsid w:val="000A0A80"/>
    <w:rsid w:val="000A1E0F"/>
    <w:rsid w:val="000A4215"/>
    <w:rsid w:val="000A752E"/>
    <w:rsid w:val="000B0D3C"/>
    <w:rsid w:val="000B234E"/>
    <w:rsid w:val="000B45FC"/>
    <w:rsid w:val="000B576F"/>
    <w:rsid w:val="000B6DF8"/>
    <w:rsid w:val="000C13E7"/>
    <w:rsid w:val="000C666E"/>
    <w:rsid w:val="000C7924"/>
    <w:rsid w:val="000D526C"/>
    <w:rsid w:val="000E0D20"/>
    <w:rsid w:val="000E7952"/>
    <w:rsid w:val="000F261E"/>
    <w:rsid w:val="000F380F"/>
    <w:rsid w:val="000F70AC"/>
    <w:rsid w:val="000F7132"/>
    <w:rsid w:val="00104B99"/>
    <w:rsid w:val="0011358B"/>
    <w:rsid w:val="0012002C"/>
    <w:rsid w:val="001238F8"/>
    <w:rsid w:val="00124340"/>
    <w:rsid w:val="00126269"/>
    <w:rsid w:val="00131ED3"/>
    <w:rsid w:val="00134999"/>
    <w:rsid w:val="00134E4A"/>
    <w:rsid w:val="00141483"/>
    <w:rsid w:val="00141D79"/>
    <w:rsid w:val="001421BA"/>
    <w:rsid w:val="001434E4"/>
    <w:rsid w:val="0014733D"/>
    <w:rsid w:val="00150F88"/>
    <w:rsid w:val="00155513"/>
    <w:rsid w:val="0016405E"/>
    <w:rsid w:val="0016504C"/>
    <w:rsid w:val="001663D4"/>
    <w:rsid w:val="001718C1"/>
    <w:rsid w:val="0017470F"/>
    <w:rsid w:val="001800C9"/>
    <w:rsid w:val="00180ABE"/>
    <w:rsid w:val="00181419"/>
    <w:rsid w:val="00186823"/>
    <w:rsid w:val="001874B6"/>
    <w:rsid w:val="001932C7"/>
    <w:rsid w:val="00196FED"/>
    <w:rsid w:val="0019785D"/>
    <w:rsid w:val="001A493B"/>
    <w:rsid w:val="001A5511"/>
    <w:rsid w:val="001B5244"/>
    <w:rsid w:val="001B5919"/>
    <w:rsid w:val="001D0498"/>
    <w:rsid w:val="001D0A2C"/>
    <w:rsid w:val="001D5407"/>
    <w:rsid w:val="001D6B05"/>
    <w:rsid w:val="001E1E64"/>
    <w:rsid w:val="001E3B26"/>
    <w:rsid w:val="001E54EA"/>
    <w:rsid w:val="001E6290"/>
    <w:rsid w:val="001E7BC5"/>
    <w:rsid w:val="001F40F3"/>
    <w:rsid w:val="001F46DF"/>
    <w:rsid w:val="001F675F"/>
    <w:rsid w:val="00202BF8"/>
    <w:rsid w:val="00203B09"/>
    <w:rsid w:val="00206978"/>
    <w:rsid w:val="00206B52"/>
    <w:rsid w:val="002179BF"/>
    <w:rsid w:val="00217B10"/>
    <w:rsid w:val="00220410"/>
    <w:rsid w:val="0022281D"/>
    <w:rsid w:val="00230240"/>
    <w:rsid w:val="00230576"/>
    <w:rsid w:val="00230802"/>
    <w:rsid w:val="00231086"/>
    <w:rsid w:val="00231C73"/>
    <w:rsid w:val="002326A9"/>
    <w:rsid w:val="00234FC7"/>
    <w:rsid w:val="00236C63"/>
    <w:rsid w:val="00236CC8"/>
    <w:rsid w:val="00237256"/>
    <w:rsid w:val="002372C3"/>
    <w:rsid w:val="002430AF"/>
    <w:rsid w:val="0024527B"/>
    <w:rsid w:val="00246C5B"/>
    <w:rsid w:val="0025208A"/>
    <w:rsid w:val="00266286"/>
    <w:rsid w:val="00267853"/>
    <w:rsid w:val="002679C7"/>
    <w:rsid w:val="002710D9"/>
    <w:rsid w:val="00276796"/>
    <w:rsid w:val="0027797A"/>
    <w:rsid w:val="00282B54"/>
    <w:rsid w:val="00284C1C"/>
    <w:rsid w:val="00285523"/>
    <w:rsid w:val="00285FB6"/>
    <w:rsid w:val="002861F9"/>
    <w:rsid w:val="00296993"/>
    <w:rsid w:val="002A087F"/>
    <w:rsid w:val="002A2882"/>
    <w:rsid w:val="002A5150"/>
    <w:rsid w:val="002A51BF"/>
    <w:rsid w:val="002A5F85"/>
    <w:rsid w:val="002A6AD9"/>
    <w:rsid w:val="002B3C0B"/>
    <w:rsid w:val="002B554A"/>
    <w:rsid w:val="002B5667"/>
    <w:rsid w:val="002B5DB0"/>
    <w:rsid w:val="002C08B0"/>
    <w:rsid w:val="002D2743"/>
    <w:rsid w:val="002D63F8"/>
    <w:rsid w:val="002D6EB6"/>
    <w:rsid w:val="002D729B"/>
    <w:rsid w:val="002E1936"/>
    <w:rsid w:val="002E1A81"/>
    <w:rsid w:val="002E2070"/>
    <w:rsid w:val="002E4AF4"/>
    <w:rsid w:val="002E56DB"/>
    <w:rsid w:val="002F08B3"/>
    <w:rsid w:val="002F3837"/>
    <w:rsid w:val="002F3974"/>
    <w:rsid w:val="002F5213"/>
    <w:rsid w:val="002F6B11"/>
    <w:rsid w:val="002F70EC"/>
    <w:rsid w:val="00300E18"/>
    <w:rsid w:val="00301FC2"/>
    <w:rsid w:val="003059A5"/>
    <w:rsid w:val="00306324"/>
    <w:rsid w:val="00312228"/>
    <w:rsid w:val="00316475"/>
    <w:rsid w:val="0031661D"/>
    <w:rsid w:val="003169C5"/>
    <w:rsid w:val="00316DC5"/>
    <w:rsid w:val="00317478"/>
    <w:rsid w:val="00320D59"/>
    <w:rsid w:val="00330253"/>
    <w:rsid w:val="0033027D"/>
    <w:rsid w:val="0033402A"/>
    <w:rsid w:val="00335B49"/>
    <w:rsid w:val="003413D4"/>
    <w:rsid w:val="00343708"/>
    <w:rsid w:val="00343F6C"/>
    <w:rsid w:val="00344EC8"/>
    <w:rsid w:val="00345059"/>
    <w:rsid w:val="00355837"/>
    <w:rsid w:val="00357116"/>
    <w:rsid w:val="00360557"/>
    <w:rsid w:val="0036094E"/>
    <w:rsid w:val="003618FB"/>
    <w:rsid w:val="003650ED"/>
    <w:rsid w:val="00367373"/>
    <w:rsid w:val="00372BD0"/>
    <w:rsid w:val="003741C9"/>
    <w:rsid w:val="0037526A"/>
    <w:rsid w:val="003860A9"/>
    <w:rsid w:val="003A1BAA"/>
    <w:rsid w:val="003A5A39"/>
    <w:rsid w:val="003A62A8"/>
    <w:rsid w:val="003B35D9"/>
    <w:rsid w:val="003B5F23"/>
    <w:rsid w:val="003C1D17"/>
    <w:rsid w:val="003C2620"/>
    <w:rsid w:val="003C529B"/>
    <w:rsid w:val="003D24A1"/>
    <w:rsid w:val="003D387B"/>
    <w:rsid w:val="003D7CD5"/>
    <w:rsid w:val="003E186A"/>
    <w:rsid w:val="003E2093"/>
    <w:rsid w:val="003E516C"/>
    <w:rsid w:val="003E5B30"/>
    <w:rsid w:val="003E67E9"/>
    <w:rsid w:val="003F0100"/>
    <w:rsid w:val="003F08BF"/>
    <w:rsid w:val="003F0B68"/>
    <w:rsid w:val="003F41C2"/>
    <w:rsid w:val="00401EFD"/>
    <w:rsid w:val="00403388"/>
    <w:rsid w:val="00406DBE"/>
    <w:rsid w:val="004117AA"/>
    <w:rsid w:val="00413D14"/>
    <w:rsid w:val="00414A66"/>
    <w:rsid w:val="00421659"/>
    <w:rsid w:val="00424040"/>
    <w:rsid w:val="004240A9"/>
    <w:rsid w:val="004248B4"/>
    <w:rsid w:val="004248CE"/>
    <w:rsid w:val="004253ED"/>
    <w:rsid w:val="0042573D"/>
    <w:rsid w:val="00432867"/>
    <w:rsid w:val="00433CDE"/>
    <w:rsid w:val="00435A39"/>
    <w:rsid w:val="0044213C"/>
    <w:rsid w:val="0044316A"/>
    <w:rsid w:val="00443FAF"/>
    <w:rsid w:val="004443AF"/>
    <w:rsid w:val="004446DE"/>
    <w:rsid w:val="00445BFB"/>
    <w:rsid w:val="004470F0"/>
    <w:rsid w:val="004472D5"/>
    <w:rsid w:val="00447B72"/>
    <w:rsid w:val="0045057C"/>
    <w:rsid w:val="00452E40"/>
    <w:rsid w:val="00460477"/>
    <w:rsid w:val="00466E05"/>
    <w:rsid w:val="00473739"/>
    <w:rsid w:val="00475C47"/>
    <w:rsid w:val="00476338"/>
    <w:rsid w:val="004776C7"/>
    <w:rsid w:val="00481EE6"/>
    <w:rsid w:val="00482EFA"/>
    <w:rsid w:val="004858D5"/>
    <w:rsid w:val="00485C35"/>
    <w:rsid w:val="00490C56"/>
    <w:rsid w:val="004938CF"/>
    <w:rsid w:val="00494476"/>
    <w:rsid w:val="00495DD0"/>
    <w:rsid w:val="004A33C4"/>
    <w:rsid w:val="004A556E"/>
    <w:rsid w:val="004A790D"/>
    <w:rsid w:val="004B0CE4"/>
    <w:rsid w:val="004B278C"/>
    <w:rsid w:val="004B376B"/>
    <w:rsid w:val="004B3DA3"/>
    <w:rsid w:val="004B55CF"/>
    <w:rsid w:val="004B614C"/>
    <w:rsid w:val="004C1289"/>
    <w:rsid w:val="004C30F3"/>
    <w:rsid w:val="004C6939"/>
    <w:rsid w:val="004D1800"/>
    <w:rsid w:val="004D3D56"/>
    <w:rsid w:val="004D49F4"/>
    <w:rsid w:val="004D56A7"/>
    <w:rsid w:val="004D66C4"/>
    <w:rsid w:val="004E071D"/>
    <w:rsid w:val="004E2476"/>
    <w:rsid w:val="004E2BAF"/>
    <w:rsid w:val="004E42B6"/>
    <w:rsid w:val="004F00C8"/>
    <w:rsid w:val="004F1F25"/>
    <w:rsid w:val="004F2AC1"/>
    <w:rsid w:val="00501C47"/>
    <w:rsid w:val="00504ABA"/>
    <w:rsid w:val="005071F4"/>
    <w:rsid w:val="00511361"/>
    <w:rsid w:val="00511B81"/>
    <w:rsid w:val="0051642B"/>
    <w:rsid w:val="00516D1D"/>
    <w:rsid w:val="00521275"/>
    <w:rsid w:val="0052571A"/>
    <w:rsid w:val="005265B6"/>
    <w:rsid w:val="0053746B"/>
    <w:rsid w:val="00542816"/>
    <w:rsid w:val="0054487B"/>
    <w:rsid w:val="005457B9"/>
    <w:rsid w:val="00545C70"/>
    <w:rsid w:val="0054638C"/>
    <w:rsid w:val="00557EC2"/>
    <w:rsid w:val="00560A7A"/>
    <w:rsid w:val="005701E2"/>
    <w:rsid w:val="005717A9"/>
    <w:rsid w:val="00572848"/>
    <w:rsid w:val="00574234"/>
    <w:rsid w:val="00580C69"/>
    <w:rsid w:val="005815D1"/>
    <w:rsid w:val="005851C4"/>
    <w:rsid w:val="00594D38"/>
    <w:rsid w:val="005961B1"/>
    <w:rsid w:val="00596295"/>
    <w:rsid w:val="005A1C6C"/>
    <w:rsid w:val="005A44E3"/>
    <w:rsid w:val="005A6E65"/>
    <w:rsid w:val="005A768C"/>
    <w:rsid w:val="005B20A2"/>
    <w:rsid w:val="005B4DEF"/>
    <w:rsid w:val="005B5B64"/>
    <w:rsid w:val="005B6703"/>
    <w:rsid w:val="005C5681"/>
    <w:rsid w:val="005C575F"/>
    <w:rsid w:val="005D3A21"/>
    <w:rsid w:val="005D44FA"/>
    <w:rsid w:val="005D63C1"/>
    <w:rsid w:val="005D6B39"/>
    <w:rsid w:val="005D7807"/>
    <w:rsid w:val="005E1111"/>
    <w:rsid w:val="005E23CB"/>
    <w:rsid w:val="005E437D"/>
    <w:rsid w:val="005F5426"/>
    <w:rsid w:val="005F56EE"/>
    <w:rsid w:val="006013A7"/>
    <w:rsid w:val="006026EC"/>
    <w:rsid w:val="00603958"/>
    <w:rsid w:val="00605ED7"/>
    <w:rsid w:val="00607DA7"/>
    <w:rsid w:val="00614D9F"/>
    <w:rsid w:val="00614F08"/>
    <w:rsid w:val="00615972"/>
    <w:rsid w:val="0062060B"/>
    <w:rsid w:val="00622D13"/>
    <w:rsid w:val="006246CC"/>
    <w:rsid w:val="006255FB"/>
    <w:rsid w:val="00626A62"/>
    <w:rsid w:val="0063184A"/>
    <w:rsid w:val="00632259"/>
    <w:rsid w:val="00632528"/>
    <w:rsid w:val="006325EA"/>
    <w:rsid w:val="00633976"/>
    <w:rsid w:val="00633E83"/>
    <w:rsid w:val="0063410C"/>
    <w:rsid w:val="00635DF5"/>
    <w:rsid w:val="00640B92"/>
    <w:rsid w:val="0064129B"/>
    <w:rsid w:val="006428C2"/>
    <w:rsid w:val="00643451"/>
    <w:rsid w:val="0064530F"/>
    <w:rsid w:val="0064575D"/>
    <w:rsid w:val="006522B6"/>
    <w:rsid w:val="00652B32"/>
    <w:rsid w:val="006532EB"/>
    <w:rsid w:val="00662CA1"/>
    <w:rsid w:val="00665D0A"/>
    <w:rsid w:val="0066636E"/>
    <w:rsid w:val="00670AA2"/>
    <w:rsid w:val="006724CB"/>
    <w:rsid w:val="0067513C"/>
    <w:rsid w:val="0067610B"/>
    <w:rsid w:val="00680633"/>
    <w:rsid w:val="00684162"/>
    <w:rsid w:val="00686BFA"/>
    <w:rsid w:val="00686CA9"/>
    <w:rsid w:val="00690E8D"/>
    <w:rsid w:val="0069195D"/>
    <w:rsid w:val="00692F65"/>
    <w:rsid w:val="00696F4D"/>
    <w:rsid w:val="00696FAB"/>
    <w:rsid w:val="006A5CE2"/>
    <w:rsid w:val="006A68DA"/>
    <w:rsid w:val="006A6E97"/>
    <w:rsid w:val="006B0088"/>
    <w:rsid w:val="006B681A"/>
    <w:rsid w:val="006D1F12"/>
    <w:rsid w:val="006D230F"/>
    <w:rsid w:val="006D7192"/>
    <w:rsid w:val="006E095E"/>
    <w:rsid w:val="006E1695"/>
    <w:rsid w:val="006E3031"/>
    <w:rsid w:val="006E395E"/>
    <w:rsid w:val="006F0876"/>
    <w:rsid w:val="006F6E7D"/>
    <w:rsid w:val="006F7C11"/>
    <w:rsid w:val="0070058E"/>
    <w:rsid w:val="007135A6"/>
    <w:rsid w:val="007140E6"/>
    <w:rsid w:val="0071513E"/>
    <w:rsid w:val="00717B3C"/>
    <w:rsid w:val="00723007"/>
    <w:rsid w:val="00723322"/>
    <w:rsid w:val="007236C7"/>
    <w:rsid w:val="007264E4"/>
    <w:rsid w:val="00732251"/>
    <w:rsid w:val="0073605C"/>
    <w:rsid w:val="00737226"/>
    <w:rsid w:val="00750A40"/>
    <w:rsid w:val="00753158"/>
    <w:rsid w:val="00757219"/>
    <w:rsid w:val="00761228"/>
    <w:rsid w:val="0077550F"/>
    <w:rsid w:val="007774A1"/>
    <w:rsid w:val="007816D4"/>
    <w:rsid w:val="00785604"/>
    <w:rsid w:val="00790F6D"/>
    <w:rsid w:val="007930AC"/>
    <w:rsid w:val="007B07FF"/>
    <w:rsid w:val="007B3DEC"/>
    <w:rsid w:val="007B6571"/>
    <w:rsid w:val="007B68B2"/>
    <w:rsid w:val="007B6B09"/>
    <w:rsid w:val="007B7634"/>
    <w:rsid w:val="007C2413"/>
    <w:rsid w:val="007C6586"/>
    <w:rsid w:val="007C7109"/>
    <w:rsid w:val="007C71FA"/>
    <w:rsid w:val="007D030A"/>
    <w:rsid w:val="007D0AD4"/>
    <w:rsid w:val="007D11AC"/>
    <w:rsid w:val="007D76E4"/>
    <w:rsid w:val="007E0AD7"/>
    <w:rsid w:val="007E71F3"/>
    <w:rsid w:val="00805E3C"/>
    <w:rsid w:val="00805ECF"/>
    <w:rsid w:val="008123C4"/>
    <w:rsid w:val="00812C27"/>
    <w:rsid w:val="00812F22"/>
    <w:rsid w:val="008157D4"/>
    <w:rsid w:val="008319F0"/>
    <w:rsid w:val="00834489"/>
    <w:rsid w:val="00836B6D"/>
    <w:rsid w:val="0084368C"/>
    <w:rsid w:val="00843A20"/>
    <w:rsid w:val="00844B74"/>
    <w:rsid w:val="00846E6D"/>
    <w:rsid w:val="00850FF4"/>
    <w:rsid w:val="00852143"/>
    <w:rsid w:val="00857215"/>
    <w:rsid w:val="00862A94"/>
    <w:rsid w:val="00862D5D"/>
    <w:rsid w:val="00864BB4"/>
    <w:rsid w:val="00865A15"/>
    <w:rsid w:val="00871BA9"/>
    <w:rsid w:val="00877615"/>
    <w:rsid w:val="008835E5"/>
    <w:rsid w:val="00883961"/>
    <w:rsid w:val="00884EC1"/>
    <w:rsid w:val="008871C2"/>
    <w:rsid w:val="00890409"/>
    <w:rsid w:val="00894626"/>
    <w:rsid w:val="00894806"/>
    <w:rsid w:val="008949A2"/>
    <w:rsid w:val="008A14EA"/>
    <w:rsid w:val="008A18B6"/>
    <w:rsid w:val="008B68F0"/>
    <w:rsid w:val="008C52B6"/>
    <w:rsid w:val="008C539F"/>
    <w:rsid w:val="008C60C8"/>
    <w:rsid w:val="008C68BA"/>
    <w:rsid w:val="008D091D"/>
    <w:rsid w:val="008D2166"/>
    <w:rsid w:val="008D2590"/>
    <w:rsid w:val="008D2751"/>
    <w:rsid w:val="008D3D79"/>
    <w:rsid w:val="008D513C"/>
    <w:rsid w:val="008E2E6F"/>
    <w:rsid w:val="008E5A81"/>
    <w:rsid w:val="008F0408"/>
    <w:rsid w:val="008F13B8"/>
    <w:rsid w:val="008F19E4"/>
    <w:rsid w:val="008F1A23"/>
    <w:rsid w:val="008F5E24"/>
    <w:rsid w:val="008F6363"/>
    <w:rsid w:val="008F6A60"/>
    <w:rsid w:val="00906C99"/>
    <w:rsid w:val="00910BBF"/>
    <w:rsid w:val="00913F10"/>
    <w:rsid w:val="00914B27"/>
    <w:rsid w:val="00924E50"/>
    <w:rsid w:val="00925C91"/>
    <w:rsid w:val="009300D2"/>
    <w:rsid w:val="00936FA4"/>
    <w:rsid w:val="00941021"/>
    <w:rsid w:val="00947D1A"/>
    <w:rsid w:val="009508B9"/>
    <w:rsid w:val="00952796"/>
    <w:rsid w:val="009604A1"/>
    <w:rsid w:val="00967145"/>
    <w:rsid w:val="009672E0"/>
    <w:rsid w:val="009705B9"/>
    <w:rsid w:val="0097318D"/>
    <w:rsid w:val="009737E1"/>
    <w:rsid w:val="00974A8C"/>
    <w:rsid w:val="00974FCB"/>
    <w:rsid w:val="00977FA0"/>
    <w:rsid w:val="00983BFD"/>
    <w:rsid w:val="00983D87"/>
    <w:rsid w:val="0099369A"/>
    <w:rsid w:val="009950D1"/>
    <w:rsid w:val="00995E22"/>
    <w:rsid w:val="009A0CB9"/>
    <w:rsid w:val="009A187B"/>
    <w:rsid w:val="009A4EFE"/>
    <w:rsid w:val="009B17FD"/>
    <w:rsid w:val="009B4810"/>
    <w:rsid w:val="009B4CF0"/>
    <w:rsid w:val="009B5872"/>
    <w:rsid w:val="009C0F32"/>
    <w:rsid w:val="009C7D64"/>
    <w:rsid w:val="009D050E"/>
    <w:rsid w:val="009D2B3F"/>
    <w:rsid w:val="009D35EC"/>
    <w:rsid w:val="009E3883"/>
    <w:rsid w:val="009E67C5"/>
    <w:rsid w:val="009F2AC4"/>
    <w:rsid w:val="009F464B"/>
    <w:rsid w:val="009F51EC"/>
    <w:rsid w:val="009F54C6"/>
    <w:rsid w:val="009F55D4"/>
    <w:rsid w:val="00A00174"/>
    <w:rsid w:val="00A01D8A"/>
    <w:rsid w:val="00A01E1E"/>
    <w:rsid w:val="00A0329C"/>
    <w:rsid w:val="00A06C20"/>
    <w:rsid w:val="00A12646"/>
    <w:rsid w:val="00A130BC"/>
    <w:rsid w:val="00A15140"/>
    <w:rsid w:val="00A15AEF"/>
    <w:rsid w:val="00A15B18"/>
    <w:rsid w:val="00A17FE6"/>
    <w:rsid w:val="00A204EC"/>
    <w:rsid w:val="00A22EB5"/>
    <w:rsid w:val="00A26750"/>
    <w:rsid w:val="00A31AF4"/>
    <w:rsid w:val="00A31B79"/>
    <w:rsid w:val="00A34B73"/>
    <w:rsid w:val="00A35DE6"/>
    <w:rsid w:val="00A35F3E"/>
    <w:rsid w:val="00A36DFE"/>
    <w:rsid w:val="00A37BA8"/>
    <w:rsid w:val="00A40DC9"/>
    <w:rsid w:val="00A41202"/>
    <w:rsid w:val="00A4132B"/>
    <w:rsid w:val="00A4437E"/>
    <w:rsid w:val="00A51D30"/>
    <w:rsid w:val="00A566A2"/>
    <w:rsid w:val="00A57272"/>
    <w:rsid w:val="00A63E90"/>
    <w:rsid w:val="00A64929"/>
    <w:rsid w:val="00A7410C"/>
    <w:rsid w:val="00A76504"/>
    <w:rsid w:val="00A851C9"/>
    <w:rsid w:val="00A91B4F"/>
    <w:rsid w:val="00A937DB"/>
    <w:rsid w:val="00AA1CBB"/>
    <w:rsid w:val="00AA2136"/>
    <w:rsid w:val="00AA348A"/>
    <w:rsid w:val="00AB0557"/>
    <w:rsid w:val="00AB13CC"/>
    <w:rsid w:val="00AB2518"/>
    <w:rsid w:val="00AB5103"/>
    <w:rsid w:val="00AC111F"/>
    <w:rsid w:val="00AC3448"/>
    <w:rsid w:val="00AC4D18"/>
    <w:rsid w:val="00AC51CD"/>
    <w:rsid w:val="00AD01C1"/>
    <w:rsid w:val="00AD0BCA"/>
    <w:rsid w:val="00AE0404"/>
    <w:rsid w:val="00AE0580"/>
    <w:rsid w:val="00AF2B3E"/>
    <w:rsid w:val="00AF3552"/>
    <w:rsid w:val="00AF4BC2"/>
    <w:rsid w:val="00B02827"/>
    <w:rsid w:val="00B02843"/>
    <w:rsid w:val="00B02E2C"/>
    <w:rsid w:val="00B02EB9"/>
    <w:rsid w:val="00B039EE"/>
    <w:rsid w:val="00B07572"/>
    <w:rsid w:val="00B1026D"/>
    <w:rsid w:val="00B11B61"/>
    <w:rsid w:val="00B123E0"/>
    <w:rsid w:val="00B12BA4"/>
    <w:rsid w:val="00B146F1"/>
    <w:rsid w:val="00B15204"/>
    <w:rsid w:val="00B158A1"/>
    <w:rsid w:val="00B1762B"/>
    <w:rsid w:val="00B23CDC"/>
    <w:rsid w:val="00B30435"/>
    <w:rsid w:val="00B31C6F"/>
    <w:rsid w:val="00B3508A"/>
    <w:rsid w:val="00B37085"/>
    <w:rsid w:val="00B378F8"/>
    <w:rsid w:val="00B406A8"/>
    <w:rsid w:val="00B41495"/>
    <w:rsid w:val="00B42978"/>
    <w:rsid w:val="00B42EFA"/>
    <w:rsid w:val="00B47D95"/>
    <w:rsid w:val="00B5033F"/>
    <w:rsid w:val="00B55585"/>
    <w:rsid w:val="00B6144A"/>
    <w:rsid w:val="00B64E44"/>
    <w:rsid w:val="00B707B5"/>
    <w:rsid w:val="00B733EC"/>
    <w:rsid w:val="00B74E5D"/>
    <w:rsid w:val="00B75A93"/>
    <w:rsid w:val="00B75FA7"/>
    <w:rsid w:val="00B865C2"/>
    <w:rsid w:val="00B90D4D"/>
    <w:rsid w:val="00B930DB"/>
    <w:rsid w:val="00B9331A"/>
    <w:rsid w:val="00B977B7"/>
    <w:rsid w:val="00B97ACC"/>
    <w:rsid w:val="00BA0772"/>
    <w:rsid w:val="00BA6033"/>
    <w:rsid w:val="00BA6038"/>
    <w:rsid w:val="00BA65C3"/>
    <w:rsid w:val="00BA6925"/>
    <w:rsid w:val="00BB13E4"/>
    <w:rsid w:val="00BB183D"/>
    <w:rsid w:val="00BC30F9"/>
    <w:rsid w:val="00BC4C86"/>
    <w:rsid w:val="00BC51B6"/>
    <w:rsid w:val="00BC591C"/>
    <w:rsid w:val="00BC6169"/>
    <w:rsid w:val="00BC702B"/>
    <w:rsid w:val="00BD718B"/>
    <w:rsid w:val="00BE0E8D"/>
    <w:rsid w:val="00BE1BEE"/>
    <w:rsid w:val="00BE4FF7"/>
    <w:rsid w:val="00BE5C61"/>
    <w:rsid w:val="00BE73E1"/>
    <w:rsid w:val="00BE7E64"/>
    <w:rsid w:val="00BF2278"/>
    <w:rsid w:val="00BF5C14"/>
    <w:rsid w:val="00BF616A"/>
    <w:rsid w:val="00C01D29"/>
    <w:rsid w:val="00C04FC8"/>
    <w:rsid w:val="00C06D1C"/>
    <w:rsid w:val="00C11E7D"/>
    <w:rsid w:val="00C144A0"/>
    <w:rsid w:val="00C149CF"/>
    <w:rsid w:val="00C17393"/>
    <w:rsid w:val="00C24EF5"/>
    <w:rsid w:val="00C34F7E"/>
    <w:rsid w:val="00C3592B"/>
    <w:rsid w:val="00C42345"/>
    <w:rsid w:val="00C430E2"/>
    <w:rsid w:val="00C43AC7"/>
    <w:rsid w:val="00C44999"/>
    <w:rsid w:val="00C460EF"/>
    <w:rsid w:val="00C466CA"/>
    <w:rsid w:val="00C51E18"/>
    <w:rsid w:val="00C53D87"/>
    <w:rsid w:val="00C544E9"/>
    <w:rsid w:val="00C54870"/>
    <w:rsid w:val="00C54D4B"/>
    <w:rsid w:val="00C56413"/>
    <w:rsid w:val="00C626FC"/>
    <w:rsid w:val="00C63002"/>
    <w:rsid w:val="00C631DE"/>
    <w:rsid w:val="00C63236"/>
    <w:rsid w:val="00C639F6"/>
    <w:rsid w:val="00C67C6B"/>
    <w:rsid w:val="00C714FA"/>
    <w:rsid w:val="00C7259D"/>
    <w:rsid w:val="00C77903"/>
    <w:rsid w:val="00C77BD3"/>
    <w:rsid w:val="00C817A6"/>
    <w:rsid w:val="00C82B91"/>
    <w:rsid w:val="00C83335"/>
    <w:rsid w:val="00C87879"/>
    <w:rsid w:val="00C927ED"/>
    <w:rsid w:val="00C939E6"/>
    <w:rsid w:val="00C93A21"/>
    <w:rsid w:val="00C93E41"/>
    <w:rsid w:val="00C96421"/>
    <w:rsid w:val="00C96DF1"/>
    <w:rsid w:val="00C975B8"/>
    <w:rsid w:val="00C97807"/>
    <w:rsid w:val="00CA1EDB"/>
    <w:rsid w:val="00CB0073"/>
    <w:rsid w:val="00CB3483"/>
    <w:rsid w:val="00CB636D"/>
    <w:rsid w:val="00CB7CCA"/>
    <w:rsid w:val="00CC1368"/>
    <w:rsid w:val="00CC4CCE"/>
    <w:rsid w:val="00CC6BA5"/>
    <w:rsid w:val="00CD4774"/>
    <w:rsid w:val="00CD53BD"/>
    <w:rsid w:val="00CD5585"/>
    <w:rsid w:val="00CD65E1"/>
    <w:rsid w:val="00CD6AAC"/>
    <w:rsid w:val="00CE1DAA"/>
    <w:rsid w:val="00CE2122"/>
    <w:rsid w:val="00CE6745"/>
    <w:rsid w:val="00CE74B4"/>
    <w:rsid w:val="00CE7AA7"/>
    <w:rsid w:val="00CF0EFC"/>
    <w:rsid w:val="00CF1BE1"/>
    <w:rsid w:val="00CF6F0B"/>
    <w:rsid w:val="00CF7914"/>
    <w:rsid w:val="00D051C2"/>
    <w:rsid w:val="00D078CA"/>
    <w:rsid w:val="00D07C7D"/>
    <w:rsid w:val="00D1098C"/>
    <w:rsid w:val="00D1226C"/>
    <w:rsid w:val="00D1351D"/>
    <w:rsid w:val="00D141B3"/>
    <w:rsid w:val="00D17581"/>
    <w:rsid w:val="00D21C73"/>
    <w:rsid w:val="00D317DA"/>
    <w:rsid w:val="00D324C1"/>
    <w:rsid w:val="00D36033"/>
    <w:rsid w:val="00D41B40"/>
    <w:rsid w:val="00D4646C"/>
    <w:rsid w:val="00D55269"/>
    <w:rsid w:val="00D600CB"/>
    <w:rsid w:val="00D60B72"/>
    <w:rsid w:val="00D62843"/>
    <w:rsid w:val="00D63255"/>
    <w:rsid w:val="00D71783"/>
    <w:rsid w:val="00D7404E"/>
    <w:rsid w:val="00D7507F"/>
    <w:rsid w:val="00D80D2A"/>
    <w:rsid w:val="00D84BA3"/>
    <w:rsid w:val="00D90636"/>
    <w:rsid w:val="00D95A4F"/>
    <w:rsid w:val="00D96025"/>
    <w:rsid w:val="00DA540B"/>
    <w:rsid w:val="00DB0B01"/>
    <w:rsid w:val="00DB3AC1"/>
    <w:rsid w:val="00DB4672"/>
    <w:rsid w:val="00DC0789"/>
    <w:rsid w:val="00DC1451"/>
    <w:rsid w:val="00DC2E99"/>
    <w:rsid w:val="00DC3EAF"/>
    <w:rsid w:val="00DD128C"/>
    <w:rsid w:val="00DD1F78"/>
    <w:rsid w:val="00DD397D"/>
    <w:rsid w:val="00DD3DB5"/>
    <w:rsid w:val="00DF0449"/>
    <w:rsid w:val="00DF0ED6"/>
    <w:rsid w:val="00E02A82"/>
    <w:rsid w:val="00E03FCB"/>
    <w:rsid w:val="00E07160"/>
    <w:rsid w:val="00E15BA5"/>
    <w:rsid w:val="00E2039B"/>
    <w:rsid w:val="00E21ADF"/>
    <w:rsid w:val="00E240FB"/>
    <w:rsid w:val="00E27587"/>
    <w:rsid w:val="00E328EE"/>
    <w:rsid w:val="00E329B0"/>
    <w:rsid w:val="00E3739D"/>
    <w:rsid w:val="00E437C0"/>
    <w:rsid w:val="00E448C6"/>
    <w:rsid w:val="00E4496A"/>
    <w:rsid w:val="00E5260F"/>
    <w:rsid w:val="00E566CC"/>
    <w:rsid w:val="00E61596"/>
    <w:rsid w:val="00E62704"/>
    <w:rsid w:val="00E65CFE"/>
    <w:rsid w:val="00E704E7"/>
    <w:rsid w:val="00E776A1"/>
    <w:rsid w:val="00E8053B"/>
    <w:rsid w:val="00E81C1C"/>
    <w:rsid w:val="00E82642"/>
    <w:rsid w:val="00E832B2"/>
    <w:rsid w:val="00E83AE8"/>
    <w:rsid w:val="00E846DB"/>
    <w:rsid w:val="00E84FE5"/>
    <w:rsid w:val="00E85AAC"/>
    <w:rsid w:val="00E9113B"/>
    <w:rsid w:val="00E94334"/>
    <w:rsid w:val="00E96066"/>
    <w:rsid w:val="00EA261F"/>
    <w:rsid w:val="00EA30C1"/>
    <w:rsid w:val="00EA3634"/>
    <w:rsid w:val="00EA4D49"/>
    <w:rsid w:val="00EA5893"/>
    <w:rsid w:val="00EA6947"/>
    <w:rsid w:val="00EA741A"/>
    <w:rsid w:val="00EA7FEA"/>
    <w:rsid w:val="00EB45AD"/>
    <w:rsid w:val="00EB7264"/>
    <w:rsid w:val="00EC3A7E"/>
    <w:rsid w:val="00EC4FD0"/>
    <w:rsid w:val="00EC5A95"/>
    <w:rsid w:val="00EC7951"/>
    <w:rsid w:val="00EC7DDE"/>
    <w:rsid w:val="00ED0466"/>
    <w:rsid w:val="00ED0FF2"/>
    <w:rsid w:val="00ED2A1A"/>
    <w:rsid w:val="00ED7BE8"/>
    <w:rsid w:val="00EF236A"/>
    <w:rsid w:val="00EF3383"/>
    <w:rsid w:val="00EF5BE1"/>
    <w:rsid w:val="00EF7029"/>
    <w:rsid w:val="00F044E9"/>
    <w:rsid w:val="00F0617A"/>
    <w:rsid w:val="00F06B49"/>
    <w:rsid w:val="00F076C4"/>
    <w:rsid w:val="00F142B6"/>
    <w:rsid w:val="00F15B46"/>
    <w:rsid w:val="00F16D88"/>
    <w:rsid w:val="00F225D4"/>
    <w:rsid w:val="00F24649"/>
    <w:rsid w:val="00F32813"/>
    <w:rsid w:val="00F32C65"/>
    <w:rsid w:val="00F34009"/>
    <w:rsid w:val="00F3633E"/>
    <w:rsid w:val="00F4000B"/>
    <w:rsid w:val="00F43360"/>
    <w:rsid w:val="00F44C95"/>
    <w:rsid w:val="00F5027B"/>
    <w:rsid w:val="00F5033B"/>
    <w:rsid w:val="00F5087D"/>
    <w:rsid w:val="00F5676B"/>
    <w:rsid w:val="00F62132"/>
    <w:rsid w:val="00F6267D"/>
    <w:rsid w:val="00F6361C"/>
    <w:rsid w:val="00F65170"/>
    <w:rsid w:val="00F6523A"/>
    <w:rsid w:val="00F721B7"/>
    <w:rsid w:val="00F72AAA"/>
    <w:rsid w:val="00F72E15"/>
    <w:rsid w:val="00F74820"/>
    <w:rsid w:val="00F7594B"/>
    <w:rsid w:val="00F76323"/>
    <w:rsid w:val="00F811D7"/>
    <w:rsid w:val="00F83191"/>
    <w:rsid w:val="00F84B39"/>
    <w:rsid w:val="00F84BED"/>
    <w:rsid w:val="00F85ACB"/>
    <w:rsid w:val="00F86C5D"/>
    <w:rsid w:val="00F92E68"/>
    <w:rsid w:val="00F93B8D"/>
    <w:rsid w:val="00F95184"/>
    <w:rsid w:val="00F962D3"/>
    <w:rsid w:val="00FA160B"/>
    <w:rsid w:val="00FA1B32"/>
    <w:rsid w:val="00FA299F"/>
    <w:rsid w:val="00FA5A0F"/>
    <w:rsid w:val="00FC04B3"/>
    <w:rsid w:val="00FC2E23"/>
    <w:rsid w:val="00FC5013"/>
    <w:rsid w:val="00FC67F4"/>
    <w:rsid w:val="00FD3997"/>
    <w:rsid w:val="00FD68F1"/>
    <w:rsid w:val="00FE0617"/>
    <w:rsid w:val="00FE23B1"/>
    <w:rsid w:val="00FE5831"/>
    <w:rsid w:val="00FF0948"/>
    <w:rsid w:val="00FF0B35"/>
    <w:rsid w:val="00FF13B9"/>
    <w:rsid w:val="00FF559B"/>
    <w:rsid w:val="00FF5A64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4A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B1"/>
    <w:pPr>
      <w:spacing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49447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66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B977B7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7B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B977B7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Абзац списка Знак"/>
    <w:link w:val="a6"/>
    <w:uiPriority w:val="34"/>
    <w:locked/>
    <w:rsid w:val="00B977B7"/>
  </w:style>
  <w:style w:type="character" w:customStyle="1" w:styleId="apple-converted-space">
    <w:name w:val="apple-converted-space"/>
    <w:basedOn w:val="a0"/>
    <w:rsid w:val="00B977B7"/>
  </w:style>
  <w:style w:type="paragraph" w:customStyle="1" w:styleId="western">
    <w:name w:val="western"/>
    <w:basedOn w:val="a"/>
    <w:rsid w:val="00B977B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977B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9">
    <w:name w:val="Revision"/>
    <w:hidden/>
    <w:uiPriority w:val="99"/>
    <w:semiHidden/>
    <w:rsid w:val="00B977B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97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977B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77B7"/>
    <w:rPr>
      <w:rFonts w:ascii="Times New Roman" w:eastAsia="Calibri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B977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77B7"/>
    <w:rPr>
      <w:rFonts w:ascii="Times New Roman" w:eastAsia="Calibri" w:hAnsi="Times New Roman" w:cs="Times New Roman"/>
      <w:sz w:val="24"/>
    </w:rPr>
  </w:style>
  <w:style w:type="character" w:styleId="ae">
    <w:name w:val="annotation reference"/>
    <w:basedOn w:val="a0"/>
    <w:uiPriority w:val="99"/>
    <w:semiHidden/>
    <w:unhideWhenUsed/>
    <w:rsid w:val="00B977B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77B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77B7"/>
    <w:rPr>
      <w:rFonts w:ascii="Times New Roman" w:eastAsia="Calibri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77B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77B7"/>
    <w:rPr>
      <w:rFonts w:ascii="Times New Roman" w:eastAsia="Calibri" w:hAnsi="Times New Roman" w:cs="Times New Roman"/>
      <w:b/>
      <w:bCs/>
      <w:sz w:val="20"/>
      <w:szCs w:val="20"/>
    </w:rPr>
  </w:style>
  <w:style w:type="paragraph" w:styleId="af3">
    <w:name w:val="Title"/>
    <w:basedOn w:val="a"/>
    <w:next w:val="a"/>
    <w:link w:val="af4"/>
    <w:qFormat/>
    <w:rsid w:val="00B97ACC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eastAsia="ru-RU"/>
    </w:rPr>
  </w:style>
  <w:style w:type="character" w:customStyle="1" w:styleId="af4">
    <w:name w:val="Название Знак"/>
    <w:basedOn w:val="a0"/>
    <w:link w:val="af3"/>
    <w:rsid w:val="00B97ACC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customStyle="1" w:styleId="lastchild">
    <w:name w:val="last_child"/>
    <w:basedOn w:val="a"/>
    <w:rsid w:val="00F6361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4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5">
    <w:name w:val="Emphasis"/>
    <w:basedOn w:val="a0"/>
    <w:uiPriority w:val="20"/>
    <w:qFormat/>
    <w:rsid w:val="006325E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1661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af6">
    <w:name w:val="Hyperlink"/>
    <w:basedOn w:val="a0"/>
    <w:uiPriority w:val="99"/>
    <w:semiHidden/>
    <w:unhideWhenUsed/>
    <w:rsid w:val="003166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B1"/>
    <w:pPr>
      <w:spacing w:after="0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494476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66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B977B7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7B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B977B7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Абзац списка Знак"/>
    <w:link w:val="a6"/>
    <w:uiPriority w:val="34"/>
    <w:locked/>
    <w:rsid w:val="00B977B7"/>
  </w:style>
  <w:style w:type="character" w:customStyle="1" w:styleId="apple-converted-space">
    <w:name w:val="apple-converted-space"/>
    <w:basedOn w:val="a0"/>
    <w:rsid w:val="00B977B7"/>
  </w:style>
  <w:style w:type="paragraph" w:customStyle="1" w:styleId="western">
    <w:name w:val="western"/>
    <w:basedOn w:val="a"/>
    <w:rsid w:val="00B977B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977B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9">
    <w:name w:val="Revision"/>
    <w:hidden/>
    <w:uiPriority w:val="99"/>
    <w:semiHidden/>
    <w:rsid w:val="00B977B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97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977B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77B7"/>
    <w:rPr>
      <w:rFonts w:ascii="Times New Roman" w:eastAsia="Calibri" w:hAnsi="Times New Roman" w:cs="Times New Roman"/>
      <w:sz w:val="24"/>
    </w:rPr>
  </w:style>
  <w:style w:type="paragraph" w:styleId="ac">
    <w:name w:val="footer"/>
    <w:basedOn w:val="a"/>
    <w:link w:val="ad"/>
    <w:uiPriority w:val="99"/>
    <w:unhideWhenUsed/>
    <w:rsid w:val="00B977B7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77B7"/>
    <w:rPr>
      <w:rFonts w:ascii="Times New Roman" w:eastAsia="Calibri" w:hAnsi="Times New Roman" w:cs="Times New Roman"/>
      <w:sz w:val="24"/>
    </w:rPr>
  </w:style>
  <w:style w:type="character" w:styleId="ae">
    <w:name w:val="annotation reference"/>
    <w:basedOn w:val="a0"/>
    <w:uiPriority w:val="99"/>
    <w:semiHidden/>
    <w:unhideWhenUsed/>
    <w:rsid w:val="00B977B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77B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77B7"/>
    <w:rPr>
      <w:rFonts w:ascii="Times New Roman" w:eastAsia="Calibri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77B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77B7"/>
    <w:rPr>
      <w:rFonts w:ascii="Times New Roman" w:eastAsia="Calibri" w:hAnsi="Times New Roman" w:cs="Times New Roman"/>
      <w:b/>
      <w:bCs/>
      <w:sz w:val="20"/>
      <w:szCs w:val="20"/>
    </w:rPr>
  </w:style>
  <w:style w:type="paragraph" w:styleId="af3">
    <w:name w:val="Title"/>
    <w:basedOn w:val="a"/>
    <w:next w:val="a"/>
    <w:link w:val="af4"/>
    <w:qFormat/>
    <w:rsid w:val="00B97ACC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eastAsia="ru-RU"/>
    </w:rPr>
  </w:style>
  <w:style w:type="character" w:customStyle="1" w:styleId="af4">
    <w:name w:val="Название Знак"/>
    <w:basedOn w:val="a0"/>
    <w:link w:val="af3"/>
    <w:rsid w:val="00B97ACC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customStyle="1" w:styleId="lastchild">
    <w:name w:val="last_child"/>
    <w:basedOn w:val="a"/>
    <w:rsid w:val="00F6361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4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5">
    <w:name w:val="Emphasis"/>
    <w:basedOn w:val="a0"/>
    <w:uiPriority w:val="20"/>
    <w:qFormat/>
    <w:rsid w:val="006325E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1661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af6">
    <w:name w:val="Hyperlink"/>
    <w:basedOn w:val="a0"/>
    <w:uiPriority w:val="99"/>
    <w:semiHidden/>
    <w:unhideWhenUsed/>
    <w:rsid w:val="003166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s.hse.ru/en/lambd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ru/url?sa=t&amp;rct=j&amp;q=&amp;esrc=s&amp;source=web&amp;cd=1&amp;cad=rja&amp;uact=8&amp;ved=0ahUKEwjY-tCHhLLQAhVHjiwKHcfOCJcQFggbMAA&amp;url=http%3A%2F%2Fwww.univ-bpclermont.fr%2F&amp;usg=AFQjCNFocJxC28lBq_m3NIdTR5K1SspREA&amp;sig2=Z_Yyv5-GApK1TE184mQQwg&amp;bvm=bv.139250283,d.b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6AB9-9827-4F7E-92A0-1767285A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10551</Words>
  <Characters>60141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Данник</dc:creator>
  <cp:lastModifiedBy>Евгения Данник</cp:lastModifiedBy>
  <cp:revision>15</cp:revision>
  <cp:lastPrinted>2016-08-08T09:15:00Z</cp:lastPrinted>
  <dcterms:created xsi:type="dcterms:W3CDTF">2016-12-02T20:03:00Z</dcterms:created>
  <dcterms:modified xsi:type="dcterms:W3CDTF">2016-12-05T09:32:00Z</dcterms:modified>
</cp:coreProperties>
</file>