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3F" w:rsidRPr="00AD6004" w:rsidRDefault="0006723F" w:rsidP="00B81EF1">
      <w:pPr>
        <w:ind w:firstLine="0"/>
        <w:rPr>
          <w:rFonts w:eastAsia="MS Mincho"/>
          <w:b/>
          <w:sz w:val="28"/>
          <w:szCs w:val="24"/>
        </w:rPr>
      </w:pPr>
      <w:r w:rsidRPr="00AD6004">
        <w:rPr>
          <w:b/>
          <w:sz w:val="28"/>
          <w:szCs w:val="24"/>
        </w:rPr>
        <w:t>Дорожная карта</w:t>
      </w:r>
      <w:r w:rsidR="002F7374" w:rsidRPr="00AD6004">
        <w:rPr>
          <w:b/>
          <w:sz w:val="28"/>
          <w:szCs w:val="24"/>
        </w:rPr>
        <w:t xml:space="preserve"> Стратегической академической единицы</w:t>
      </w:r>
      <w:r w:rsidRPr="00AD6004">
        <w:rPr>
          <w:b/>
          <w:sz w:val="28"/>
          <w:szCs w:val="24"/>
        </w:rPr>
        <w:t xml:space="preserve"> «</w:t>
      </w:r>
      <w:r w:rsidR="00EC45BD" w:rsidRPr="00AD6004">
        <w:rPr>
          <w:rFonts w:eastAsia="MS Mincho"/>
          <w:b/>
          <w:sz w:val="28"/>
          <w:szCs w:val="24"/>
        </w:rPr>
        <w:t>Образование и развитие человека в меняющемся мире</w:t>
      </w:r>
      <w:r w:rsidRPr="00AD6004">
        <w:rPr>
          <w:rFonts w:eastAsia="MS Mincho"/>
          <w:b/>
          <w:sz w:val="28"/>
          <w:szCs w:val="24"/>
        </w:rPr>
        <w:t>»</w:t>
      </w:r>
    </w:p>
    <w:p w:rsidR="0049438D" w:rsidRPr="00F94A68" w:rsidRDefault="0049438D" w:rsidP="00B81EF1">
      <w:pPr>
        <w:ind w:firstLine="0"/>
        <w:rPr>
          <w:rFonts w:eastAsia="MS Mincho"/>
          <w:szCs w:val="24"/>
        </w:rPr>
      </w:pPr>
    </w:p>
    <w:p w:rsidR="00A8205E" w:rsidRPr="002F7374" w:rsidRDefault="001F7A1B" w:rsidP="00B81EF1">
      <w:pPr>
        <w:ind w:firstLine="0"/>
        <w:rPr>
          <w:rFonts w:eastAsia="SimSun"/>
          <w:b/>
          <w:szCs w:val="24"/>
          <w:lang w:eastAsia="zh-CN" w:bidi="hi-IN"/>
        </w:rPr>
      </w:pPr>
      <w:proofErr w:type="gramStart"/>
      <w:r w:rsidRPr="00F94A68">
        <w:rPr>
          <w:rFonts w:eastAsia="MS Mincho"/>
          <w:b/>
          <w:szCs w:val="24"/>
          <w:lang w:val="en-US"/>
        </w:rPr>
        <w:t>I</w:t>
      </w:r>
      <w:r w:rsidRPr="00F94A68">
        <w:rPr>
          <w:rFonts w:eastAsia="MS Mincho"/>
          <w:b/>
          <w:szCs w:val="24"/>
        </w:rPr>
        <w:t xml:space="preserve">. </w:t>
      </w:r>
      <w:r w:rsidR="00613C5A" w:rsidRPr="00F94A68">
        <w:rPr>
          <w:rFonts w:eastAsia="SimSun"/>
          <w:b/>
          <w:szCs w:val="24"/>
          <w:lang w:eastAsia="zh-CN" w:bidi="hi-IN"/>
        </w:rPr>
        <w:t xml:space="preserve">Цель </w:t>
      </w:r>
      <w:r w:rsidR="002F7374" w:rsidRPr="00076F56">
        <w:rPr>
          <w:b/>
          <w:szCs w:val="24"/>
        </w:rPr>
        <w:t>Страте</w:t>
      </w:r>
      <w:r w:rsidR="002F7374">
        <w:rPr>
          <w:b/>
          <w:szCs w:val="24"/>
        </w:rPr>
        <w:t xml:space="preserve">гической академической единицы </w:t>
      </w:r>
      <w:r w:rsidR="002F7374" w:rsidRPr="00076F56">
        <w:rPr>
          <w:b/>
          <w:szCs w:val="24"/>
        </w:rPr>
        <w:t>(далее – САЕ)</w:t>
      </w:r>
      <w:r w:rsidR="002F7374" w:rsidRPr="002F7374">
        <w:rPr>
          <w:rFonts w:eastAsia="SimSun"/>
          <w:b/>
          <w:szCs w:val="24"/>
          <w:lang w:eastAsia="zh-CN" w:bidi="hi-IN"/>
        </w:rPr>
        <w:t xml:space="preserve"> </w:t>
      </w:r>
      <w:r w:rsidR="002F7374">
        <w:rPr>
          <w:rFonts w:eastAsia="SimSun"/>
          <w:b/>
          <w:szCs w:val="24"/>
          <w:lang w:eastAsia="zh-CN" w:bidi="hi-IN"/>
        </w:rPr>
        <w:t>–</w:t>
      </w:r>
      <w:r w:rsidR="002F7374" w:rsidRPr="002F7374">
        <w:rPr>
          <w:rFonts w:eastAsia="SimSun"/>
          <w:b/>
          <w:szCs w:val="24"/>
          <w:lang w:eastAsia="zh-CN" w:bidi="hi-IN"/>
        </w:rPr>
        <w:t xml:space="preserve"> </w:t>
      </w:r>
      <w:r w:rsidR="00A8205E" w:rsidRPr="00F94A68">
        <w:rPr>
          <w:rFonts w:eastAsia="MS Mincho"/>
          <w:szCs w:val="24"/>
        </w:rPr>
        <w:t>создание</w:t>
      </w:r>
      <w:r w:rsidR="002F7374" w:rsidRPr="002F7374">
        <w:rPr>
          <w:rFonts w:eastAsia="MS Mincho"/>
          <w:szCs w:val="24"/>
        </w:rPr>
        <w:t xml:space="preserve"> </w:t>
      </w:r>
      <w:r w:rsidR="00A8205E" w:rsidRPr="00F94A68">
        <w:rPr>
          <w:rFonts w:eastAsia="MS Mincho"/>
          <w:szCs w:val="24"/>
        </w:rPr>
        <w:t xml:space="preserve">на базе НИУ ВШЭ первого в России научно-образовательного центра превосходства по глобальной проблематике в области образования и развития человека на основе </w:t>
      </w:r>
      <w:proofErr w:type="spellStart"/>
      <w:r w:rsidR="00A8205E" w:rsidRPr="00F94A68">
        <w:rPr>
          <w:rFonts w:eastAsia="MS Mincho"/>
          <w:szCs w:val="24"/>
        </w:rPr>
        <w:t>полидисциплинарных</w:t>
      </w:r>
      <w:proofErr w:type="spellEnd"/>
      <w:r w:rsidR="00A8205E" w:rsidRPr="00F94A68">
        <w:rPr>
          <w:rFonts w:eastAsia="MS Mincho"/>
          <w:szCs w:val="24"/>
        </w:rPr>
        <w:t xml:space="preserve"> исследований и разработок.</w:t>
      </w:r>
      <w:proofErr w:type="gramEnd"/>
    </w:p>
    <w:p w:rsidR="00613C5A" w:rsidRPr="00F94A68" w:rsidRDefault="00613C5A" w:rsidP="00B81EF1">
      <w:pPr>
        <w:widowControl w:val="0"/>
        <w:suppressLineNumbers/>
        <w:spacing w:line="240" w:lineRule="auto"/>
        <w:ind w:firstLine="0"/>
        <w:rPr>
          <w:rFonts w:eastAsia="MS Mincho"/>
          <w:b/>
          <w:kern w:val="1"/>
          <w:szCs w:val="24"/>
        </w:rPr>
      </w:pPr>
    </w:p>
    <w:p w:rsidR="00613C5A" w:rsidRPr="00F94A68" w:rsidRDefault="001F7A1B" w:rsidP="00B81EF1">
      <w:pPr>
        <w:suppressAutoHyphens/>
        <w:ind w:hanging="9"/>
        <w:rPr>
          <w:rFonts w:eastAsia="SimSun"/>
          <w:i/>
          <w:szCs w:val="24"/>
          <w:lang w:eastAsia="zh-CN" w:bidi="hi-IN"/>
        </w:rPr>
      </w:pPr>
      <w:r w:rsidRPr="00F94A68">
        <w:rPr>
          <w:rFonts w:eastAsia="SimSun"/>
          <w:b/>
          <w:szCs w:val="24"/>
          <w:lang w:eastAsia="zh-CN" w:bidi="hi-IN"/>
        </w:rPr>
        <w:t xml:space="preserve">II. </w:t>
      </w:r>
      <w:r w:rsidR="00CC1E96" w:rsidRPr="00F94A68">
        <w:rPr>
          <w:rFonts w:eastAsia="SimSun"/>
          <w:b/>
          <w:szCs w:val="24"/>
          <w:lang w:eastAsia="zh-CN" w:bidi="hi-IN"/>
        </w:rPr>
        <w:t xml:space="preserve">Задачи САЕ </w:t>
      </w:r>
    </w:p>
    <w:p w:rsidR="00A8205E" w:rsidRPr="00F94A68" w:rsidRDefault="00A8205E" w:rsidP="00B81EF1">
      <w:pPr>
        <w:rPr>
          <w:rFonts w:eastAsia="MS Mincho"/>
          <w:szCs w:val="24"/>
        </w:rPr>
      </w:pPr>
      <w:r w:rsidRPr="00F94A68">
        <w:rPr>
          <w:rFonts w:eastAsia="MS Mincho"/>
          <w:szCs w:val="24"/>
        </w:rPr>
        <w:t xml:space="preserve">- Реализация </w:t>
      </w:r>
      <w:proofErr w:type="spellStart"/>
      <w:r w:rsidRPr="00F94A68">
        <w:rPr>
          <w:rFonts w:eastAsia="MS Mincho"/>
          <w:szCs w:val="24"/>
        </w:rPr>
        <w:t>полидисциплинарной</w:t>
      </w:r>
      <w:proofErr w:type="spellEnd"/>
      <w:r w:rsidRPr="00F94A68">
        <w:rPr>
          <w:rFonts w:eastAsia="MS Mincho"/>
          <w:szCs w:val="24"/>
        </w:rPr>
        <w:t xml:space="preserve"> программы исследований и разработок, направленной на решение ключевых глобальных и национальных задач в области образования и развития человека внутри социальных институтов и за их пределами, включающей в себя сопоставительные международные проекты совместно с университетами и научными центрами США, стран Европы и БРИК;</w:t>
      </w:r>
    </w:p>
    <w:p w:rsidR="00A8205E" w:rsidRPr="00F94A68" w:rsidRDefault="00A8205E" w:rsidP="00B81EF1">
      <w:pPr>
        <w:rPr>
          <w:rFonts w:eastAsia="MS Mincho"/>
          <w:szCs w:val="24"/>
        </w:rPr>
      </w:pPr>
      <w:r w:rsidRPr="00F94A68">
        <w:rPr>
          <w:rFonts w:eastAsia="MS Mincho"/>
          <w:szCs w:val="24"/>
        </w:rPr>
        <w:t>- Участие в качестве экспертно-аналитического центра в проектировании и анализе государственной политики и реформ в сфере образования;</w:t>
      </w:r>
    </w:p>
    <w:p w:rsidR="00A8205E" w:rsidRPr="00F94A68" w:rsidRDefault="00A8205E" w:rsidP="00B81EF1">
      <w:pPr>
        <w:rPr>
          <w:rFonts w:eastAsia="MS Mincho"/>
          <w:szCs w:val="24"/>
        </w:rPr>
      </w:pPr>
      <w:r w:rsidRPr="00F94A68">
        <w:rPr>
          <w:rFonts w:eastAsia="MS Mincho"/>
          <w:szCs w:val="24"/>
        </w:rPr>
        <w:t>- Создание одной из ведущих в Европе «</w:t>
      </w:r>
      <w:proofErr w:type="spellStart"/>
      <w:r w:rsidRPr="00F94A68">
        <w:rPr>
          <w:rFonts w:eastAsia="MS Mincho"/>
          <w:szCs w:val="24"/>
        </w:rPr>
        <w:t>Graduate</w:t>
      </w:r>
      <w:proofErr w:type="spellEnd"/>
      <w:r w:rsidRPr="00F94A68">
        <w:rPr>
          <w:rFonts w:eastAsia="MS Mincho"/>
          <w:szCs w:val="24"/>
        </w:rPr>
        <w:t xml:space="preserve"> </w:t>
      </w:r>
      <w:proofErr w:type="spellStart"/>
      <w:r w:rsidRPr="00F94A68">
        <w:rPr>
          <w:rFonts w:eastAsia="MS Mincho"/>
          <w:szCs w:val="24"/>
        </w:rPr>
        <w:t>School</w:t>
      </w:r>
      <w:proofErr w:type="spellEnd"/>
      <w:r w:rsidRPr="00F94A68">
        <w:rPr>
          <w:rFonts w:eastAsia="MS Mincho"/>
          <w:szCs w:val="24"/>
        </w:rPr>
        <w:t xml:space="preserve"> </w:t>
      </w:r>
      <w:proofErr w:type="spellStart"/>
      <w:r w:rsidRPr="00F94A68">
        <w:rPr>
          <w:rFonts w:eastAsia="MS Mincho"/>
          <w:szCs w:val="24"/>
        </w:rPr>
        <w:t>of</w:t>
      </w:r>
      <w:proofErr w:type="spellEnd"/>
      <w:r w:rsidRPr="00F94A68">
        <w:rPr>
          <w:rFonts w:eastAsia="MS Mincho"/>
          <w:szCs w:val="24"/>
        </w:rPr>
        <w:t xml:space="preserve"> </w:t>
      </w:r>
      <w:proofErr w:type="spellStart"/>
      <w:r w:rsidRPr="00F94A68">
        <w:rPr>
          <w:rFonts w:eastAsia="MS Mincho"/>
          <w:szCs w:val="24"/>
        </w:rPr>
        <w:t>Education</w:t>
      </w:r>
      <w:proofErr w:type="spellEnd"/>
      <w:r w:rsidRPr="00F94A68">
        <w:rPr>
          <w:rFonts w:eastAsia="MS Mincho"/>
          <w:szCs w:val="24"/>
        </w:rPr>
        <w:t xml:space="preserve">» за счет развития англоязычных глобально-ориентированных </w:t>
      </w:r>
      <w:proofErr w:type="spellStart"/>
      <w:r w:rsidRPr="00F94A68">
        <w:rPr>
          <w:rFonts w:eastAsia="MS Mincho"/>
          <w:szCs w:val="24"/>
        </w:rPr>
        <w:t>постбакалаврских</w:t>
      </w:r>
      <w:proofErr w:type="spellEnd"/>
      <w:r w:rsidRPr="00F94A68">
        <w:rPr>
          <w:rFonts w:eastAsia="MS Mincho"/>
          <w:szCs w:val="24"/>
        </w:rPr>
        <w:t xml:space="preserve"> образовательных программ, интегрированных с научно-исследовательской деятельностью САЕ, реализации модульных программ магистратуры, повышения квалификации и профессиональной переподготовки.</w:t>
      </w:r>
    </w:p>
    <w:p w:rsidR="0059361A" w:rsidRPr="00F94A68" w:rsidRDefault="0059361A" w:rsidP="00B81EF1">
      <w:pPr>
        <w:widowControl w:val="0"/>
        <w:suppressLineNumbers/>
        <w:ind w:firstLine="0"/>
        <w:jc w:val="left"/>
        <w:rPr>
          <w:rFonts w:eastAsia="SimSun"/>
          <w:b/>
          <w:color w:val="000000" w:themeColor="text1"/>
          <w:szCs w:val="24"/>
          <w:lang w:eastAsia="zh-CN" w:bidi="hi-IN"/>
        </w:rPr>
      </w:pPr>
    </w:p>
    <w:p w:rsidR="00F94A68" w:rsidRPr="00633BD9" w:rsidRDefault="00F94A68" w:rsidP="00B81EF1">
      <w:pPr>
        <w:suppressAutoHyphens/>
        <w:ind w:hanging="9"/>
        <w:rPr>
          <w:rFonts w:eastAsia="SimSun"/>
          <w:b/>
          <w:szCs w:val="24"/>
          <w:lang w:eastAsia="zh-CN" w:bidi="hi-IN"/>
        </w:rPr>
      </w:pPr>
      <w:r>
        <w:rPr>
          <w:rFonts w:eastAsia="SimSun"/>
          <w:b/>
          <w:szCs w:val="24"/>
          <w:lang w:val="en-US" w:eastAsia="zh-CN" w:bidi="hi-IN"/>
        </w:rPr>
        <w:t>III</w:t>
      </w:r>
      <w:r w:rsidRPr="00F94A68">
        <w:rPr>
          <w:rFonts w:eastAsia="SimSun"/>
          <w:b/>
          <w:szCs w:val="24"/>
          <w:lang w:eastAsia="zh-CN" w:bidi="hi-IN"/>
        </w:rPr>
        <w:t xml:space="preserve">. </w:t>
      </w:r>
      <w:r>
        <w:rPr>
          <w:rFonts w:eastAsia="SimSun"/>
          <w:b/>
          <w:szCs w:val="24"/>
          <w:lang w:eastAsia="zh-CN" w:bidi="hi-IN"/>
        </w:rPr>
        <w:t>Основные ожидаемые результаты</w:t>
      </w:r>
    </w:p>
    <w:p w:rsidR="00F94A68" w:rsidRPr="002A0A7D" w:rsidRDefault="00F94A68" w:rsidP="00B81EF1">
      <w:pPr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 xml:space="preserve">- САЕ является лидером пула международных сетевых и сопоставительных исследований, а также </w:t>
      </w:r>
      <w:r>
        <w:rPr>
          <w:rFonts w:eastAsia="MS Mincho"/>
          <w:szCs w:val="24"/>
        </w:rPr>
        <w:t>«</w:t>
      </w:r>
      <w:r w:rsidRPr="002A0A7D">
        <w:rPr>
          <w:rFonts w:eastAsia="MS Mincho"/>
          <w:szCs w:val="24"/>
        </w:rPr>
        <w:t>точкой входа</w:t>
      </w:r>
      <w:r>
        <w:rPr>
          <w:rFonts w:eastAsia="MS Mincho"/>
          <w:szCs w:val="24"/>
        </w:rPr>
        <w:t>»</w:t>
      </w:r>
      <w:r w:rsidRPr="002A0A7D">
        <w:rPr>
          <w:rFonts w:eastAsia="MS Mincho"/>
          <w:szCs w:val="24"/>
        </w:rPr>
        <w:t xml:space="preserve"> России в глобальную исследовательскую повестку в области трансформации систем и институтов образования, </w:t>
      </w:r>
      <w:proofErr w:type="spellStart"/>
      <w:r w:rsidRPr="002A0A7D">
        <w:rPr>
          <w:rFonts w:eastAsia="MS Mincho"/>
          <w:szCs w:val="24"/>
        </w:rPr>
        <w:t>лонгитюдных</w:t>
      </w:r>
      <w:proofErr w:type="spellEnd"/>
      <w:r w:rsidRPr="002A0A7D">
        <w:rPr>
          <w:rFonts w:eastAsia="MS Mincho"/>
          <w:szCs w:val="24"/>
        </w:rPr>
        <w:t xml:space="preserve"> исследований образовательных и трудовых траекторий, факторов, оказывающих влияние на образовательные достижения и развитие человека внутри и вне институциональных границ;</w:t>
      </w:r>
    </w:p>
    <w:p w:rsidR="00F94A68" w:rsidRPr="002A0A7D" w:rsidRDefault="00F94A68" w:rsidP="00B81EF1">
      <w:pPr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 xml:space="preserve">- САЕ обеспечивает ресурсную устойчивость НИУ ВШЭ, а также получение эмпирических данных за счет экспертно-аналитических и консалтинговых услуг и разработок в интересах международных и национальных организаций и сетей, создания сети зеркальных лабораторий в школах и вузах; </w:t>
      </w:r>
    </w:p>
    <w:p w:rsidR="00F94A68" w:rsidRPr="002A0A7D" w:rsidRDefault="00F94A68" w:rsidP="00B81EF1">
      <w:pPr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 xml:space="preserve">- САЕ обеспечивает набор лучших российских и иностранных студентов на </w:t>
      </w:r>
      <w:proofErr w:type="spellStart"/>
      <w:r w:rsidRPr="002A0A7D">
        <w:rPr>
          <w:rFonts w:eastAsia="MS Mincho"/>
          <w:szCs w:val="24"/>
        </w:rPr>
        <w:t>постбакалавриские</w:t>
      </w:r>
      <w:proofErr w:type="spellEnd"/>
      <w:r w:rsidRPr="002A0A7D">
        <w:rPr>
          <w:rFonts w:eastAsia="MS Mincho"/>
          <w:szCs w:val="24"/>
        </w:rPr>
        <w:t xml:space="preserve"> образовательные программы </w:t>
      </w:r>
      <w:r w:rsidRPr="002A0A7D">
        <w:rPr>
          <w:rFonts w:eastAsia="MS Mincho"/>
          <w:szCs w:val="24"/>
          <w:lang w:val="en-US"/>
        </w:rPr>
        <w:t>Comparative</w:t>
      </w:r>
      <w:r w:rsidRPr="002A0A7D">
        <w:rPr>
          <w:rFonts w:eastAsia="MS Mincho"/>
          <w:szCs w:val="24"/>
        </w:rPr>
        <w:t xml:space="preserve"> </w:t>
      </w:r>
      <w:r w:rsidRPr="002A0A7D">
        <w:rPr>
          <w:rFonts w:eastAsia="MS Mincho"/>
          <w:szCs w:val="24"/>
          <w:lang w:val="en-US"/>
        </w:rPr>
        <w:t>Education</w:t>
      </w:r>
      <w:r w:rsidRPr="002A0A7D">
        <w:rPr>
          <w:rFonts w:eastAsia="MS Mincho"/>
          <w:szCs w:val="24"/>
        </w:rPr>
        <w:t xml:space="preserve">, </w:t>
      </w:r>
      <w:r w:rsidRPr="002A0A7D">
        <w:rPr>
          <w:rFonts w:eastAsia="MS Mincho"/>
          <w:szCs w:val="24"/>
          <w:lang w:val="en-US"/>
        </w:rPr>
        <w:t>Education</w:t>
      </w:r>
      <w:r w:rsidRPr="002A0A7D">
        <w:rPr>
          <w:rFonts w:eastAsia="MS Mincho"/>
          <w:szCs w:val="24"/>
        </w:rPr>
        <w:t xml:space="preserve"> </w:t>
      </w:r>
      <w:r w:rsidRPr="002A0A7D">
        <w:rPr>
          <w:rFonts w:eastAsia="MS Mincho"/>
          <w:szCs w:val="24"/>
          <w:lang w:val="en-US"/>
        </w:rPr>
        <w:t>and</w:t>
      </w:r>
      <w:r w:rsidRPr="002A0A7D">
        <w:rPr>
          <w:rFonts w:eastAsia="MS Mincho"/>
          <w:szCs w:val="24"/>
        </w:rPr>
        <w:t xml:space="preserve"> </w:t>
      </w:r>
      <w:r w:rsidRPr="002A0A7D">
        <w:rPr>
          <w:rFonts w:eastAsia="MS Mincho"/>
          <w:szCs w:val="24"/>
          <w:lang w:val="en-US"/>
        </w:rPr>
        <w:t>Human</w:t>
      </w:r>
      <w:r w:rsidRPr="002A0A7D">
        <w:rPr>
          <w:rFonts w:eastAsia="MS Mincho"/>
          <w:szCs w:val="24"/>
        </w:rPr>
        <w:t xml:space="preserve"> </w:t>
      </w:r>
      <w:r w:rsidRPr="002A0A7D">
        <w:rPr>
          <w:rFonts w:eastAsia="MS Mincho"/>
          <w:szCs w:val="24"/>
          <w:lang w:val="en-US"/>
        </w:rPr>
        <w:t>Development</w:t>
      </w:r>
      <w:r w:rsidRPr="002A0A7D">
        <w:rPr>
          <w:rFonts w:eastAsia="MS Mincho"/>
          <w:szCs w:val="24"/>
        </w:rPr>
        <w:t xml:space="preserve">, </w:t>
      </w:r>
      <w:r w:rsidRPr="002A0A7D">
        <w:rPr>
          <w:rFonts w:eastAsia="MS Mincho"/>
          <w:szCs w:val="24"/>
          <w:lang w:val="en-US"/>
        </w:rPr>
        <w:t>Evidence</w:t>
      </w:r>
      <w:r w:rsidRPr="002A0A7D">
        <w:rPr>
          <w:rFonts w:eastAsia="MS Mincho"/>
          <w:szCs w:val="24"/>
        </w:rPr>
        <w:t>-</w:t>
      </w:r>
      <w:r w:rsidRPr="002A0A7D">
        <w:rPr>
          <w:rFonts w:eastAsia="MS Mincho"/>
          <w:szCs w:val="24"/>
          <w:lang w:val="en-US"/>
        </w:rPr>
        <w:t>based</w:t>
      </w:r>
      <w:r w:rsidRPr="002A0A7D">
        <w:rPr>
          <w:rFonts w:eastAsia="MS Mincho"/>
          <w:szCs w:val="24"/>
        </w:rPr>
        <w:t xml:space="preserve"> </w:t>
      </w:r>
      <w:r w:rsidRPr="002A0A7D">
        <w:rPr>
          <w:rFonts w:eastAsia="MS Mincho"/>
          <w:szCs w:val="24"/>
          <w:lang w:val="en-US"/>
        </w:rPr>
        <w:t>Education</w:t>
      </w:r>
      <w:r w:rsidRPr="002A0A7D">
        <w:rPr>
          <w:rFonts w:eastAsia="MS Mincho"/>
          <w:szCs w:val="24"/>
        </w:rPr>
        <w:t xml:space="preserve"> </w:t>
      </w:r>
      <w:r w:rsidRPr="002A0A7D">
        <w:rPr>
          <w:rFonts w:eastAsia="MS Mincho"/>
          <w:szCs w:val="24"/>
          <w:lang w:val="en-US"/>
        </w:rPr>
        <w:t>Policy</w:t>
      </w:r>
      <w:r w:rsidRPr="002A0A7D">
        <w:rPr>
          <w:rFonts w:eastAsia="MS Mincho"/>
          <w:szCs w:val="24"/>
        </w:rPr>
        <w:t xml:space="preserve">, </w:t>
      </w:r>
      <w:r w:rsidRPr="002A0A7D">
        <w:rPr>
          <w:rFonts w:eastAsia="MS Mincho"/>
          <w:szCs w:val="24"/>
          <w:lang w:val="en-US"/>
        </w:rPr>
        <w:t>Measurement</w:t>
      </w:r>
      <w:r w:rsidRPr="002A0A7D">
        <w:rPr>
          <w:rFonts w:eastAsia="MS Mincho"/>
          <w:szCs w:val="24"/>
        </w:rPr>
        <w:t xml:space="preserve"> </w:t>
      </w:r>
      <w:r w:rsidRPr="002A0A7D">
        <w:rPr>
          <w:rFonts w:eastAsia="MS Mincho"/>
          <w:szCs w:val="24"/>
          <w:lang w:val="en-US"/>
        </w:rPr>
        <w:t>in</w:t>
      </w:r>
      <w:r w:rsidRPr="002A0A7D">
        <w:rPr>
          <w:rFonts w:eastAsia="MS Mincho"/>
          <w:szCs w:val="24"/>
        </w:rPr>
        <w:t xml:space="preserve"> </w:t>
      </w:r>
      <w:r w:rsidRPr="002A0A7D">
        <w:rPr>
          <w:rFonts w:eastAsia="MS Mincho"/>
          <w:szCs w:val="24"/>
          <w:lang w:val="en-US"/>
        </w:rPr>
        <w:t>Psychology</w:t>
      </w:r>
      <w:r w:rsidRPr="002A0A7D">
        <w:rPr>
          <w:rFonts w:eastAsia="MS Mincho"/>
          <w:szCs w:val="24"/>
        </w:rPr>
        <w:t xml:space="preserve">, </w:t>
      </w:r>
      <w:r w:rsidRPr="002A0A7D">
        <w:rPr>
          <w:rFonts w:eastAsia="MS Mincho"/>
          <w:szCs w:val="24"/>
          <w:lang w:val="en-US"/>
        </w:rPr>
        <w:t>Higher</w:t>
      </w:r>
      <w:r w:rsidRPr="002A0A7D">
        <w:rPr>
          <w:rFonts w:eastAsia="MS Mincho"/>
          <w:szCs w:val="24"/>
        </w:rPr>
        <w:t xml:space="preserve"> </w:t>
      </w:r>
      <w:r w:rsidRPr="002A0A7D">
        <w:rPr>
          <w:rFonts w:eastAsia="MS Mincho"/>
          <w:szCs w:val="24"/>
          <w:lang w:val="en-US"/>
        </w:rPr>
        <w:t>Education</w:t>
      </w:r>
      <w:r w:rsidRPr="002A0A7D">
        <w:rPr>
          <w:rFonts w:eastAsia="MS Mincho"/>
          <w:szCs w:val="24"/>
        </w:rPr>
        <w:t xml:space="preserve"> </w:t>
      </w:r>
      <w:r w:rsidRPr="002A0A7D">
        <w:rPr>
          <w:rFonts w:eastAsia="MS Mincho"/>
          <w:szCs w:val="24"/>
          <w:lang w:val="en-US"/>
        </w:rPr>
        <w:t>Management</w:t>
      </w:r>
      <w:r w:rsidRPr="002A0A7D">
        <w:rPr>
          <w:rFonts w:eastAsia="MS Mincho"/>
          <w:szCs w:val="24"/>
        </w:rPr>
        <w:t xml:space="preserve">. </w:t>
      </w:r>
    </w:p>
    <w:p w:rsidR="00F94A68" w:rsidRPr="00633BD9" w:rsidRDefault="00F94A68" w:rsidP="00B81EF1">
      <w:pPr>
        <w:rPr>
          <w:rFonts w:eastAsia="MS Mincho"/>
          <w:szCs w:val="24"/>
        </w:rPr>
      </w:pPr>
      <w:r w:rsidRPr="002A0A7D">
        <w:rPr>
          <w:rFonts w:eastAsia="MS Mincho"/>
          <w:szCs w:val="24"/>
        </w:rPr>
        <w:t>- Подтверждена международная академическая репутация ВШЭ за счет вхождения в Топ-100 отраслевого рейтинга QS «</w:t>
      </w:r>
      <w:proofErr w:type="spellStart"/>
      <w:r w:rsidRPr="002A0A7D">
        <w:rPr>
          <w:rFonts w:eastAsia="MS Mincho"/>
          <w:szCs w:val="24"/>
        </w:rPr>
        <w:t>Social</w:t>
      </w:r>
      <w:proofErr w:type="spellEnd"/>
      <w:r w:rsidRPr="002A0A7D">
        <w:rPr>
          <w:rFonts w:eastAsia="MS Mincho"/>
          <w:szCs w:val="24"/>
        </w:rPr>
        <w:t xml:space="preserve"> </w:t>
      </w:r>
      <w:proofErr w:type="spellStart"/>
      <w:r w:rsidRPr="002A0A7D">
        <w:rPr>
          <w:rFonts w:eastAsia="MS Mincho"/>
          <w:szCs w:val="24"/>
        </w:rPr>
        <w:t>Sciences</w:t>
      </w:r>
      <w:proofErr w:type="spellEnd"/>
      <w:r w:rsidRPr="002A0A7D">
        <w:rPr>
          <w:rFonts w:eastAsia="MS Mincho"/>
          <w:szCs w:val="24"/>
        </w:rPr>
        <w:t xml:space="preserve"> &amp; Management», в Топ-100 предметных рейтингов QS «</w:t>
      </w:r>
      <w:proofErr w:type="spellStart"/>
      <w:r w:rsidRPr="002A0A7D">
        <w:rPr>
          <w:rFonts w:eastAsia="MS Mincho"/>
          <w:szCs w:val="24"/>
        </w:rPr>
        <w:t>Development</w:t>
      </w:r>
      <w:proofErr w:type="spellEnd"/>
      <w:r w:rsidRPr="002A0A7D">
        <w:rPr>
          <w:rFonts w:eastAsia="MS Mincho"/>
          <w:szCs w:val="24"/>
        </w:rPr>
        <w:t xml:space="preserve"> Studies», «</w:t>
      </w:r>
      <w:proofErr w:type="spellStart"/>
      <w:r w:rsidRPr="002A0A7D">
        <w:rPr>
          <w:rFonts w:eastAsia="MS Mincho"/>
          <w:szCs w:val="24"/>
        </w:rPr>
        <w:t>Education</w:t>
      </w:r>
      <w:proofErr w:type="spellEnd"/>
      <w:r w:rsidRPr="002A0A7D">
        <w:rPr>
          <w:rFonts w:eastAsia="MS Mincho"/>
          <w:szCs w:val="24"/>
        </w:rPr>
        <w:t>» и «</w:t>
      </w:r>
      <w:proofErr w:type="spellStart"/>
      <w:r w:rsidRPr="002A0A7D">
        <w:rPr>
          <w:rFonts w:eastAsia="MS Mincho"/>
          <w:szCs w:val="24"/>
        </w:rPr>
        <w:t>Sociology</w:t>
      </w:r>
      <w:proofErr w:type="spellEnd"/>
      <w:r w:rsidRPr="002A0A7D">
        <w:rPr>
          <w:rFonts w:eastAsia="MS Mincho"/>
          <w:szCs w:val="24"/>
        </w:rPr>
        <w:t>».</w:t>
      </w:r>
    </w:p>
    <w:p w:rsidR="00F94A68" w:rsidRPr="00633BD9" w:rsidRDefault="00F94A68" w:rsidP="00B81EF1">
      <w:pPr>
        <w:rPr>
          <w:rFonts w:eastAsia="MS Mincho"/>
          <w:szCs w:val="24"/>
        </w:rPr>
      </w:pPr>
    </w:p>
    <w:p w:rsidR="00F94A68" w:rsidRPr="00076F56" w:rsidRDefault="00F94A68" w:rsidP="00B81EF1">
      <w:pPr>
        <w:spacing w:line="240" w:lineRule="auto"/>
        <w:ind w:firstLine="0"/>
        <w:rPr>
          <w:b/>
          <w:szCs w:val="24"/>
        </w:rPr>
      </w:pPr>
      <w:r w:rsidRPr="00076F56">
        <w:rPr>
          <w:b/>
          <w:szCs w:val="24"/>
          <w:lang w:val="en-US"/>
        </w:rPr>
        <w:t>IV</w:t>
      </w:r>
      <w:r w:rsidRPr="00076F56">
        <w:rPr>
          <w:b/>
          <w:szCs w:val="24"/>
        </w:rPr>
        <w:t>. Целевые показатели САЕ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2447"/>
        <w:gridCol w:w="1125"/>
        <w:gridCol w:w="1360"/>
        <w:gridCol w:w="1798"/>
        <w:gridCol w:w="1346"/>
        <w:gridCol w:w="1346"/>
        <w:gridCol w:w="1346"/>
        <w:gridCol w:w="1342"/>
      </w:tblGrid>
      <w:tr w:rsidR="00F94A68" w:rsidRPr="00E05AD2" w:rsidTr="00F94A68">
        <w:tc>
          <w:tcPr>
            <w:tcW w:w="106" w:type="pct"/>
            <w:vMerge w:val="restart"/>
            <w:shd w:val="clear" w:color="auto" w:fill="auto"/>
          </w:tcPr>
          <w:p w:rsidR="00F94A68" w:rsidRPr="00E05AD2" w:rsidRDefault="00F94A68" w:rsidP="00B81EF1">
            <w:pPr>
              <w:spacing w:line="240" w:lineRule="auto"/>
              <w:ind w:firstLine="0"/>
              <w:rPr>
                <w:b/>
                <w:szCs w:val="24"/>
              </w:rPr>
            </w:pPr>
            <w:r w:rsidRPr="00E05AD2">
              <w:rPr>
                <w:b/>
                <w:szCs w:val="24"/>
              </w:rPr>
              <w:t>№</w:t>
            </w:r>
          </w:p>
        </w:tc>
        <w:tc>
          <w:tcPr>
            <w:tcW w:w="2755" w:type="pct"/>
            <w:vMerge w:val="restart"/>
            <w:shd w:val="clear" w:color="auto" w:fill="auto"/>
          </w:tcPr>
          <w:p w:rsidR="00F94A68" w:rsidRPr="00E05AD2" w:rsidRDefault="00F94A68" w:rsidP="00B81EF1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05AD2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F94A68" w:rsidRPr="00E05AD2" w:rsidRDefault="00F94A68" w:rsidP="00B81EF1">
            <w:pPr>
              <w:spacing w:line="240" w:lineRule="auto"/>
              <w:ind w:firstLine="0"/>
              <w:rPr>
                <w:b/>
                <w:szCs w:val="24"/>
              </w:rPr>
            </w:pPr>
            <w:r w:rsidRPr="00E05AD2">
              <w:rPr>
                <w:b/>
                <w:szCs w:val="24"/>
              </w:rPr>
              <w:t>Ед. изм.</w:t>
            </w:r>
          </w:p>
        </w:tc>
        <w:tc>
          <w:tcPr>
            <w:tcW w:w="1890" w:type="pct"/>
            <w:gridSpan w:val="6"/>
            <w:shd w:val="clear" w:color="auto" w:fill="auto"/>
          </w:tcPr>
          <w:p w:rsidR="00F94A68" w:rsidRPr="00E05AD2" w:rsidRDefault="00F94A68" w:rsidP="00B81EF1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05AD2">
              <w:rPr>
                <w:b/>
                <w:szCs w:val="24"/>
              </w:rPr>
              <w:t>Значение показателя</w:t>
            </w:r>
          </w:p>
        </w:tc>
      </w:tr>
      <w:tr w:rsidR="00F94A68" w:rsidRPr="00E05AD2" w:rsidTr="00F94A68">
        <w:tc>
          <w:tcPr>
            <w:tcW w:w="106" w:type="pct"/>
            <w:vMerge/>
            <w:shd w:val="clear" w:color="auto" w:fill="auto"/>
          </w:tcPr>
          <w:p w:rsidR="00F94A68" w:rsidRPr="00E05AD2" w:rsidRDefault="00F94A68" w:rsidP="00B81EF1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2755" w:type="pct"/>
            <w:vMerge/>
            <w:shd w:val="clear" w:color="auto" w:fill="auto"/>
          </w:tcPr>
          <w:p w:rsidR="00F94A68" w:rsidRPr="00E05AD2" w:rsidRDefault="00F94A68" w:rsidP="00B81EF1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F94A68" w:rsidRPr="00E05AD2" w:rsidRDefault="00F94A68" w:rsidP="00B81EF1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F94A68" w:rsidRPr="00E05AD2" w:rsidRDefault="00F94A68" w:rsidP="00B81EF1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05AD2">
              <w:rPr>
                <w:b/>
                <w:szCs w:val="24"/>
              </w:rPr>
              <w:t>2015 факт</w:t>
            </w:r>
          </w:p>
        </w:tc>
        <w:tc>
          <w:tcPr>
            <w:tcW w:w="398" w:type="pct"/>
            <w:shd w:val="clear" w:color="auto" w:fill="auto"/>
          </w:tcPr>
          <w:p w:rsidR="00F94A68" w:rsidRPr="00E05AD2" w:rsidRDefault="00F94A68" w:rsidP="00B81EF1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05AD2">
              <w:rPr>
                <w:b/>
                <w:szCs w:val="24"/>
              </w:rPr>
              <w:t>2016</w:t>
            </w:r>
            <w:r w:rsidRPr="00E05AD2">
              <w:rPr>
                <w:b/>
                <w:szCs w:val="24"/>
                <w:lang w:val="en-US"/>
              </w:rPr>
              <w:t xml:space="preserve"> </w:t>
            </w:r>
            <w:r w:rsidRPr="00E05AD2">
              <w:rPr>
                <w:b/>
                <w:szCs w:val="24"/>
              </w:rPr>
              <w:t>факт</w:t>
            </w:r>
          </w:p>
        </w:tc>
        <w:tc>
          <w:tcPr>
            <w:tcW w:w="298" w:type="pct"/>
            <w:shd w:val="clear" w:color="auto" w:fill="auto"/>
          </w:tcPr>
          <w:p w:rsidR="00F94A68" w:rsidRPr="00E05AD2" w:rsidRDefault="00F94A68" w:rsidP="00B81EF1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05AD2">
              <w:rPr>
                <w:b/>
                <w:szCs w:val="24"/>
              </w:rPr>
              <w:t>2017 план</w:t>
            </w:r>
          </w:p>
        </w:tc>
        <w:tc>
          <w:tcPr>
            <w:tcW w:w="298" w:type="pct"/>
            <w:shd w:val="clear" w:color="auto" w:fill="auto"/>
          </w:tcPr>
          <w:p w:rsidR="00F94A68" w:rsidRPr="00E05AD2" w:rsidRDefault="00F94A68" w:rsidP="00B81EF1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05AD2">
              <w:rPr>
                <w:b/>
                <w:szCs w:val="24"/>
              </w:rPr>
              <w:t>2018 план</w:t>
            </w:r>
          </w:p>
        </w:tc>
        <w:tc>
          <w:tcPr>
            <w:tcW w:w="298" w:type="pct"/>
            <w:shd w:val="clear" w:color="auto" w:fill="auto"/>
          </w:tcPr>
          <w:p w:rsidR="00F94A68" w:rsidRPr="00E05AD2" w:rsidRDefault="00F94A68" w:rsidP="00B81EF1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05AD2">
              <w:rPr>
                <w:b/>
                <w:szCs w:val="24"/>
              </w:rPr>
              <w:t>2019 план</w:t>
            </w:r>
          </w:p>
        </w:tc>
        <w:tc>
          <w:tcPr>
            <w:tcW w:w="297" w:type="pct"/>
            <w:shd w:val="clear" w:color="auto" w:fill="auto"/>
          </w:tcPr>
          <w:p w:rsidR="00F94A68" w:rsidRPr="00E05AD2" w:rsidRDefault="00F94A68" w:rsidP="00B81EF1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05AD2">
              <w:rPr>
                <w:b/>
                <w:szCs w:val="24"/>
              </w:rPr>
              <w:t>2020 план</w:t>
            </w:r>
          </w:p>
        </w:tc>
      </w:tr>
      <w:tr w:rsidR="00F94A68" w:rsidRPr="00E05AD2" w:rsidTr="00F94A68">
        <w:tc>
          <w:tcPr>
            <w:tcW w:w="106" w:type="pct"/>
            <w:shd w:val="clear" w:color="auto" w:fill="auto"/>
          </w:tcPr>
          <w:p w:rsidR="00F94A68" w:rsidRPr="00E05AD2" w:rsidRDefault="00F94A68" w:rsidP="00B81EF1">
            <w:pPr>
              <w:spacing w:line="240" w:lineRule="auto"/>
              <w:ind w:firstLine="0"/>
              <w:rPr>
                <w:szCs w:val="24"/>
              </w:rPr>
            </w:pPr>
            <w:r w:rsidRPr="00E05AD2">
              <w:rPr>
                <w:szCs w:val="24"/>
              </w:rPr>
              <w:t>1.</w:t>
            </w:r>
          </w:p>
        </w:tc>
        <w:tc>
          <w:tcPr>
            <w:tcW w:w="2755" w:type="pct"/>
            <w:shd w:val="clear" w:color="auto" w:fill="auto"/>
          </w:tcPr>
          <w:p w:rsidR="00F94A68" w:rsidRPr="00CA3DEE" w:rsidRDefault="00F94A68" w:rsidP="00B81EF1">
            <w:pPr>
              <w:ind w:firstLine="0"/>
            </w:pPr>
            <w:r w:rsidRPr="00CA3DEE">
              <w:t>Позиция в отраслевом рейтинге QS «Социальные науки и менеджмент» (</w:t>
            </w:r>
            <w:proofErr w:type="spellStart"/>
            <w:r w:rsidRPr="00CA3DEE">
              <w:t>Social</w:t>
            </w:r>
            <w:proofErr w:type="spellEnd"/>
            <w:r w:rsidRPr="00CA3DEE">
              <w:t xml:space="preserve"> </w:t>
            </w:r>
            <w:proofErr w:type="spellStart"/>
            <w:r w:rsidRPr="00CA3DEE">
              <w:t>Sciences</w:t>
            </w:r>
            <w:proofErr w:type="spellEnd"/>
            <w:r w:rsidRPr="00CA3DEE">
              <w:t xml:space="preserve"> </w:t>
            </w:r>
            <w:proofErr w:type="spellStart"/>
            <w:r w:rsidRPr="00CA3DEE">
              <w:t>and</w:t>
            </w:r>
            <w:proofErr w:type="spellEnd"/>
            <w:r w:rsidRPr="00CA3DEE">
              <w:t xml:space="preserve"> Management)</w:t>
            </w:r>
          </w:p>
        </w:tc>
        <w:tc>
          <w:tcPr>
            <w:tcW w:w="249" w:type="pct"/>
            <w:shd w:val="clear" w:color="auto" w:fill="auto"/>
          </w:tcPr>
          <w:p w:rsidR="00F94A68" w:rsidRPr="00604C23" w:rsidRDefault="00F94A68" w:rsidP="00B81EF1">
            <w:pPr>
              <w:spacing w:line="240" w:lineRule="auto"/>
              <w:ind w:firstLine="0"/>
              <w:jc w:val="center"/>
            </w:pPr>
            <w:r w:rsidRPr="00604C23">
              <w:t>место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94A68" w:rsidRPr="00604C23" w:rsidRDefault="00F94A68" w:rsidP="00B81EF1">
            <w:pPr>
              <w:spacing w:line="240" w:lineRule="auto"/>
              <w:ind w:firstLine="0"/>
              <w:jc w:val="center"/>
            </w:pPr>
            <w:r w:rsidRPr="00604C23">
              <w:t>161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94A68" w:rsidRPr="00604C23" w:rsidRDefault="00F94A68" w:rsidP="00B81EF1">
            <w:pPr>
              <w:spacing w:line="240" w:lineRule="auto"/>
              <w:ind w:firstLine="0"/>
              <w:jc w:val="center"/>
            </w:pPr>
            <w:r w:rsidRPr="00604C23">
              <w:t>151-200</w:t>
            </w:r>
            <w:r>
              <w:t xml:space="preserve"> (план)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94A68" w:rsidRPr="00E05AD2" w:rsidRDefault="00F94A68" w:rsidP="00B81EF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604C23">
              <w:t>151-200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94A68" w:rsidRPr="00604C23" w:rsidRDefault="00F94A68" w:rsidP="00B81EF1">
            <w:pPr>
              <w:spacing w:line="240" w:lineRule="auto"/>
              <w:ind w:firstLine="0"/>
              <w:jc w:val="center"/>
            </w:pPr>
            <w:r>
              <w:t>101-150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94A68" w:rsidRPr="00604C23" w:rsidRDefault="00F94A68" w:rsidP="00B81EF1">
            <w:pPr>
              <w:spacing w:line="240" w:lineRule="auto"/>
              <w:ind w:firstLine="0"/>
              <w:jc w:val="center"/>
            </w:pPr>
            <w:r>
              <w:t>51-100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94A68" w:rsidRPr="00604C23" w:rsidRDefault="00F94A68" w:rsidP="00B81EF1">
            <w:pPr>
              <w:spacing w:line="240" w:lineRule="auto"/>
              <w:ind w:firstLine="0"/>
              <w:jc w:val="center"/>
            </w:pPr>
            <w:r>
              <w:t>51-100</w:t>
            </w:r>
          </w:p>
        </w:tc>
      </w:tr>
      <w:tr w:rsidR="00F94A68" w:rsidRPr="00E05AD2" w:rsidTr="00F94A68">
        <w:tc>
          <w:tcPr>
            <w:tcW w:w="106" w:type="pct"/>
            <w:shd w:val="clear" w:color="auto" w:fill="auto"/>
          </w:tcPr>
          <w:p w:rsidR="00F94A68" w:rsidRPr="00E05AD2" w:rsidRDefault="00F94A68" w:rsidP="00B81EF1">
            <w:pPr>
              <w:spacing w:line="240" w:lineRule="auto"/>
              <w:ind w:firstLine="0"/>
              <w:rPr>
                <w:szCs w:val="24"/>
              </w:rPr>
            </w:pPr>
            <w:r w:rsidRPr="00E05AD2">
              <w:rPr>
                <w:szCs w:val="24"/>
              </w:rPr>
              <w:t>2.</w:t>
            </w:r>
          </w:p>
        </w:tc>
        <w:tc>
          <w:tcPr>
            <w:tcW w:w="2755" w:type="pct"/>
            <w:shd w:val="clear" w:color="auto" w:fill="auto"/>
          </w:tcPr>
          <w:p w:rsidR="00F94A68" w:rsidRPr="002A0A7D" w:rsidRDefault="00F94A68" w:rsidP="00B81EF1">
            <w:pPr>
              <w:ind w:firstLine="0"/>
            </w:pPr>
            <w:r w:rsidRPr="002A0A7D">
              <w:t xml:space="preserve">Позиция в предметном рейтинге </w:t>
            </w:r>
            <w:r w:rsidRPr="00E05AD2">
              <w:rPr>
                <w:lang w:val="en-US"/>
              </w:rPr>
              <w:t>QS</w:t>
            </w:r>
            <w:r>
              <w:t xml:space="preserve"> </w:t>
            </w:r>
            <w:r w:rsidRPr="00201DB4">
              <w:t xml:space="preserve">«Исследования социального развития» </w:t>
            </w:r>
            <w:r>
              <w:t>(</w:t>
            </w:r>
            <w:r w:rsidRPr="00E05AD2">
              <w:rPr>
                <w:rFonts w:eastAsia="MS Mincho"/>
                <w:szCs w:val="28"/>
                <w:lang w:val="en-US"/>
              </w:rPr>
              <w:t>Development</w:t>
            </w:r>
            <w:r w:rsidRPr="00E05AD2">
              <w:rPr>
                <w:rFonts w:eastAsia="MS Mincho"/>
                <w:szCs w:val="28"/>
              </w:rPr>
              <w:t xml:space="preserve"> </w:t>
            </w:r>
            <w:r w:rsidRPr="00E05AD2">
              <w:rPr>
                <w:rFonts w:eastAsia="MS Mincho"/>
                <w:szCs w:val="28"/>
                <w:lang w:val="en-US"/>
              </w:rPr>
              <w:t>Studies</w:t>
            </w:r>
            <w:r>
              <w:t>)</w:t>
            </w:r>
          </w:p>
        </w:tc>
        <w:tc>
          <w:tcPr>
            <w:tcW w:w="249" w:type="pct"/>
            <w:shd w:val="clear" w:color="auto" w:fill="auto"/>
          </w:tcPr>
          <w:p w:rsidR="00F94A68" w:rsidRPr="00E05AD2" w:rsidRDefault="00F94A68" w:rsidP="00B81EF1">
            <w:pPr>
              <w:spacing w:line="240" w:lineRule="auto"/>
              <w:ind w:firstLine="0"/>
              <w:jc w:val="center"/>
              <w:rPr>
                <w:b/>
              </w:rPr>
            </w:pPr>
            <w:r w:rsidRPr="00604C23">
              <w:t>место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94A68" w:rsidRPr="00A155E2" w:rsidRDefault="00F94A68" w:rsidP="00B81EF1">
            <w:pPr>
              <w:spacing w:line="240" w:lineRule="auto"/>
              <w:ind w:firstLine="0"/>
              <w:jc w:val="center"/>
            </w:pPr>
            <w:r w:rsidRPr="00A155E2">
              <w:t>51-100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94A68" w:rsidRPr="00225CE9" w:rsidRDefault="00F94A68" w:rsidP="00B81EF1">
            <w:pPr>
              <w:spacing w:line="240" w:lineRule="auto"/>
              <w:ind w:firstLine="0"/>
              <w:jc w:val="center"/>
            </w:pPr>
            <w:r w:rsidRPr="00225CE9"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94A68" w:rsidRPr="00225CE9" w:rsidRDefault="00F94A68" w:rsidP="00B81EF1">
            <w:pPr>
              <w:spacing w:line="240" w:lineRule="auto"/>
              <w:ind w:firstLine="0"/>
              <w:jc w:val="center"/>
            </w:pPr>
            <w:r w:rsidRPr="00225CE9">
              <w:t>51-100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94A68" w:rsidRPr="00225CE9" w:rsidRDefault="00F94A68" w:rsidP="00B81EF1">
            <w:pPr>
              <w:spacing w:line="240" w:lineRule="auto"/>
              <w:ind w:firstLine="0"/>
              <w:jc w:val="center"/>
            </w:pPr>
            <w:r w:rsidRPr="00225CE9">
              <w:t>51-100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94A68" w:rsidRPr="00225CE9" w:rsidRDefault="00F94A68" w:rsidP="00B81EF1">
            <w:pPr>
              <w:spacing w:line="240" w:lineRule="auto"/>
              <w:ind w:firstLine="0"/>
              <w:jc w:val="center"/>
            </w:pPr>
            <w:r w:rsidRPr="00225CE9">
              <w:t>51-100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94A68" w:rsidRPr="00A155E2" w:rsidRDefault="00F94A68" w:rsidP="00B81EF1">
            <w:pPr>
              <w:spacing w:line="240" w:lineRule="auto"/>
              <w:ind w:firstLine="0"/>
              <w:jc w:val="center"/>
            </w:pPr>
            <w:r w:rsidRPr="00A155E2">
              <w:t>51-100</w:t>
            </w:r>
          </w:p>
        </w:tc>
      </w:tr>
      <w:tr w:rsidR="002F7374" w:rsidRPr="00E05AD2" w:rsidTr="00F94A68">
        <w:tc>
          <w:tcPr>
            <w:tcW w:w="106" w:type="pct"/>
            <w:shd w:val="clear" w:color="auto" w:fill="auto"/>
          </w:tcPr>
          <w:p w:rsidR="002F7374" w:rsidRPr="00E05AD2" w:rsidRDefault="002F7374" w:rsidP="00B81EF1">
            <w:pPr>
              <w:spacing w:line="240" w:lineRule="auto"/>
              <w:ind w:firstLine="0"/>
              <w:rPr>
                <w:szCs w:val="24"/>
              </w:rPr>
            </w:pPr>
            <w:r w:rsidRPr="00E05AD2">
              <w:rPr>
                <w:szCs w:val="24"/>
              </w:rPr>
              <w:t>3.</w:t>
            </w:r>
          </w:p>
        </w:tc>
        <w:tc>
          <w:tcPr>
            <w:tcW w:w="2755" w:type="pct"/>
            <w:shd w:val="clear" w:color="auto" w:fill="auto"/>
          </w:tcPr>
          <w:p w:rsidR="002F7374" w:rsidRPr="002A0A7D" w:rsidRDefault="002F7374" w:rsidP="00B81EF1">
            <w:pPr>
              <w:ind w:firstLine="0"/>
            </w:pPr>
            <w:r w:rsidRPr="00CA3DEE">
              <w:t>Позиция в предметном рейтинге QS «Социология» (</w:t>
            </w:r>
            <w:proofErr w:type="spellStart"/>
            <w:r w:rsidRPr="00CA3DEE">
              <w:t>Sociology</w:t>
            </w:r>
            <w:proofErr w:type="spellEnd"/>
            <w:r w:rsidRPr="00CA3DEE">
              <w:t>)</w:t>
            </w:r>
          </w:p>
        </w:tc>
        <w:tc>
          <w:tcPr>
            <w:tcW w:w="249" w:type="pct"/>
            <w:shd w:val="clear" w:color="auto" w:fill="auto"/>
          </w:tcPr>
          <w:p w:rsidR="002F7374" w:rsidRDefault="002F7374" w:rsidP="00B81EF1">
            <w:pPr>
              <w:spacing w:line="240" w:lineRule="auto"/>
              <w:ind w:firstLine="0"/>
              <w:jc w:val="center"/>
              <w:rPr>
                <w:b/>
              </w:rPr>
            </w:pPr>
            <w:r w:rsidRPr="00604C23">
              <w:t>место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2F7374" w:rsidRPr="008D6514" w:rsidRDefault="002F7374" w:rsidP="00B81EF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151-200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F7374" w:rsidRPr="008D6514" w:rsidRDefault="002F7374" w:rsidP="00B81EF1">
            <w:pPr>
              <w:spacing w:line="240" w:lineRule="auto"/>
              <w:ind w:firstLine="0"/>
              <w:jc w:val="center"/>
            </w:pPr>
            <w:r w:rsidRPr="008D6514">
              <w:t>1</w:t>
            </w:r>
            <w:r>
              <w:t>01-150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F7374" w:rsidRPr="008D6514" w:rsidRDefault="002F7374" w:rsidP="00B81EF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t>151-200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F7374" w:rsidRPr="008D6514" w:rsidRDefault="002F7374" w:rsidP="00B81EF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101-150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F7374" w:rsidRPr="008D6514" w:rsidRDefault="002F7374" w:rsidP="00B81EF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101-150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F7374" w:rsidRPr="008D6514" w:rsidRDefault="002F7374" w:rsidP="00B81EF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51-100</w:t>
            </w:r>
          </w:p>
        </w:tc>
      </w:tr>
      <w:tr w:rsidR="002F7374" w:rsidRPr="00E05AD2" w:rsidTr="00F94A68">
        <w:tc>
          <w:tcPr>
            <w:tcW w:w="106" w:type="pct"/>
            <w:shd w:val="clear" w:color="auto" w:fill="auto"/>
          </w:tcPr>
          <w:p w:rsidR="002F7374" w:rsidRPr="00E05AD2" w:rsidRDefault="002F7374" w:rsidP="00B81EF1">
            <w:pPr>
              <w:spacing w:line="240" w:lineRule="auto"/>
              <w:ind w:firstLine="0"/>
              <w:rPr>
                <w:szCs w:val="24"/>
              </w:rPr>
            </w:pPr>
            <w:r w:rsidRPr="00E05AD2">
              <w:rPr>
                <w:szCs w:val="24"/>
              </w:rPr>
              <w:t>4.</w:t>
            </w:r>
          </w:p>
        </w:tc>
        <w:tc>
          <w:tcPr>
            <w:tcW w:w="2755" w:type="pct"/>
            <w:shd w:val="clear" w:color="auto" w:fill="auto"/>
          </w:tcPr>
          <w:p w:rsidR="002F7374" w:rsidRPr="00E05AD2" w:rsidRDefault="002F7374" w:rsidP="00B81EF1">
            <w:pPr>
              <w:spacing w:line="240" w:lineRule="auto"/>
              <w:ind w:firstLine="0"/>
              <w:rPr>
                <w:rFonts w:eastAsia="Times New Roman"/>
              </w:rPr>
            </w:pPr>
            <w:r w:rsidRPr="008D6514">
              <w:rPr>
                <w:rFonts w:eastAsia="Times New Roman"/>
              </w:rPr>
              <w:t>Позиция в предметном рейтинге QS «Образование» (</w:t>
            </w:r>
            <w:r w:rsidRPr="008D6514">
              <w:rPr>
                <w:rFonts w:eastAsia="Times New Roman"/>
                <w:lang w:val="en-US"/>
              </w:rPr>
              <w:t>Education</w:t>
            </w:r>
            <w:r w:rsidRPr="008D6514">
              <w:rPr>
                <w:rFonts w:eastAsia="Times New Roman"/>
              </w:rPr>
              <w:t>)</w:t>
            </w:r>
          </w:p>
        </w:tc>
        <w:tc>
          <w:tcPr>
            <w:tcW w:w="249" w:type="pct"/>
            <w:shd w:val="clear" w:color="auto" w:fill="auto"/>
          </w:tcPr>
          <w:p w:rsidR="002F7374" w:rsidRPr="002F7374" w:rsidRDefault="002F7374" w:rsidP="00B81EF1">
            <w:pPr>
              <w:ind w:firstLine="0"/>
              <w:jc w:val="center"/>
            </w:pPr>
            <w:r>
              <w:t>место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2F7374" w:rsidRPr="008D6514" w:rsidRDefault="002F7374" w:rsidP="00B81EF1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2F7374" w:rsidRPr="008D6514" w:rsidRDefault="002F7374" w:rsidP="00B81EF1">
            <w:pPr>
              <w:ind w:firstLine="0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F7374" w:rsidRPr="008D6514" w:rsidRDefault="002F7374" w:rsidP="00B81EF1">
            <w:pPr>
              <w:ind w:firstLine="0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251-300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F7374" w:rsidRPr="008D6514" w:rsidRDefault="002F7374" w:rsidP="00B81EF1">
            <w:pPr>
              <w:ind w:firstLine="0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201-250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F7374" w:rsidRPr="008D6514" w:rsidRDefault="002F7374" w:rsidP="00B81EF1">
            <w:pPr>
              <w:ind w:firstLine="0"/>
              <w:jc w:val="center"/>
              <w:rPr>
                <w:rFonts w:eastAsia="Times New Roman"/>
                <w:lang w:val="en-US"/>
              </w:rPr>
            </w:pPr>
            <w:r w:rsidRPr="008D6514">
              <w:rPr>
                <w:rFonts w:eastAsia="Times New Roman"/>
                <w:lang w:val="en-US"/>
              </w:rPr>
              <w:t>151-200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F7374" w:rsidRPr="00217D57" w:rsidRDefault="002F7374" w:rsidP="00B81EF1">
            <w:pPr>
              <w:ind w:firstLine="0"/>
              <w:jc w:val="center"/>
              <w:rPr>
                <w:rFonts w:eastAsia="Times New Roman"/>
              </w:rPr>
            </w:pPr>
            <w:r w:rsidRPr="00AA6C9D">
              <w:rPr>
                <w:rFonts w:eastAsia="Times New Roman"/>
                <w:lang w:val="en-US"/>
              </w:rPr>
              <w:t>101-150</w:t>
            </w:r>
          </w:p>
        </w:tc>
      </w:tr>
    </w:tbl>
    <w:p w:rsidR="00F94A68" w:rsidRPr="00F94A68" w:rsidRDefault="00F94A68" w:rsidP="00B81EF1">
      <w:pPr>
        <w:widowControl w:val="0"/>
        <w:suppressLineNumbers/>
        <w:ind w:firstLine="0"/>
        <w:jc w:val="left"/>
        <w:rPr>
          <w:rFonts w:eastAsia="SimSun"/>
          <w:b/>
          <w:color w:val="000000" w:themeColor="text1"/>
          <w:szCs w:val="24"/>
          <w:lang w:eastAsia="zh-CN" w:bidi="hi-IN"/>
        </w:rPr>
      </w:pPr>
    </w:p>
    <w:p w:rsidR="001F7A1B" w:rsidRPr="00F94A68" w:rsidRDefault="00F94A68" w:rsidP="00B81EF1">
      <w:pPr>
        <w:widowControl w:val="0"/>
        <w:suppressLineNumbers/>
        <w:ind w:firstLine="0"/>
        <w:jc w:val="left"/>
        <w:rPr>
          <w:rFonts w:eastAsia="MS Mincho"/>
          <w:b/>
          <w:szCs w:val="24"/>
        </w:rPr>
      </w:pPr>
      <w:r w:rsidRPr="002F7374">
        <w:rPr>
          <w:rFonts w:eastAsia="SimSun"/>
          <w:b/>
          <w:color w:val="000000" w:themeColor="text1"/>
          <w:szCs w:val="24"/>
          <w:lang w:eastAsia="zh-CN" w:bidi="hi-IN"/>
        </w:rPr>
        <w:t xml:space="preserve"> </w:t>
      </w:r>
      <w:r>
        <w:rPr>
          <w:rFonts w:eastAsia="SimSun"/>
          <w:b/>
          <w:color w:val="000000" w:themeColor="text1"/>
          <w:szCs w:val="24"/>
          <w:lang w:val="en-US" w:eastAsia="zh-CN" w:bidi="hi-IN"/>
        </w:rPr>
        <w:t>V</w:t>
      </w:r>
      <w:r w:rsidR="00326049" w:rsidRPr="00F94A68">
        <w:rPr>
          <w:rFonts w:eastAsia="SimSun"/>
          <w:b/>
          <w:color w:val="000000" w:themeColor="text1"/>
          <w:szCs w:val="24"/>
          <w:lang w:eastAsia="zh-CN" w:bidi="hi-IN"/>
        </w:rPr>
        <w:t xml:space="preserve">. </w:t>
      </w:r>
      <w:r w:rsidR="001F7A1B" w:rsidRPr="00F94A68">
        <w:rPr>
          <w:rFonts w:eastAsia="MS Mincho"/>
          <w:b/>
          <w:szCs w:val="24"/>
        </w:rPr>
        <w:t>Календарный план мероприятий</w:t>
      </w:r>
      <w:r w:rsidR="00F802CA" w:rsidRPr="00F94A68">
        <w:rPr>
          <w:rFonts w:eastAsia="MS Mincho"/>
          <w:b/>
          <w:szCs w:val="24"/>
        </w:rPr>
        <w:t>*</w:t>
      </w:r>
    </w:p>
    <w:tbl>
      <w:tblPr>
        <w:tblStyle w:val="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"/>
        <w:gridCol w:w="6914"/>
        <w:gridCol w:w="756"/>
        <w:gridCol w:w="726"/>
        <w:gridCol w:w="696"/>
        <w:gridCol w:w="696"/>
        <w:gridCol w:w="696"/>
        <w:gridCol w:w="696"/>
        <w:gridCol w:w="7184"/>
        <w:gridCol w:w="3290"/>
      </w:tblGrid>
      <w:tr w:rsidR="006630A7" w:rsidRPr="00F94A68" w:rsidTr="00F94A68">
        <w:trPr>
          <w:tblHeader/>
        </w:trPr>
        <w:tc>
          <w:tcPr>
            <w:tcW w:w="0" w:type="auto"/>
            <w:vMerge w:val="restart"/>
          </w:tcPr>
          <w:p w:rsidR="006630A7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  <w:r w:rsidRPr="00F94A68">
              <w:rPr>
                <w:b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6630A7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  <w:r w:rsidRPr="00F94A68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6"/>
          </w:tcPr>
          <w:p w:rsidR="00CD059D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  <w:r w:rsidRPr="00F94A68">
              <w:rPr>
                <w:b/>
                <w:szCs w:val="24"/>
              </w:rPr>
              <w:t>Срок исполнения</w:t>
            </w:r>
          </w:p>
          <w:p w:rsidR="006630A7" w:rsidRPr="00F94A68" w:rsidRDefault="00CD059D" w:rsidP="00B81EF1">
            <w:pPr>
              <w:ind w:firstLine="0"/>
              <w:jc w:val="center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(отметить Х в соответствующих графах)</w:t>
            </w:r>
          </w:p>
        </w:tc>
        <w:tc>
          <w:tcPr>
            <w:tcW w:w="0" w:type="auto"/>
            <w:vMerge w:val="restart"/>
          </w:tcPr>
          <w:p w:rsidR="00CD059D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  <w:r w:rsidRPr="00F94A68">
              <w:rPr>
                <w:b/>
                <w:szCs w:val="24"/>
              </w:rPr>
              <w:t>Результат исполнения</w:t>
            </w:r>
            <w:r w:rsidR="00CD059D" w:rsidRPr="00F94A68">
              <w:rPr>
                <w:b/>
                <w:szCs w:val="24"/>
              </w:rPr>
              <w:t xml:space="preserve"> </w:t>
            </w:r>
          </w:p>
          <w:p w:rsidR="006630A7" w:rsidRPr="00F94A68" w:rsidRDefault="00CD059D" w:rsidP="00B81EF1">
            <w:pPr>
              <w:ind w:firstLine="0"/>
              <w:jc w:val="center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(описание, индикаторы на 2016-</w:t>
            </w:r>
            <w:r w:rsidR="002B6642" w:rsidRPr="00F94A68">
              <w:rPr>
                <w:i/>
                <w:szCs w:val="24"/>
              </w:rPr>
              <w:t>20</w:t>
            </w:r>
            <w:r w:rsidRPr="00F94A68">
              <w:rPr>
                <w:i/>
                <w:szCs w:val="24"/>
              </w:rPr>
              <w:t xml:space="preserve"> гг.)</w:t>
            </w:r>
          </w:p>
        </w:tc>
        <w:tc>
          <w:tcPr>
            <w:tcW w:w="0" w:type="auto"/>
            <w:vMerge w:val="restart"/>
          </w:tcPr>
          <w:p w:rsidR="00CD059D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  <w:r w:rsidRPr="00F94A68">
              <w:rPr>
                <w:b/>
                <w:szCs w:val="24"/>
              </w:rPr>
              <w:t>Ответственные исполнители</w:t>
            </w:r>
            <w:r w:rsidR="00CD059D" w:rsidRPr="00F94A68">
              <w:rPr>
                <w:b/>
                <w:szCs w:val="24"/>
              </w:rPr>
              <w:t xml:space="preserve"> </w:t>
            </w:r>
          </w:p>
          <w:p w:rsidR="006630A7" w:rsidRPr="00F94A68" w:rsidRDefault="00CD059D" w:rsidP="00B81EF1">
            <w:pPr>
              <w:ind w:firstLine="0"/>
              <w:jc w:val="center"/>
              <w:rPr>
                <w:b/>
                <w:szCs w:val="24"/>
              </w:rPr>
            </w:pPr>
            <w:r w:rsidRPr="00F94A68">
              <w:rPr>
                <w:i/>
                <w:szCs w:val="24"/>
              </w:rPr>
              <w:t>(на 2016 г.)</w:t>
            </w:r>
          </w:p>
        </w:tc>
      </w:tr>
      <w:tr w:rsidR="00036CDD" w:rsidRPr="00F94A68" w:rsidTr="00F94A68">
        <w:trPr>
          <w:tblHeader/>
        </w:trPr>
        <w:tc>
          <w:tcPr>
            <w:tcW w:w="0" w:type="auto"/>
            <w:vMerge/>
            <w:hideMark/>
          </w:tcPr>
          <w:p w:rsidR="006630A7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630A7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gridSpan w:val="2"/>
          </w:tcPr>
          <w:p w:rsidR="006630A7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  <w:r w:rsidRPr="00F94A68">
              <w:rPr>
                <w:b/>
                <w:szCs w:val="24"/>
              </w:rPr>
              <w:t>2016</w:t>
            </w:r>
          </w:p>
        </w:tc>
        <w:tc>
          <w:tcPr>
            <w:tcW w:w="0" w:type="auto"/>
            <w:vMerge w:val="restart"/>
            <w:hideMark/>
          </w:tcPr>
          <w:p w:rsidR="006630A7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  <w:r w:rsidRPr="00F94A68">
              <w:rPr>
                <w:b/>
                <w:szCs w:val="24"/>
              </w:rPr>
              <w:t>2017</w:t>
            </w:r>
          </w:p>
        </w:tc>
        <w:tc>
          <w:tcPr>
            <w:tcW w:w="0" w:type="auto"/>
            <w:vMerge w:val="restart"/>
            <w:hideMark/>
          </w:tcPr>
          <w:p w:rsidR="006630A7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  <w:r w:rsidRPr="00F94A68">
              <w:rPr>
                <w:b/>
                <w:szCs w:val="24"/>
              </w:rPr>
              <w:t>2018</w:t>
            </w:r>
          </w:p>
        </w:tc>
        <w:tc>
          <w:tcPr>
            <w:tcW w:w="0" w:type="auto"/>
            <w:vMerge w:val="restart"/>
            <w:hideMark/>
          </w:tcPr>
          <w:p w:rsidR="006630A7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  <w:r w:rsidRPr="00F94A68">
              <w:rPr>
                <w:b/>
                <w:szCs w:val="24"/>
              </w:rPr>
              <w:t>2019</w:t>
            </w:r>
          </w:p>
        </w:tc>
        <w:tc>
          <w:tcPr>
            <w:tcW w:w="0" w:type="auto"/>
            <w:vMerge w:val="restart"/>
            <w:hideMark/>
          </w:tcPr>
          <w:p w:rsidR="006630A7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  <w:r w:rsidRPr="00F94A68">
              <w:rPr>
                <w:b/>
                <w:szCs w:val="24"/>
              </w:rPr>
              <w:t>2020</w:t>
            </w:r>
          </w:p>
        </w:tc>
        <w:tc>
          <w:tcPr>
            <w:tcW w:w="0" w:type="auto"/>
            <w:vMerge/>
          </w:tcPr>
          <w:p w:rsidR="006630A7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</w:tcPr>
          <w:p w:rsidR="006630A7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036CDD" w:rsidRPr="00F94A68" w:rsidTr="00F94A68">
        <w:trPr>
          <w:tblHeader/>
        </w:trPr>
        <w:tc>
          <w:tcPr>
            <w:tcW w:w="0" w:type="auto"/>
            <w:vMerge/>
          </w:tcPr>
          <w:p w:rsidR="006630A7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</w:tcPr>
          <w:p w:rsidR="006630A7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</w:tcPr>
          <w:p w:rsidR="006630A7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F94A68">
              <w:rPr>
                <w:b/>
                <w:szCs w:val="24"/>
              </w:rPr>
              <w:t>апр-сент</w:t>
            </w:r>
            <w:proofErr w:type="spellEnd"/>
          </w:p>
        </w:tc>
        <w:tc>
          <w:tcPr>
            <w:tcW w:w="0" w:type="auto"/>
          </w:tcPr>
          <w:p w:rsidR="006630A7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F94A68">
              <w:rPr>
                <w:b/>
                <w:szCs w:val="24"/>
              </w:rPr>
              <w:t>окт</w:t>
            </w:r>
            <w:proofErr w:type="spellEnd"/>
            <w:r w:rsidRPr="00F94A68">
              <w:rPr>
                <w:b/>
                <w:szCs w:val="24"/>
              </w:rPr>
              <w:t>-дек</w:t>
            </w:r>
          </w:p>
        </w:tc>
        <w:tc>
          <w:tcPr>
            <w:tcW w:w="0" w:type="auto"/>
            <w:vMerge/>
          </w:tcPr>
          <w:p w:rsidR="006630A7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</w:tcPr>
          <w:p w:rsidR="006630A7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</w:tcPr>
          <w:p w:rsidR="006630A7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</w:tcPr>
          <w:p w:rsidR="006630A7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</w:tcPr>
          <w:p w:rsidR="006630A7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</w:tcPr>
          <w:p w:rsidR="006630A7" w:rsidRPr="00F94A68" w:rsidRDefault="006630A7" w:rsidP="00B81EF1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6630A7" w:rsidRPr="00F94A68" w:rsidTr="00F94A68">
        <w:tc>
          <w:tcPr>
            <w:tcW w:w="0" w:type="auto"/>
          </w:tcPr>
          <w:p w:rsidR="006630A7" w:rsidRPr="00F94A68" w:rsidRDefault="006630A7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1.</w:t>
            </w:r>
          </w:p>
        </w:tc>
        <w:tc>
          <w:tcPr>
            <w:tcW w:w="0" w:type="auto"/>
            <w:gridSpan w:val="9"/>
          </w:tcPr>
          <w:p w:rsidR="006630A7" w:rsidRPr="00F94A68" w:rsidRDefault="006630A7" w:rsidP="00B81EF1">
            <w:pPr>
              <w:ind w:firstLine="0"/>
              <w:rPr>
                <w:b/>
                <w:szCs w:val="24"/>
              </w:rPr>
            </w:pPr>
            <w:r w:rsidRPr="00F94A68">
              <w:rPr>
                <w:b/>
                <w:szCs w:val="24"/>
              </w:rPr>
              <w:t>Организационные мероприятия</w:t>
            </w:r>
          </w:p>
        </w:tc>
      </w:tr>
      <w:tr w:rsidR="00036CDD" w:rsidRPr="00F94A68" w:rsidTr="00F94A68">
        <w:trPr>
          <w:trHeight w:val="392"/>
        </w:trPr>
        <w:tc>
          <w:tcPr>
            <w:tcW w:w="0" w:type="auto"/>
          </w:tcPr>
          <w:p w:rsidR="006630A7" w:rsidRPr="00F94A68" w:rsidRDefault="006630A7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1.1.</w:t>
            </w:r>
          </w:p>
        </w:tc>
        <w:tc>
          <w:tcPr>
            <w:tcW w:w="0" w:type="auto"/>
          </w:tcPr>
          <w:p w:rsidR="006630A7" w:rsidRPr="00F94A68" w:rsidRDefault="006630A7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Сформирован</w:t>
            </w:r>
            <w:r w:rsidR="00547B79" w:rsidRPr="00F94A68">
              <w:rPr>
                <w:szCs w:val="24"/>
              </w:rPr>
              <w:t xml:space="preserve">а организационная </w:t>
            </w:r>
            <w:r w:rsidR="00CD059D" w:rsidRPr="00F94A68">
              <w:rPr>
                <w:szCs w:val="24"/>
              </w:rPr>
              <w:t>структура САЕ</w:t>
            </w:r>
          </w:p>
        </w:tc>
        <w:tc>
          <w:tcPr>
            <w:tcW w:w="0" w:type="auto"/>
          </w:tcPr>
          <w:p w:rsidR="006630A7" w:rsidRPr="00F94A68" w:rsidRDefault="006630A7" w:rsidP="00B81EF1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630A7" w:rsidRPr="00F94A68" w:rsidRDefault="006630A7" w:rsidP="00B81EF1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630A7" w:rsidRPr="00F94A68" w:rsidRDefault="006630A7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630A7" w:rsidRPr="00F94A68" w:rsidRDefault="006630A7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630A7" w:rsidRPr="00F94A68" w:rsidRDefault="006630A7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630A7" w:rsidRPr="00F94A68" w:rsidRDefault="006630A7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630A7" w:rsidRPr="00F94A68" w:rsidRDefault="006630A7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630A7" w:rsidRPr="00F94A68" w:rsidRDefault="006630A7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036CDD" w:rsidRPr="00F94A68" w:rsidTr="00307BBB">
        <w:trPr>
          <w:trHeight w:val="454"/>
        </w:trPr>
        <w:tc>
          <w:tcPr>
            <w:tcW w:w="0" w:type="auto"/>
            <w:shd w:val="clear" w:color="auto" w:fill="auto"/>
          </w:tcPr>
          <w:p w:rsidR="00547B79" w:rsidRPr="00F94A68" w:rsidRDefault="00547B79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1.1.1</w:t>
            </w:r>
            <w:r w:rsidR="00CD059D" w:rsidRPr="00F94A68">
              <w:rPr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47B79" w:rsidRPr="00F94A68" w:rsidRDefault="00547B79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Утвержден состав </w:t>
            </w:r>
            <w:r w:rsidR="00CD059D" w:rsidRPr="00F94A68">
              <w:rPr>
                <w:szCs w:val="24"/>
              </w:rPr>
              <w:t>У</w:t>
            </w:r>
            <w:r w:rsidRPr="00F94A68">
              <w:rPr>
                <w:szCs w:val="24"/>
              </w:rPr>
              <w:t>правляющего комитета, определены его функции, порядок работы</w:t>
            </w:r>
          </w:p>
        </w:tc>
        <w:tc>
          <w:tcPr>
            <w:tcW w:w="0" w:type="auto"/>
            <w:shd w:val="clear" w:color="auto" w:fill="auto"/>
          </w:tcPr>
          <w:p w:rsidR="00547B79" w:rsidRPr="00F94A68" w:rsidRDefault="00A8205E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547B79" w:rsidRPr="00F94A68" w:rsidRDefault="00547B79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47B79" w:rsidRPr="00F94A68" w:rsidRDefault="00547B79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47B79" w:rsidRPr="00F94A68" w:rsidRDefault="00547B79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47B79" w:rsidRPr="00F94A68" w:rsidRDefault="00547B79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47B79" w:rsidRPr="00F94A68" w:rsidRDefault="00547B79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47B79" w:rsidRPr="00F94A68" w:rsidRDefault="00326049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Приказ ректора о составах Управляющих комитетов САЕ; утвержденное Положение о САЕ</w:t>
            </w:r>
          </w:p>
        </w:tc>
        <w:tc>
          <w:tcPr>
            <w:tcW w:w="0" w:type="auto"/>
            <w:shd w:val="clear" w:color="auto" w:fill="auto"/>
          </w:tcPr>
          <w:p w:rsidR="00547B79" w:rsidRPr="00F94A68" w:rsidRDefault="00A8205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И.Д. Фрумин</w:t>
            </w:r>
          </w:p>
        </w:tc>
      </w:tr>
      <w:tr w:rsidR="00036CDD" w:rsidRPr="00F94A68" w:rsidTr="00217D57">
        <w:trPr>
          <w:trHeight w:val="321"/>
        </w:trPr>
        <w:tc>
          <w:tcPr>
            <w:tcW w:w="0" w:type="auto"/>
            <w:shd w:val="clear" w:color="auto" w:fill="auto"/>
          </w:tcPr>
          <w:p w:rsidR="00547B79" w:rsidRPr="00F94A68" w:rsidRDefault="00547B79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1.1.2</w:t>
            </w:r>
            <w:r w:rsidR="00CD059D" w:rsidRPr="00F94A68">
              <w:rPr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47B79" w:rsidRPr="00F94A68" w:rsidRDefault="00547B79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Утвержден состав Международного экспертного совета, определены его функции, порядок работы</w:t>
            </w:r>
          </w:p>
        </w:tc>
        <w:tc>
          <w:tcPr>
            <w:tcW w:w="0" w:type="auto"/>
            <w:shd w:val="clear" w:color="auto" w:fill="auto"/>
          </w:tcPr>
          <w:p w:rsidR="00547B79" w:rsidRPr="00F94A68" w:rsidRDefault="00A8205E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547B79" w:rsidRPr="00F94A68" w:rsidRDefault="00547B79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47B79" w:rsidRPr="00F94A68" w:rsidRDefault="00547B79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47B79" w:rsidRPr="00F94A68" w:rsidRDefault="00547B79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47B79" w:rsidRPr="00F94A68" w:rsidRDefault="00547B79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47B79" w:rsidRPr="00F94A68" w:rsidRDefault="00547B79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47B79" w:rsidRPr="00F94A68" w:rsidRDefault="00326049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Приказ ректора о составах Международных экспертных советов САЕ; утвержденное Положение о САЕ</w:t>
            </w:r>
          </w:p>
        </w:tc>
        <w:tc>
          <w:tcPr>
            <w:tcW w:w="0" w:type="auto"/>
            <w:shd w:val="clear" w:color="auto" w:fill="auto"/>
          </w:tcPr>
          <w:p w:rsidR="00547B79" w:rsidRPr="00F94A68" w:rsidRDefault="00A8205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И.Д. Фрумин</w:t>
            </w:r>
          </w:p>
        </w:tc>
      </w:tr>
      <w:tr w:rsidR="00036CDD" w:rsidRPr="00F94A68" w:rsidTr="00F94A68">
        <w:trPr>
          <w:trHeight w:val="649"/>
        </w:trPr>
        <w:tc>
          <w:tcPr>
            <w:tcW w:w="0" w:type="auto"/>
            <w:shd w:val="clear" w:color="auto" w:fill="auto"/>
          </w:tcPr>
          <w:p w:rsidR="006630A7" w:rsidRPr="00F94A68" w:rsidRDefault="006630A7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1.</w:t>
            </w:r>
            <w:r w:rsidR="00CD059D" w:rsidRPr="00F94A68">
              <w:rPr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6630A7" w:rsidRPr="00F94A68" w:rsidRDefault="006630A7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Определена внутренняя структура</w:t>
            </w:r>
            <w:r w:rsidR="00547B79" w:rsidRPr="00F94A68">
              <w:rPr>
                <w:szCs w:val="24"/>
              </w:rPr>
              <w:t xml:space="preserve"> САЕ</w:t>
            </w:r>
            <w:r w:rsidR="00A17FB4" w:rsidRPr="00F94A68">
              <w:rPr>
                <w:szCs w:val="24"/>
              </w:rPr>
              <w:t xml:space="preserve">, </w:t>
            </w:r>
            <w:r w:rsidR="00547B79" w:rsidRPr="00F94A68">
              <w:rPr>
                <w:szCs w:val="24"/>
              </w:rPr>
              <w:t>состав подразделений, порядок добавления/исключения подразделений из состава САЕ</w:t>
            </w:r>
          </w:p>
        </w:tc>
        <w:tc>
          <w:tcPr>
            <w:tcW w:w="0" w:type="auto"/>
            <w:shd w:val="clear" w:color="auto" w:fill="auto"/>
          </w:tcPr>
          <w:p w:rsidR="006630A7" w:rsidRPr="00F94A68" w:rsidRDefault="00A8205E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630A7" w:rsidRPr="00F94A68" w:rsidRDefault="006630A7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630A7" w:rsidRPr="00F94A68" w:rsidRDefault="006630A7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630A7" w:rsidRPr="00F94A68" w:rsidRDefault="006630A7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630A7" w:rsidRPr="00F94A68" w:rsidRDefault="006630A7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630A7" w:rsidRPr="00F94A68" w:rsidRDefault="006630A7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630A7" w:rsidRPr="00F94A68" w:rsidRDefault="00326049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Протокол Управляющего комитета САЕ о перечне подразделений, входящих в состав САЕ</w:t>
            </w:r>
          </w:p>
        </w:tc>
        <w:tc>
          <w:tcPr>
            <w:tcW w:w="0" w:type="auto"/>
            <w:shd w:val="clear" w:color="auto" w:fill="auto"/>
          </w:tcPr>
          <w:p w:rsidR="006630A7" w:rsidRPr="00F94A68" w:rsidRDefault="00A8205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И.Д. Фрумин</w:t>
            </w:r>
          </w:p>
        </w:tc>
      </w:tr>
      <w:tr w:rsidR="00036CDD" w:rsidRPr="00F94A68" w:rsidTr="00F94A68">
        <w:tc>
          <w:tcPr>
            <w:tcW w:w="0" w:type="auto"/>
          </w:tcPr>
          <w:p w:rsidR="00A24A6F" w:rsidRPr="00F94A68" w:rsidRDefault="00A24A6F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1.</w:t>
            </w:r>
            <w:r w:rsidR="00CD059D" w:rsidRPr="00F94A68">
              <w:rPr>
                <w:szCs w:val="24"/>
              </w:rPr>
              <w:t>3</w:t>
            </w:r>
            <w:r w:rsidRPr="00F94A68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A24A6F" w:rsidRPr="00F94A68" w:rsidRDefault="00A24A6F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Определена система взаимодействия между структурными подразделениями в составе САЕ, модель принятия решений в </w:t>
            </w:r>
            <w:r w:rsidRPr="00F94A68">
              <w:rPr>
                <w:szCs w:val="24"/>
              </w:rPr>
              <w:lastRenderedPageBreak/>
              <w:t>отношении САЕ</w:t>
            </w:r>
          </w:p>
        </w:tc>
        <w:tc>
          <w:tcPr>
            <w:tcW w:w="0" w:type="auto"/>
          </w:tcPr>
          <w:p w:rsidR="00A24A6F" w:rsidRPr="00F94A68" w:rsidRDefault="00A8205E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0" w:type="auto"/>
          </w:tcPr>
          <w:p w:rsidR="00A24A6F" w:rsidRPr="00F94A68" w:rsidRDefault="00A24A6F" w:rsidP="00B81EF1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24A6F" w:rsidRPr="00F94A68" w:rsidRDefault="00A24A6F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A24A6F" w:rsidRPr="00F94A68" w:rsidRDefault="00A24A6F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A24A6F" w:rsidRPr="00F94A68" w:rsidRDefault="00A24A6F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A24A6F" w:rsidRPr="00F94A68" w:rsidRDefault="00A24A6F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A24A6F" w:rsidRPr="00F94A68" w:rsidRDefault="00326049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Утвержденное Положение о САЕ</w:t>
            </w:r>
          </w:p>
        </w:tc>
        <w:tc>
          <w:tcPr>
            <w:tcW w:w="0" w:type="auto"/>
          </w:tcPr>
          <w:p w:rsidR="00A24A6F" w:rsidRPr="00F94A68" w:rsidRDefault="00A8205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И.Д. Фрумин</w:t>
            </w:r>
          </w:p>
        </w:tc>
      </w:tr>
      <w:tr w:rsidR="00036CDD" w:rsidRPr="00F94A68" w:rsidTr="00F94A68">
        <w:tc>
          <w:tcPr>
            <w:tcW w:w="0" w:type="auto"/>
          </w:tcPr>
          <w:p w:rsidR="00A24A6F" w:rsidRPr="00F94A68" w:rsidRDefault="00A24A6F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1.</w:t>
            </w:r>
            <w:r w:rsidR="00326049" w:rsidRPr="00F94A68">
              <w:rPr>
                <w:szCs w:val="24"/>
              </w:rPr>
              <w:t>4</w:t>
            </w:r>
            <w:r w:rsidR="00CD059D" w:rsidRPr="00F94A68">
              <w:rPr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24A6F" w:rsidRPr="00F94A68" w:rsidRDefault="00A24A6F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Сформированы проектные команды САЕ и определены необходимые материальные и информационные ресурсы для их работы </w:t>
            </w:r>
          </w:p>
        </w:tc>
        <w:tc>
          <w:tcPr>
            <w:tcW w:w="0" w:type="auto"/>
          </w:tcPr>
          <w:p w:rsidR="00A24A6F" w:rsidRPr="00F94A68" w:rsidRDefault="00A24A6F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24A6F" w:rsidRPr="00F94A68" w:rsidRDefault="005F3C1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hideMark/>
          </w:tcPr>
          <w:p w:rsidR="00A24A6F" w:rsidRPr="00F94A68" w:rsidRDefault="00A24A6F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24A6F" w:rsidRPr="00F94A68" w:rsidRDefault="00A24A6F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24A6F" w:rsidRPr="00F94A68" w:rsidRDefault="00A24A6F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hideMark/>
          </w:tcPr>
          <w:p w:rsidR="00A24A6F" w:rsidRPr="00F94A68" w:rsidRDefault="00A24A6F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A24A6F" w:rsidRPr="00F94A68" w:rsidRDefault="00326049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Протокол Управляющего комитета САЕ с перечнем ключевых проектов САЕ (научные проекты, образовательные проекты и т.д.) и составами их проектных команд</w:t>
            </w:r>
          </w:p>
        </w:tc>
        <w:tc>
          <w:tcPr>
            <w:tcW w:w="0" w:type="auto"/>
          </w:tcPr>
          <w:p w:rsidR="00A24A6F" w:rsidRPr="00F94A68" w:rsidRDefault="00A8205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И.Д. Фрумин, руководители комплексных проектов</w:t>
            </w:r>
          </w:p>
        </w:tc>
      </w:tr>
      <w:tr w:rsidR="00036CDD" w:rsidRPr="00F94A68" w:rsidTr="00F94A68">
        <w:tc>
          <w:tcPr>
            <w:tcW w:w="0" w:type="auto"/>
          </w:tcPr>
          <w:p w:rsidR="00CD059D" w:rsidRPr="00F94A68" w:rsidRDefault="00326049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1.5</w:t>
            </w:r>
            <w:r w:rsidR="00CD059D" w:rsidRPr="00F94A68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CD059D" w:rsidRPr="00F94A68" w:rsidRDefault="00CD059D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Рассмотрены Управляющим комитетом САЕ, Международным экспертным советом САЕ трехлетние планы развития образовательной и научной деятельности САЕ</w:t>
            </w:r>
          </w:p>
        </w:tc>
        <w:tc>
          <w:tcPr>
            <w:tcW w:w="0" w:type="auto"/>
          </w:tcPr>
          <w:p w:rsidR="00CD059D" w:rsidRPr="00F94A68" w:rsidRDefault="00CD059D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CD059D" w:rsidRPr="00F94A68" w:rsidRDefault="00EC45BD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D059D" w:rsidRPr="00F94A68" w:rsidRDefault="00EC45BD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D059D" w:rsidRPr="00F94A68" w:rsidRDefault="00EC45BD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D059D" w:rsidRPr="00F94A68" w:rsidRDefault="00EC45BD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D059D" w:rsidRPr="00F94A68" w:rsidRDefault="00EC45BD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D059D" w:rsidRPr="00F94A68" w:rsidRDefault="00326049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Протоколы Управляющего комитета САЕ и Международного экспертного совета САЕ о согласовании ДК, включающих планы развития образовательной и научной деятельности САЕ</w:t>
            </w:r>
          </w:p>
        </w:tc>
        <w:tc>
          <w:tcPr>
            <w:tcW w:w="0" w:type="auto"/>
          </w:tcPr>
          <w:p w:rsidR="00CD059D" w:rsidRPr="00F94A68" w:rsidRDefault="009E0B2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И.Д. Фрумин, руководители комплексных проектов, руководители образовательных программ</w:t>
            </w:r>
          </w:p>
        </w:tc>
      </w:tr>
      <w:tr w:rsidR="00036CDD" w:rsidRPr="00F94A68" w:rsidTr="00F94A68">
        <w:tc>
          <w:tcPr>
            <w:tcW w:w="0" w:type="auto"/>
          </w:tcPr>
          <w:p w:rsidR="00CD059D" w:rsidRPr="00F94A68" w:rsidRDefault="00326049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1.6</w:t>
            </w:r>
            <w:r w:rsidR="00CD059D" w:rsidRPr="00F94A68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CD059D" w:rsidRPr="00F94A68" w:rsidRDefault="00CD059D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Сформированы плановые ориентиры доходов САЕ, обеспечивающие ее развитие с учетом сформированных планов</w:t>
            </w:r>
          </w:p>
        </w:tc>
        <w:tc>
          <w:tcPr>
            <w:tcW w:w="0" w:type="auto"/>
          </w:tcPr>
          <w:p w:rsidR="00CD059D" w:rsidRPr="00F94A68" w:rsidRDefault="00CD059D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CD059D" w:rsidRPr="00F94A68" w:rsidRDefault="00EC45BD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CD059D" w:rsidRPr="00F94A68" w:rsidRDefault="00EC45BD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CD059D" w:rsidRPr="00F94A68" w:rsidRDefault="00EC45BD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CD059D" w:rsidRPr="00F94A68" w:rsidRDefault="00EC45BD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CD059D" w:rsidRPr="00F94A68" w:rsidRDefault="00EC45BD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CD059D" w:rsidRPr="00F94A68" w:rsidRDefault="00326049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Прогнозная оценка доходов САЕ (актуализация на ежегодной основе). Протокол Управляющего комитета САЕ о плановых доходах САЕ с учетом согласования с Планово-финансовым управлением</w:t>
            </w:r>
          </w:p>
        </w:tc>
        <w:tc>
          <w:tcPr>
            <w:tcW w:w="0" w:type="auto"/>
          </w:tcPr>
          <w:p w:rsidR="00CD059D" w:rsidRPr="00F94A68" w:rsidRDefault="009E0B2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И.Д. Фрумин</w:t>
            </w:r>
          </w:p>
        </w:tc>
      </w:tr>
      <w:tr w:rsidR="00036CDD" w:rsidRPr="00F94A68" w:rsidTr="00F94A68">
        <w:tc>
          <w:tcPr>
            <w:tcW w:w="0" w:type="auto"/>
          </w:tcPr>
          <w:p w:rsidR="00A8205E" w:rsidRPr="00F94A68" w:rsidRDefault="00326049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1.7</w:t>
            </w:r>
            <w:r w:rsidR="00A8205E" w:rsidRPr="00F94A68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A8205E" w:rsidRPr="00F94A68" w:rsidRDefault="00A8205E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Проведены мероприятия информационного характера о деятельности САЕ</w:t>
            </w:r>
          </w:p>
        </w:tc>
        <w:tc>
          <w:tcPr>
            <w:tcW w:w="0" w:type="auto"/>
          </w:tcPr>
          <w:p w:rsidR="00A8205E" w:rsidRPr="00F94A68" w:rsidRDefault="00A8205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A8205E" w:rsidRPr="00F94A68" w:rsidRDefault="00A8205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A8205E" w:rsidRPr="00F94A68" w:rsidRDefault="00A8205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A8205E" w:rsidRPr="00F94A68" w:rsidRDefault="00A8205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A8205E" w:rsidRPr="00F94A68" w:rsidRDefault="00A8205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A8205E" w:rsidRPr="00F94A68" w:rsidRDefault="00A8205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A8205E" w:rsidRPr="00F94A68" w:rsidRDefault="00A8205E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A8205E" w:rsidRPr="00F94A68" w:rsidRDefault="009E0B2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М.Н. Петров</w:t>
            </w:r>
          </w:p>
        </w:tc>
      </w:tr>
      <w:tr w:rsidR="00036CDD" w:rsidRPr="00F94A68" w:rsidTr="00F94A68">
        <w:tc>
          <w:tcPr>
            <w:tcW w:w="0" w:type="auto"/>
          </w:tcPr>
          <w:p w:rsidR="00CD059D" w:rsidRPr="00F94A68" w:rsidRDefault="00326049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1.7</w:t>
            </w:r>
            <w:r w:rsidR="00CD059D" w:rsidRPr="00F94A68">
              <w:rPr>
                <w:szCs w:val="24"/>
              </w:rPr>
              <w:t>.1.</w:t>
            </w:r>
          </w:p>
        </w:tc>
        <w:tc>
          <w:tcPr>
            <w:tcW w:w="0" w:type="auto"/>
          </w:tcPr>
          <w:p w:rsidR="00CD059D" w:rsidRPr="00F94A68" w:rsidRDefault="00CD059D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Актуализация страницы САЕ на корпоративном портале</w:t>
            </w:r>
          </w:p>
        </w:tc>
        <w:tc>
          <w:tcPr>
            <w:tcW w:w="0" w:type="auto"/>
          </w:tcPr>
          <w:p w:rsidR="00CD059D" w:rsidRPr="00F94A68" w:rsidRDefault="00A8205E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D059D" w:rsidRPr="00F94A68" w:rsidRDefault="00A8205E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D059D" w:rsidRPr="00F94A68" w:rsidRDefault="00A8205E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D059D" w:rsidRPr="00F94A68" w:rsidRDefault="00A8205E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D059D" w:rsidRPr="00F94A68" w:rsidRDefault="00A8205E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D059D" w:rsidRPr="00F94A68" w:rsidRDefault="00A8205E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D059D" w:rsidRPr="00F94A68" w:rsidRDefault="00D308AA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Актуализация страницы САЕ на корпоративном портале осуществляется оперативно.</w:t>
            </w:r>
          </w:p>
        </w:tc>
        <w:tc>
          <w:tcPr>
            <w:tcW w:w="0" w:type="auto"/>
          </w:tcPr>
          <w:p w:rsidR="00CD059D" w:rsidRPr="00F94A68" w:rsidRDefault="009E0B2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М.Н. Петров</w:t>
            </w:r>
          </w:p>
        </w:tc>
      </w:tr>
      <w:tr w:rsidR="00036CDD" w:rsidRPr="00F94A68" w:rsidTr="00F94A68">
        <w:tc>
          <w:tcPr>
            <w:tcW w:w="0" w:type="auto"/>
          </w:tcPr>
          <w:p w:rsidR="00CD059D" w:rsidRPr="00F94A68" w:rsidRDefault="00326049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1.7</w:t>
            </w:r>
            <w:r w:rsidR="00CD059D" w:rsidRPr="00F94A68">
              <w:rPr>
                <w:szCs w:val="24"/>
              </w:rPr>
              <w:t>.2.</w:t>
            </w:r>
          </w:p>
        </w:tc>
        <w:tc>
          <w:tcPr>
            <w:tcW w:w="0" w:type="auto"/>
          </w:tcPr>
          <w:p w:rsidR="00CD059D" w:rsidRPr="00F94A68" w:rsidRDefault="00CD059D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Ведение новостной ленты по деятельности САЕ</w:t>
            </w:r>
          </w:p>
        </w:tc>
        <w:tc>
          <w:tcPr>
            <w:tcW w:w="0" w:type="auto"/>
          </w:tcPr>
          <w:p w:rsidR="00CD059D" w:rsidRPr="00F94A68" w:rsidRDefault="00A8205E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D059D" w:rsidRPr="00F94A68" w:rsidRDefault="00A8205E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D059D" w:rsidRPr="00F94A68" w:rsidRDefault="00A8205E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D059D" w:rsidRPr="00F94A68" w:rsidRDefault="00A8205E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D059D" w:rsidRPr="00F94A68" w:rsidRDefault="00A8205E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D059D" w:rsidRPr="00F94A68" w:rsidRDefault="00A8205E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D059D" w:rsidRPr="00F94A68" w:rsidRDefault="00D308AA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Ведение новостной ленты по деятельности САЕ осуществляется оперативно.</w:t>
            </w:r>
          </w:p>
        </w:tc>
        <w:tc>
          <w:tcPr>
            <w:tcW w:w="0" w:type="auto"/>
          </w:tcPr>
          <w:p w:rsidR="00CD059D" w:rsidRPr="00F94A68" w:rsidRDefault="009E0B2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М.Н. Петров</w:t>
            </w:r>
          </w:p>
        </w:tc>
      </w:tr>
      <w:tr w:rsidR="00036CDD" w:rsidRPr="00F94A68" w:rsidTr="00F94A68">
        <w:tc>
          <w:tcPr>
            <w:tcW w:w="0" w:type="auto"/>
          </w:tcPr>
          <w:p w:rsidR="00BB641E" w:rsidRPr="00F94A68" w:rsidRDefault="00326049" w:rsidP="00B81EF1">
            <w:pPr>
              <w:ind w:firstLine="0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1.</w:t>
            </w:r>
            <w:r w:rsidRPr="00F94A68">
              <w:rPr>
                <w:szCs w:val="24"/>
              </w:rPr>
              <w:t>8</w:t>
            </w:r>
            <w:r w:rsidR="00BB641E" w:rsidRPr="00F94A68">
              <w:rPr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BB641E" w:rsidRPr="00F94A68" w:rsidRDefault="00BB641E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Создан сервис поддержки международных публикаций</w:t>
            </w:r>
          </w:p>
        </w:tc>
        <w:tc>
          <w:tcPr>
            <w:tcW w:w="0" w:type="auto"/>
          </w:tcPr>
          <w:p w:rsidR="00BB641E" w:rsidRPr="00F94A68" w:rsidRDefault="00BB641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BB641E" w:rsidRPr="00F94A68" w:rsidRDefault="00BB641E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BB641E" w:rsidRPr="00F94A68" w:rsidRDefault="00BB641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BB641E" w:rsidRPr="00F94A68" w:rsidRDefault="00BB641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BB641E" w:rsidRPr="00F94A68" w:rsidRDefault="00BB641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BB641E" w:rsidRPr="00F94A68" w:rsidRDefault="00BB641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E943DC" w:rsidRPr="00F94A68" w:rsidRDefault="00D308AA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С целью доведения текстов, подготавливаемых сотрудниками САЕ, до международных публикаций с</w:t>
            </w:r>
            <w:r w:rsidR="00BB641E" w:rsidRPr="00F94A68">
              <w:rPr>
                <w:szCs w:val="24"/>
              </w:rPr>
              <w:t>оздан сервис поддержки международных публикаций</w:t>
            </w:r>
            <w:r w:rsidRPr="00F94A68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BB641E" w:rsidRPr="00F94A68" w:rsidRDefault="005F3C1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С.С. Малиновский</w:t>
            </w:r>
          </w:p>
        </w:tc>
      </w:tr>
      <w:tr w:rsidR="00F46BBE" w:rsidRPr="00F94A68" w:rsidTr="00F94A68">
        <w:tc>
          <w:tcPr>
            <w:tcW w:w="0" w:type="auto"/>
          </w:tcPr>
          <w:p w:rsidR="00F46BBE" w:rsidRPr="00F94A68" w:rsidRDefault="00F46BBE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gridSpan w:val="9"/>
          </w:tcPr>
          <w:p w:rsidR="00F46BBE" w:rsidRPr="00F94A68" w:rsidRDefault="00F46BBE" w:rsidP="00B81EF1">
            <w:pPr>
              <w:ind w:firstLine="0"/>
              <w:rPr>
                <w:b/>
                <w:szCs w:val="24"/>
              </w:rPr>
            </w:pPr>
            <w:r w:rsidRPr="00F94A68">
              <w:rPr>
                <w:b/>
                <w:szCs w:val="24"/>
              </w:rPr>
              <w:t xml:space="preserve">2. </w:t>
            </w:r>
            <w:r w:rsidR="00044896" w:rsidRPr="00F94A68">
              <w:rPr>
                <w:szCs w:val="24"/>
              </w:rPr>
              <w:t xml:space="preserve"> </w:t>
            </w:r>
            <w:r w:rsidR="00044896" w:rsidRPr="00F94A68">
              <w:rPr>
                <w:b/>
                <w:szCs w:val="24"/>
              </w:rPr>
              <w:t>План развития образовательной деятельности</w:t>
            </w:r>
          </w:p>
        </w:tc>
      </w:tr>
      <w:tr w:rsidR="00F46BBE" w:rsidRPr="00F94A68" w:rsidTr="00F94A68">
        <w:tc>
          <w:tcPr>
            <w:tcW w:w="0" w:type="auto"/>
            <w:shd w:val="clear" w:color="auto" w:fill="auto"/>
          </w:tcPr>
          <w:p w:rsidR="00F46BBE" w:rsidRPr="00F94A68" w:rsidRDefault="00F46BBE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F46BBE" w:rsidRPr="00F94A68" w:rsidRDefault="00F46BBE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Развитие существующих и открытие новых образовательных программ</w:t>
            </w:r>
          </w:p>
        </w:tc>
        <w:tc>
          <w:tcPr>
            <w:tcW w:w="0" w:type="auto"/>
            <w:shd w:val="clear" w:color="auto" w:fill="auto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F46BBE" w:rsidRPr="00F94A68" w:rsidTr="00F94A68">
        <w:tc>
          <w:tcPr>
            <w:tcW w:w="0" w:type="auto"/>
          </w:tcPr>
          <w:p w:rsidR="00F46BBE" w:rsidRPr="00F94A68" w:rsidRDefault="00F46BBE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2.1.1.</w:t>
            </w:r>
          </w:p>
        </w:tc>
        <w:tc>
          <w:tcPr>
            <w:tcW w:w="0" w:type="auto"/>
          </w:tcPr>
          <w:p w:rsidR="00F46BBE" w:rsidRPr="00F94A68" w:rsidRDefault="00F46BBE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Открытие новых образовательных программ</w:t>
            </w: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F46BBE" w:rsidRPr="00F94A68" w:rsidTr="00F94A68">
        <w:tc>
          <w:tcPr>
            <w:tcW w:w="0" w:type="auto"/>
          </w:tcPr>
          <w:p w:rsidR="00F46BBE" w:rsidRPr="00F94A68" w:rsidRDefault="00F46BBE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2.1.1.1</w:t>
            </w:r>
          </w:p>
        </w:tc>
        <w:tc>
          <w:tcPr>
            <w:tcW w:w="0" w:type="auto"/>
          </w:tcPr>
          <w:p w:rsidR="00F46BBE" w:rsidRPr="00F94A68" w:rsidRDefault="00F46BBE" w:rsidP="00B81EF1">
            <w:pPr>
              <w:ind w:firstLine="0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 xml:space="preserve">«Evidence-based educational policy», </w:t>
            </w:r>
            <w:r w:rsidRPr="00F94A68">
              <w:rPr>
                <w:szCs w:val="24"/>
              </w:rPr>
              <w:t>магистратура</w:t>
            </w:r>
            <w:r w:rsidRPr="00F94A68">
              <w:rPr>
                <w:szCs w:val="24"/>
                <w:lang w:val="en-US"/>
              </w:rPr>
              <w:t xml:space="preserve">, </w:t>
            </w:r>
            <w:r w:rsidRPr="00F94A68">
              <w:rPr>
                <w:szCs w:val="24"/>
              </w:rPr>
              <w:t>англоязычная</w:t>
            </w:r>
          </w:p>
          <w:p w:rsidR="00F46BBE" w:rsidRPr="00F94A68" w:rsidRDefault="00F46BBE" w:rsidP="00B81EF1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contextualSpacing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Год начала разработки программы:2017</w:t>
            </w:r>
          </w:p>
          <w:p w:rsidR="00F46BBE" w:rsidRPr="00F94A68" w:rsidRDefault="00F46BBE" w:rsidP="00B81EF1">
            <w:pPr>
              <w:ind w:firstLine="0"/>
              <w:contextualSpacing/>
              <w:rPr>
                <w:szCs w:val="24"/>
              </w:rPr>
            </w:pPr>
            <w:r w:rsidRPr="00F94A68">
              <w:rPr>
                <w:i/>
                <w:szCs w:val="24"/>
              </w:rPr>
              <w:t xml:space="preserve">Год начала реализации программы: </w:t>
            </w:r>
            <w:r w:rsidRPr="00F94A68">
              <w:rPr>
                <w:szCs w:val="24"/>
              </w:rPr>
              <w:t>2019</w:t>
            </w:r>
          </w:p>
          <w:p w:rsidR="00F46BBE" w:rsidRPr="00F94A68" w:rsidRDefault="00DB34A8" w:rsidP="00B81EF1">
            <w:pPr>
              <w:ind w:firstLine="0"/>
              <w:contextualSpacing/>
              <w:jc w:val="left"/>
              <w:rPr>
                <w:szCs w:val="24"/>
              </w:rPr>
            </w:pPr>
            <w:r w:rsidRPr="00F94A68">
              <w:rPr>
                <w:i/>
                <w:szCs w:val="24"/>
              </w:rPr>
              <w:t>Партнеры</w:t>
            </w:r>
          </w:p>
          <w:p w:rsidR="00F46BBE" w:rsidRPr="00F94A68" w:rsidRDefault="00F46BBE" w:rsidP="00B81EF1">
            <w:pPr>
              <w:ind w:firstLine="0"/>
              <w:contextualSpacing/>
              <w:jc w:val="left"/>
              <w:rPr>
                <w:szCs w:val="24"/>
              </w:rPr>
            </w:pPr>
            <w:r w:rsidRPr="00F94A68">
              <w:rPr>
                <w:i/>
                <w:szCs w:val="24"/>
              </w:rPr>
              <w:t>Вузы:</w:t>
            </w:r>
            <w:r w:rsidRPr="00F94A68">
              <w:rPr>
                <w:szCs w:val="24"/>
              </w:rPr>
              <w:t xml:space="preserve"> </w:t>
            </w:r>
            <w:r w:rsidR="00DB34A8" w:rsidRPr="00F94A68">
              <w:rPr>
                <w:szCs w:val="24"/>
              </w:rPr>
              <w:t xml:space="preserve"> </w:t>
            </w:r>
            <w:r w:rsidR="00DB34A8" w:rsidRPr="00F94A68">
              <w:rPr>
                <w:szCs w:val="24"/>
                <w:lang w:val="en-US"/>
              </w:rPr>
              <w:t>Institute</w:t>
            </w:r>
            <w:r w:rsidR="00DB34A8" w:rsidRPr="00F94A68">
              <w:rPr>
                <w:szCs w:val="24"/>
              </w:rPr>
              <w:t xml:space="preserve"> </w:t>
            </w:r>
            <w:r w:rsidR="00DB34A8" w:rsidRPr="00F94A68">
              <w:rPr>
                <w:szCs w:val="24"/>
                <w:lang w:val="en-US"/>
              </w:rPr>
              <w:t>of</w:t>
            </w:r>
            <w:r w:rsidR="00DB34A8" w:rsidRPr="00F94A68">
              <w:rPr>
                <w:szCs w:val="24"/>
              </w:rPr>
              <w:t xml:space="preserve"> </w:t>
            </w:r>
            <w:r w:rsidR="00DB34A8" w:rsidRPr="00F94A68">
              <w:rPr>
                <w:szCs w:val="24"/>
                <w:lang w:val="en-US"/>
              </w:rPr>
              <w:t>Education</w:t>
            </w:r>
            <w:r w:rsidR="00DB34A8" w:rsidRPr="00F94A68">
              <w:rPr>
                <w:szCs w:val="24"/>
              </w:rPr>
              <w:t xml:space="preserve"> </w:t>
            </w:r>
            <w:r w:rsidR="00DB34A8" w:rsidRPr="00F94A68">
              <w:rPr>
                <w:szCs w:val="24"/>
                <w:lang w:val="en-US"/>
              </w:rPr>
              <w:t>UCL</w:t>
            </w:r>
            <w:r w:rsidR="00DB34A8" w:rsidRPr="00F94A68">
              <w:rPr>
                <w:i/>
                <w:szCs w:val="24"/>
              </w:rPr>
              <w:t xml:space="preserve"> </w:t>
            </w:r>
            <w:r w:rsidR="00DB34A8" w:rsidRPr="00F94A68">
              <w:rPr>
                <w:szCs w:val="24"/>
              </w:rPr>
              <w:t>(идет согласование программы)</w:t>
            </w:r>
          </w:p>
          <w:p w:rsidR="00F46BBE" w:rsidRPr="00F94A68" w:rsidRDefault="00F46BBE" w:rsidP="00B81EF1">
            <w:pPr>
              <w:ind w:firstLine="0"/>
              <w:contextualSpacing/>
              <w:jc w:val="left"/>
              <w:rPr>
                <w:szCs w:val="24"/>
              </w:rPr>
            </w:pPr>
            <w:r w:rsidRPr="00F94A68">
              <w:rPr>
                <w:i/>
                <w:szCs w:val="24"/>
              </w:rPr>
              <w:t xml:space="preserve">Научные проекты, в рамках которых реализуется программа: </w:t>
            </w:r>
            <w:r w:rsidRPr="00F94A68">
              <w:rPr>
                <w:bCs/>
                <w:szCs w:val="24"/>
              </w:rPr>
              <w:t xml:space="preserve"> Сравнительный анализ трансформации систем образования,</w:t>
            </w:r>
            <w:r w:rsidRPr="00F94A68">
              <w:rPr>
                <w:szCs w:val="24"/>
              </w:rPr>
              <w:t xml:space="preserve"> 2016-2020 гг.;</w:t>
            </w:r>
          </w:p>
          <w:p w:rsidR="00F46BBE" w:rsidRPr="00F94A68" w:rsidRDefault="00F46BBE" w:rsidP="00B81EF1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Набор студентов по годам (всего/иностранные студенты):</w:t>
            </w:r>
          </w:p>
          <w:p w:rsidR="00F46BBE" w:rsidRPr="00F94A68" w:rsidRDefault="00F46BBE" w:rsidP="00B81EF1">
            <w:pPr>
              <w:ind w:firstLine="0"/>
              <w:contextualSpacing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В 2019 г. – 20</w:t>
            </w:r>
            <w:r w:rsidR="00CE0505" w:rsidRPr="00F94A68">
              <w:rPr>
                <w:szCs w:val="24"/>
              </w:rPr>
              <w:t>/2</w:t>
            </w:r>
            <w:r w:rsidRPr="00F94A68">
              <w:rPr>
                <w:szCs w:val="24"/>
              </w:rPr>
              <w:t xml:space="preserve"> , 2020 г. – 20</w:t>
            </w:r>
            <w:r w:rsidR="00CE0505" w:rsidRPr="00F94A68">
              <w:rPr>
                <w:szCs w:val="24"/>
              </w:rPr>
              <w:t>/2</w:t>
            </w:r>
            <w:r w:rsidRPr="00F94A68">
              <w:rPr>
                <w:szCs w:val="24"/>
              </w:rPr>
              <w:t xml:space="preserve"> </w:t>
            </w:r>
          </w:p>
          <w:p w:rsidR="00F46BBE" w:rsidRPr="00F94A68" w:rsidRDefault="00F46BBE" w:rsidP="00B81EF1">
            <w:pPr>
              <w:pStyle w:val="a9"/>
              <w:ind w:firstLine="0"/>
            </w:pPr>
            <w:r w:rsidRPr="00F94A68">
              <w:rPr>
                <w:i/>
              </w:rPr>
              <w:t>Краткое описание программы:</w:t>
            </w:r>
            <w:r w:rsidR="00CD3C44" w:rsidRPr="00F94A68">
              <w:rPr>
                <w:i/>
              </w:rPr>
              <w:t xml:space="preserve"> описание: </w:t>
            </w:r>
            <w:r w:rsidRPr="00F94A68">
              <w:t xml:space="preserve">Предполагается разработка англоязычной магистерской программы на </w:t>
            </w:r>
            <w:proofErr w:type="gramStart"/>
            <w:r w:rsidRPr="00F94A68">
              <w:t>базе программы</w:t>
            </w:r>
            <w:proofErr w:type="gramEnd"/>
            <w:r w:rsidRPr="00F94A68">
              <w:t xml:space="preserve"> «Доказательная образовательная политика»</w:t>
            </w: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F46BBE" w:rsidRPr="00F94A68" w:rsidTr="00F94A68">
        <w:tc>
          <w:tcPr>
            <w:tcW w:w="0" w:type="auto"/>
          </w:tcPr>
          <w:p w:rsidR="00F46BBE" w:rsidRPr="00F94A68" w:rsidRDefault="00F46BBE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2.1.1.2</w:t>
            </w:r>
          </w:p>
        </w:tc>
        <w:tc>
          <w:tcPr>
            <w:tcW w:w="0" w:type="auto"/>
          </w:tcPr>
          <w:p w:rsidR="00F46BBE" w:rsidRPr="00F94A68" w:rsidRDefault="00F46BBE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 «Педагогика современной школы», магистратура для выпускников непедагогических </w:t>
            </w:r>
            <w:proofErr w:type="spellStart"/>
            <w:r w:rsidRPr="00F94A68">
              <w:rPr>
                <w:szCs w:val="24"/>
              </w:rPr>
              <w:t>бакалавриатов</w:t>
            </w:r>
            <w:proofErr w:type="spellEnd"/>
            <w:r w:rsidRPr="00F94A68">
              <w:rPr>
                <w:szCs w:val="24"/>
              </w:rPr>
              <w:t>, русскоязычная</w:t>
            </w:r>
          </w:p>
          <w:p w:rsidR="00F46BBE" w:rsidRPr="00F94A68" w:rsidRDefault="00F46BBE" w:rsidP="00B81EF1">
            <w:pPr>
              <w:ind w:firstLine="0"/>
              <w:rPr>
                <w:szCs w:val="24"/>
              </w:rPr>
            </w:pPr>
          </w:p>
          <w:p w:rsidR="00F46BBE" w:rsidRPr="00F94A68" w:rsidRDefault="00F46BBE" w:rsidP="00B81EF1">
            <w:pPr>
              <w:ind w:firstLine="0"/>
              <w:rPr>
                <w:i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contextualSpacing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Год начала разработки программы:2017</w:t>
            </w:r>
          </w:p>
          <w:p w:rsidR="00F46BBE" w:rsidRPr="00F94A68" w:rsidRDefault="00F46BBE" w:rsidP="00B81EF1">
            <w:pPr>
              <w:ind w:firstLine="0"/>
              <w:contextualSpacing/>
              <w:rPr>
                <w:szCs w:val="24"/>
              </w:rPr>
            </w:pPr>
            <w:r w:rsidRPr="00F94A68">
              <w:rPr>
                <w:i/>
                <w:szCs w:val="24"/>
              </w:rPr>
              <w:t xml:space="preserve">Год начала реализации программы: </w:t>
            </w:r>
            <w:r w:rsidRPr="00F94A68">
              <w:rPr>
                <w:szCs w:val="24"/>
              </w:rPr>
              <w:t>2018</w:t>
            </w:r>
          </w:p>
          <w:p w:rsidR="00F46BBE" w:rsidRPr="00F94A68" w:rsidRDefault="00F46BBE" w:rsidP="00B81EF1">
            <w:pPr>
              <w:ind w:firstLine="0"/>
              <w:contextualSpacing/>
              <w:rPr>
                <w:szCs w:val="24"/>
              </w:rPr>
            </w:pPr>
            <w:r w:rsidRPr="00F94A68">
              <w:rPr>
                <w:i/>
                <w:szCs w:val="24"/>
              </w:rPr>
              <w:t xml:space="preserve">Партнеры: </w:t>
            </w:r>
            <w:r w:rsidR="00492D72" w:rsidRPr="00F94A68">
              <w:rPr>
                <w:i/>
                <w:szCs w:val="24"/>
              </w:rPr>
              <w:t>Фонд «Новый учитель» (программа «</w:t>
            </w:r>
            <w:r w:rsidRPr="00F94A68">
              <w:rPr>
                <w:i/>
                <w:szCs w:val="24"/>
              </w:rPr>
              <w:t>Учитель для России</w:t>
            </w:r>
            <w:r w:rsidR="00492D72" w:rsidRPr="00F94A68">
              <w:rPr>
                <w:i/>
                <w:szCs w:val="24"/>
              </w:rPr>
              <w:t>»)</w:t>
            </w:r>
          </w:p>
          <w:p w:rsidR="00F46BBE" w:rsidRPr="00F94A68" w:rsidRDefault="00F46BBE" w:rsidP="00B81EF1">
            <w:pPr>
              <w:ind w:firstLine="0"/>
              <w:contextualSpacing/>
              <w:jc w:val="left"/>
              <w:rPr>
                <w:szCs w:val="24"/>
              </w:rPr>
            </w:pPr>
            <w:r w:rsidRPr="00F94A68">
              <w:rPr>
                <w:i/>
                <w:szCs w:val="24"/>
              </w:rPr>
              <w:t xml:space="preserve">Научные проекты, в рамках которых реализуется программа: </w:t>
            </w:r>
            <w:r w:rsidRPr="00F94A68">
              <w:rPr>
                <w:bCs/>
                <w:szCs w:val="24"/>
              </w:rPr>
              <w:t xml:space="preserve"> Реформа педагогического образования,</w:t>
            </w:r>
            <w:r w:rsidRPr="00F94A68">
              <w:rPr>
                <w:szCs w:val="24"/>
              </w:rPr>
              <w:t xml:space="preserve"> 2016-2020 гг., </w:t>
            </w:r>
            <w:r w:rsidRPr="00F94A68">
              <w:rPr>
                <w:bCs/>
                <w:szCs w:val="24"/>
              </w:rPr>
              <w:t xml:space="preserve"> Механизмы социально-экономического неравенства и образование, 2016-2020 гг.</w:t>
            </w:r>
            <w:r w:rsidRPr="00F94A68">
              <w:rPr>
                <w:szCs w:val="24"/>
              </w:rPr>
              <w:t>;</w:t>
            </w:r>
          </w:p>
          <w:p w:rsidR="00F46BBE" w:rsidRPr="00F94A68" w:rsidRDefault="00F46BBE" w:rsidP="00B81EF1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Набор студентов по годам (всего/иностранные студенты):</w:t>
            </w:r>
          </w:p>
          <w:p w:rsidR="00F46BBE" w:rsidRPr="00F94A68" w:rsidRDefault="00F46BBE" w:rsidP="00B81EF1">
            <w:pPr>
              <w:ind w:firstLine="0"/>
              <w:contextualSpacing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 xml:space="preserve">В 2018 г. – 20; 2019 г. – 20 , 2020 г. – 20 </w:t>
            </w:r>
          </w:p>
          <w:p w:rsidR="00F46BBE" w:rsidRPr="00F94A68" w:rsidRDefault="00F46BBE" w:rsidP="00B81EF1">
            <w:pPr>
              <w:pStyle w:val="a9"/>
              <w:ind w:firstLine="0"/>
            </w:pPr>
            <w:r w:rsidRPr="00F94A68">
              <w:rPr>
                <w:i/>
              </w:rPr>
              <w:t xml:space="preserve">Краткое описание программы: </w:t>
            </w:r>
            <w:r w:rsidRPr="00F94A68">
              <w:t>Программа позволит проводить гибкую подготовку для педагогов, получивших базовое образование на уровне бакалавриата по непедагогической специальности.</w:t>
            </w: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F46BBE" w:rsidRPr="00F94A68" w:rsidTr="00F94A68">
        <w:tc>
          <w:tcPr>
            <w:tcW w:w="0" w:type="auto"/>
          </w:tcPr>
          <w:p w:rsidR="00F46BBE" w:rsidRPr="00F94A68" w:rsidRDefault="00F46BBE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2.1.2.</w:t>
            </w:r>
          </w:p>
        </w:tc>
        <w:tc>
          <w:tcPr>
            <w:tcW w:w="0" w:type="auto"/>
          </w:tcPr>
          <w:p w:rsidR="00F46BBE" w:rsidRPr="00F94A68" w:rsidRDefault="00F46BBE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szCs w:val="24"/>
              </w:rPr>
              <w:t>Переформатирование/ развитие существующих образовательных программ</w:t>
            </w: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contextualSpacing/>
              <w:rPr>
                <w:i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F46BBE" w:rsidRPr="00F94A68" w:rsidTr="00F94A68">
        <w:tc>
          <w:tcPr>
            <w:tcW w:w="0" w:type="auto"/>
          </w:tcPr>
          <w:p w:rsidR="00F46BBE" w:rsidRPr="00F94A68" w:rsidRDefault="00F46BBE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2.1.2.1</w:t>
            </w:r>
          </w:p>
        </w:tc>
        <w:tc>
          <w:tcPr>
            <w:tcW w:w="0" w:type="auto"/>
          </w:tcPr>
          <w:p w:rsidR="00F46BBE" w:rsidRPr="00F94A68" w:rsidRDefault="00F46BBE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«Измерения в психологии и образовании», магистратура, очная </w:t>
            </w:r>
          </w:p>
          <w:p w:rsidR="00F46BBE" w:rsidRPr="00F94A68" w:rsidRDefault="00F46BBE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F46BBE" w:rsidRPr="00F94A68" w:rsidRDefault="00F46BBE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t xml:space="preserve">Год начала реализации программы: </w:t>
            </w:r>
            <w:r w:rsidRPr="00F94A68">
              <w:rPr>
                <w:szCs w:val="24"/>
              </w:rPr>
              <w:t>201</w:t>
            </w:r>
            <w:r w:rsidR="00CE0505" w:rsidRPr="00F94A68">
              <w:rPr>
                <w:szCs w:val="24"/>
              </w:rPr>
              <w:t>0</w:t>
            </w:r>
          </w:p>
          <w:p w:rsidR="00F46BBE" w:rsidRPr="00F94A68" w:rsidRDefault="00F46BBE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Год переформатирования:2016</w:t>
            </w:r>
          </w:p>
          <w:p w:rsidR="00F46BBE" w:rsidRPr="00F94A68" w:rsidRDefault="00F46BBE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Элемент переформатирования (характеристика программы, элемент содержания, партнеры и др.) по годам:</w:t>
            </w:r>
          </w:p>
          <w:p w:rsidR="00F46BBE" w:rsidRPr="00F94A68" w:rsidRDefault="00F46BBE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t xml:space="preserve">2016 - </w:t>
            </w:r>
            <w:r w:rsidRPr="00F94A68">
              <w:rPr>
                <w:szCs w:val="24"/>
              </w:rPr>
              <w:t xml:space="preserve">Открытие и поддержка курса на английском языке  </w:t>
            </w:r>
            <w:proofErr w:type="spellStart"/>
            <w:r w:rsidRPr="00F94A68">
              <w:rPr>
                <w:szCs w:val="24"/>
              </w:rPr>
              <w:t>Quasi-Experimental</w:t>
            </w:r>
            <w:proofErr w:type="spellEnd"/>
            <w:r w:rsidRPr="00F94A68">
              <w:rPr>
                <w:szCs w:val="24"/>
              </w:rPr>
              <w:t xml:space="preserve"> </w:t>
            </w:r>
            <w:proofErr w:type="spellStart"/>
            <w:r w:rsidRPr="00F94A68">
              <w:rPr>
                <w:szCs w:val="24"/>
              </w:rPr>
              <w:t>Research</w:t>
            </w:r>
            <w:proofErr w:type="spellEnd"/>
            <w:r w:rsidRPr="00F94A68">
              <w:rPr>
                <w:szCs w:val="24"/>
              </w:rPr>
              <w:t xml:space="preserve"> </w:t>
            </w:r>
            <w:proofErr w:type="spellStart"/>
            <w:r w:rsidRPr="00F94A68">
              <w:rPr>
                <w:szCs w:val="24"/>
              </w:rPr>
              <w:t>in</w:t>
            </w:r>
            <w:proofErr w:type="spellEnd"/>
            <w:r w:rsidRPr="00F94A68">
              <w:rPr>
                <w:szCs w:val="24"/>
              </w:rPr>
              <w:t xml:space="preserve"> </w:t>
            </w:r>
            <w:proofErr w:type="spellStart"/>
            <w:r w:rsidRPr="00F94A68">
              <w:rPr>
                <w:szCs w:val="24"/>
              </w:rPr>
              <w:t>Education</w:t>
            </w:r>
            <w:proofErr w:type="spellEnd"/>
            <w:r w:rsidRPr="00F94A68">
              <w:rPr>
                <w:szCs w:val="24"/>
              </w:rPr>
              <w:t xml:space="preserve">; </w:t>
            </w:r>
          </w:p>
          <w:p w:rsidR="00F46BBE" w:rsidRPr="00F94A68" w:rsidRDefault="00F46BBE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szCs w:val="24"/>
              </w:rPr>
              <w:t xml:space="preserve">2018 - </w:t>
            </w:r>
            <w:r w:rsidRPr="00F94A68">
              <w:rPr>
                <w:i/>
                <w:szCs w:val="24"/>
              </w:rPr>
              <w:t xml:space="preserve">Использование онлайн курсов как основного элемента образовательной программы; </w:t>
            </w:r>
          </w:p>
          <w:p w:rsidR="00F46BBE" w:rsidRPr="00F94A68" w:rsidRDefault="00F46BBE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t>2019- В</w:t>
            </w:r>
            <w:r w:rsidRPr="00F94A68">
              <w:rPr>
                <w:szCs w:val="24"/>
              </w:rPr>
              <w:t>ведение англоязычного потока</w:t>
            </w:r>
          </w:p>
        </w:tc>
        <w:tc>
          <w:tcPr>
            <w:tcW w:w="0" w:type="auto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F46BBE" w:rsidRPr="00F94A68" w:rsidTr="00F94A68">
        <w:tc>
          <w:tcPr>
            <w:tcW w:w="0" w:type="auto"/>
          </w:tcPr>
          <w:p w:rsidR="00F46BBE" w:rsidRPr="00F94A68" w:rsidRDefault="00F46BBE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2.1.2.2</w:t>
            </w:r>
          </w:p>
        </w:tc>
        <w:tc>
          <w:tcPr>
            <w:tcW w:w="0" w:type="auto"/>
          </w:tcPr>
          <w:p w:rsidR="00F46BBE" w:rsidRPr="00F94A68" w:rsidRDefault="00F46BBE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«Доказательная образовательная политика», магистратура, очная</w:t>
            </w:r>
          </w:p>
          <w:p w:rsidR="00F46BBE" w:rsidRPr="00F94A68" w:rsidRDefault="00F46BBE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F46BBE" w:rsidRPr="00F94A68" w:rsidRDefault="00F46BBE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color w:val="000000" w:themeColor="text1"/>
                <w:szCs w:val="24"/>
              </w:rPr>
              <w:t xml:space="preserve">Год начала реализации </w:t>
            </w:r>
            <w:r w:rsidRPr="00F94A68">
              <w:rPr>
                <w:i/>
                <w:szCs w:val="24"/>
              </w:rPr>
              <w:t xml:space="preserve">программы: </w:t>
            </w:r>
            <w:r w:rsidRPr="00F94A68">
              <w:rPr>
                <w:szCs w:val="24"/>
              </w:rPr>
              <w:t>2014</w:t>
            </w:r>
          </w:p>
          <w:p w:rsidR="00F46BBE" w:rsidRPr="00F94A68" w:rsidRDefault="00F46BBE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Год переформатирования:2016</w:t>
            </w:r>
          </w:p>
          <w:p w:rsidR="00F46BBE" w:rsidRPr="00F94A68" w:rsidRDefault="00F46BBE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 xml:space="preserve">Элемент переформатирования (характеристика программы, элемент содержания, партнеры и др.): </w:t>
            </w:r>
          </w:p>
          <w:p w:rsidR="00F46BBE" w:rsidRPr="00F94A68" w:rsidRDefault="00F46BBE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 xml:space="preserve">2016 - Использование онлайн курсов как основного элемента образовательной программы </w:t>
            </w:r>
          </w:p>
          <w:p w:rsidR="00F46BBE" w:rsidRPr="00F94A68" w:rsidRDefault="00F46BBE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2019 – Введение англоязычного трека</w:t>
            </w:r>
          </w:p>
        </w:tc>
        <w:tc>
          <w:tcPr>
            <w:tcW w:w="0" w:type="auto"/>
          </w:tcPr>
          <w:p w:rsidR="00F46BBE" w:rsidRPr="00F94A68" w:rsidRDefault="00F46BBE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CE0505" w:rsidRPr="00F94A68" w:rsidTr="00F94A68"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2.1.2.3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rPr>
                <w:szCs w:val="24"/>
              </w:rPr>
            </w:pPr>
            <w:r w:rsidRPr="00BB7B02">
              <w:rPr>
                <w:szCs w:val="24"/>
              </w:rPr>
              <w:t>«Управление образованием»,</w:t>
            </w:r>
            <w:r w:rsidRPr="00F94A68">
              <w:rPr>
                <w:i/>
                <w:szCs w:val="24"/>
              </w:rPr>
              <w:t xml:space="preserve"> </w:t>
            </w:r>
            <w:r w:rsidRPr="00F94A68">
              <w:rPr>
                <w:szCs w:val="24"/>
              </w:rPr>
              <w:t xml:space="preserve"> магистратура, очно-заочная</w:t>
            </w:r>
          </w:p>
          <w:p w:rsidR="00CE0505" w:rsidRPr="00F94A68" w:rsidRDefault="00CE0505" w:rsidP="00B81EF1">
            <w:pPr>
              <w:ind w:firstLine="0"/>
              <w:rPr>
                <w:i/>
                <w:szCs w:val="24"/>
              </w:rPr>
            </w:pPr>
          </w:p>
          <w:p w:rsidR="00CE0505" w:rsidRPr="00F94A68" w:rsidRDefault="00CE0505" w:rsidP="00B81EF1">
            <w:pPr>
              <w:ind w:firstLine="0"/>
              <w:rPr>
                <w:szCs w:val="24"/>
                <w:highlight w:val="yellow"/>
              </w:rPr>
            </w:pPr>
          </w:p>
          <w:p w:rsidR="00CE0505" w:rsidRPr="00F94A68" w:rsidRDefault="00CE0505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color w:val="000000" w:themeColor="text1"/>
                <w:szCs w:val="24"/>
              </w:rPr>
              <w:t xml:space="preserve">Год начала реализации </w:t>
            </w:r>
            <w:r w:rsidRPr="00F94A68">
              <w:rPr>
                <w:i/>
                <w:szCs w:val="24"/>
              </w:rPr>
              <w:t xml:space="preserve">программы: </w:t>
            </w:r>
            <w:r w:rsidRPr="00F94A68">
              <w:rPr>
                <w:szCs w:val="24"/>
              </w:rPr>
              <w:t>2010</w:t>
            </w:r>
          </w:p>
          <w:p w:rsidR="00CE0505" w:rsidRPr="00F94A68" w:rsidRDefault="00CE05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Год переформатирования:2016</w:t>
            </w:r>
          </w:p>
          <w:p w:rsidR="00CE0505" w:rsidRPr="00F94A68" w:rsidRDefault="00CE05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 xml:space="preserve">Элемент переформатирования (характеристика программы, элемент содержания, партнеры и др.): </w:t>
            </w:r>
          </w:p>
          <w:p w:rsidR="00CE0505" w:rsidRPr="00F94A68" w:rsidRDefault="00CE0505" w:rsidP="00B81EF1">
            <w:pPr>
              <w:ind w:firstLine="0"/>
              <w:jc w:val="center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 xml:space="preserve">2016 - </w:t>
            </w:r>
            <w:r w:rsidRPr="00F94A68">
              <w:rPr>
                <w:szCs w:val="24"/>
              </w:rPr>
              <w:t>Использование онлайн курсов как основного элемента образовательной программы:</w:t>
            </w:r>
          </w:p>
          <w:p w:rsidR="00CE0505" w:rsidRPr="00F94A68" w:rsidRDefault="00CE05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i/>
                <w:szCs w:val="24"/>
              </w:rPr>
              <w:t xml:space="preserve">1. </w:t>
            </w:r>
            <w:r w:rsidRPr="00F94A68">
              <w:rPr>
                <w:szCs w:val="24"/>
              </w:rPr>
              <w:t xml:space="preserve">Внедрение онлайн-курса на русском языке «Как изменить школу: </w:t>
            </w:r>
            <w:proofErr w:type="gramStart"/>
            <w:r w:rsidRPr="00F94A68">
              <w:rPr>
                <w:szCs w:val="24"/>
              </w:rPr>
              <w:t>мастер-кейсы</w:t>
            </w:r>
            <w:proofErr w:type="gramEnd"/>
            <w:r w:rsidRPr="00F94A68">
              <w:rPr>
                <w:szCs w:val="24"/>
              </w:rPr>
              <w:t xml:space="preserve">» для платформы </w:t>
            </w:r>
            <w:proofErr w:type="spellStart"/>
            <w:r w:rsidRPr="00F94A68">
              <w:rPr>
                <w:szCs w:val="24"/>
                <w:lang w:val="en-US"/>
              </w:rPr>
              <w:t>mooc</w:t>
            </w:r>
            <w:proofErr w:type="spellEnd"/>
            <w:r w:rsidRPr="00F94A68">
              <w:rPr>
                <w:szCs w:val="24"/>
              </w:rPr>
              <w:t>.</w:t>
            </w:r>
            <w:proofErr w:type="spellStart"/>
            <w:r w:rsidRPr="00F94A68">
              <w:rPr>
                <w:szCs w:val="24"/>
                <w:lang w:val="en-US"/>
              </w:rPr>
              <w:t>hse</w:t>
            </w:r>
            <w:proofErr w:type="spellEnd"/>
            <w:r w:rsidRPr="00F94A68">
              <w:rPr>
                <w:szCs w:val="24"/>
              </w:rPr>
              <w:t>.</w:t>
            </w:r>
            <w:proofErr w:type="spellStart"/>
            <w:r w:rsidRPr="00F94A68">
              <w:rPr>
                <w:szCs w:val="24"/>
                <w:lang w:val="en-US"/>
              </w:rPr>
              <w:t>ru</w:t>
            </w:r>
            <w:proofErr w:type="spellEnd"/>
          </w:p>
          <w:p w:rsidR="00CE0505" w:rsidRPr="00F94A68" w:rsidRDefault="00CE05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 xml:space="preserve">2. Внедрение  онлайн-курса  на русском языке  «Введение в методологию и методы исследования в социальных науках»  для платформы  </w:t>
            </w:r>
            <w:proofErr w:type="spellStart"/>
            <w:r w:rsidRPr="00F94A68">
              <w:rPr>
                <w:szCs w:val="24"/>
                <w:lang w:val="en-US"/>
              </w:rPr>
              <w:t>mooc</w:t>
            </w:r>
            <w:proofErr w:type="spellEnd"/>
            <w:r w:rsidRPr="00F94A68">
              <w:rPr>
                <w:szCs w:val="24"/>
              </w:rPr>
              <w:t>.</w:t>
            </w:r>
            <w:proofErr w:type="spellStart"/>
            <w:r w:rsidRPr="00F94A68">
              <w:rPr>
                <w:szCs w:val="24"/>
                <w:lang w:val="en-US"/>
              </w:rPr>
              <w:t>hse</w:t>
            </w:r>
            <w:proofErr w:type="spellEnd"/>
            <w:r w:rsidRPr="00F94A68">
              <w:rPr>
                <w:szCs w:val="24"/>
              </w:rPr>
              <w:t>.</w:t>
            </w:r>
            <w:proofErr w:type="spellStart"/>
            <w:r w:rsidRPr="00F94A68">
              <w:rPr>
                <w:szCs w:val="24"/>
                <w:lang w:val="en-US"/>
              </w:rPr>
              <w:t>ru</w:t>
            </w:r>
            <w:proofErr w:type="spellEnd"/>
          </w:p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CE0505" w:rsidRPr="00F94A68" w:rsidTr="00F94A68"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2.1.2.4</w:t>
            </w:r>
          </w:p>
        </w:tc>
        <w:tc>
          <w:tcPr>
            <w:tcW w:w="0" w:type="auto"/>
          </w:tcPr>
          <w:p w:rsidR="00CE0505" w:rsidRPr="00BB7B02" w:rsidRDefault="00CE0505" w:rsidP="00B81EF1">
            <w:pPr>
              <w:ind w:firstLine="0"/>
              <w:rPr>
                <w:szCs w:val="24"/>
              </w:rPr>
            </w:pPr>
            <w:r w:rsidRPr="00BB7B02">
              <w:rPr>
                <w:szCs w:val="24"/>
              </w:rPr>
              <w:t>«Управление в высшем образовании», магистратура,  очно-заочная</w:t>
            </w:r>
          </w:p>
          <w:p w:rsidR="00CE0505" w:rsidRPr="00F94A68" w:rsidRDefault="00CE0505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color w:val="000000" w:themeColor="text1"/>
                <w:szCs w:val="24"/>
              </w:rPr>
              <w:t xml:space="preserve">Год начала реализации </w:t>
            </w:r>
            <w:r w:rsidRPr="00F94A68">
              <w:rPr>
                <w:i/>
                <w:szCs w:val="24"/>
              </w:rPr>
              <w:t xml:space="preserve">программы: </w:t>
            </w:r>
            <w:r w:rsidRPr="00F94A68">
              <w:rPr>
                <w:szCs w:val="24"/>
              </w:rPr>
              <w:t>2010</w:t>
            </w:r>
          </w:p>
          <w:p w:rsidR="00CE0505" w:rsidRPr="00F94A68" w:rsidRDefault="00CE05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Год переформатирования:2016</w:t>
            </w:r>
          </w:p>
          <w:p w:rsidR="00CE0505" w:rsidRPr="00F94A68" w:rsidRDefault="00CE05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 xml:space="preserve">Элемент переформатирования (характеристика программы, элемент содержания, партнеры и др.): </w:t>
            </w:r>
          </w:p>
          <w:p w:rsidR="00CE0505" w:rsidRPr="00F94A68" w:rsidRDefault="00CE05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 xml:space="preserve">2016 - Использование онлайн курсов как основного элемента образовательной программы </w:t>
            </w:r>
          </w:p>
          <w:p w:rsidR="00CE0505" w:rsidRPr="00F94A68" w:rsidRDefault="00CE0505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t>2016 – Апробирование новых форм ВКР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CE0505" w:rsidRPr="00F94A68" w:rsidTr="00F94A68"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2.1.2.5</w:t>
            </w:r>
          </w:p>
        </w:tc>
        <w:tc>
          <w:tcPr>
            <w:tcW w:w="0" w:type="auto"/>
          </w:tcPr>
          <w:p w:rsidR="00CE0505" w:rsidRPr="00BB7B02" w:rsidRDefault="00CE0505" w:rsidP="00B81EF1">
            <w:pPr>
              <w:ind w:firstLine="0"/>
              <w:rPr>
                <w:szCs w:val="24"/>
              </w:rPr>
            </w:pPr>
            <w:r w:rsidRPr="00BB7B02">
              <w:rPr>
                <w:szCs w:val="24"/>
              </w:rPr>
              <w:t>«Информационные ресурсы исторической науки», магистратура,  очно-заочная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color w:val="000000" w:themeColor="text1"/>
                <w:szCs w:val="24"/>
              </w:rPr>
              <w:t xml:space="preserve">Год начала реализации </w:t>
            </w:r>
            <w:r w:rsidRPr="00F94A68">
              <w:rPr>
                <w:i/>
                <w:szCs w:val="24"/>
              </w:rPr>
              <w:t xml:space="preserve">программы: </w:t>
            </w:r>
            <w:r w:rsidRPr="00F94A68">
              <w:rPr>
                <w:szCs w:val="24"/>
              </w:rPr>
              <w:t>2011</w:t>
            </w:r>
          </w:p>
          <w:p w:rsidR="00CE0505" w:rsidRPr="00F94A68" w:rsidRDefault="00CE05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Год переформатирования:2016</w:t>
            </w:r>
          </w:p>
          <w:p w:rsidR="00CE0505" w:rsidRPr="00F94A68" w:rsidRDefault="00CE05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 xml:space="preserve">Элемент переформатирования (характеристика программы, элемент содержания, партнеры и др.): </w:t>
            </w:r>
          </w:p>
          <w:p w:rsidR="00CE0505" w:rsidRPr="00F94A68" w:rsidRDefault="00CE0505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t xml:space="preserve">2016 - </w:t>
            </w:r>
            <w:r w:rsidRPr="00F94A68">
              <w:rPr>
                <w:szCs w:val="24"/>
              </w:rPr>
              <w:t>Создание межпрограммного модуля «Проектирование обучения»</w:t>
            </w:r>
          </w:p>
          <w:p w:rsidR="00CE0505" w:rsidRPr="00F94A68" w:rsidRDefault="00CE05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szCs w:val="24"/>
              </w:rPr>
              <w:t>2017 – Смена названия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CE0505" w:rsidRPr="00F94A68" w:rsidTr="00F94A68"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2.1.2.6</w:t>
            </w:r>
          </w:p>
        </w:tc>
        <w:tc>
          <w:tcPr>
            <w:tcW w:w="0" w:type="auto"/>
          </w:tcPr>
          <w:p w:rsidR="00CE0505" w:rsidRPr="00BB7B02" w:rsidRDefault="00CE0505" w:rsidP="00B81EF1">
            <w:pPr>
              <w:ind w:firstLine="0"/>
              <w:rPr>
                <w:szCs w:val="24"/>
              </w:rPr>
            </w:pPr>
            <w:r w:rsidRPr="00BB7B02">
              <w:rPr>
                <w:szCs w:val="24"/>
              </w:rPr>
              <w:t>«Политические вызовы современности», магистратура,  очно-заочная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color w:val="000000" w:themeColor="text1"/>
                <w:szCs w:val="24"/>
              </w:rPr>
              <w:t xml:space="preserve">Год начала реализации </w:t>
            </w:r>
            <w:r w:rsidRPr="00F94A68">
              <w:rPr>
                <w:i/>
                <w:szCs w:val="24"/>
              </w:rPr>
              <w:t xml:space="preserve">программы: </w:t>
            </w:r>
            <w:r w:rsidRPr="00F94A68">
              <w:rPr>
                <w:szCs w:val="24"/>
              </w:rPr>
              <w:t>2011</w:t>
            </w:r>
          </w:p>
          <w:p w:rsidR="00CE0505" w:rsidRPr="00F94A68" w:rsidRDefault="00CE05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Год переформатирования:2016</w:t>
            </w:r>
          </w:p>
          <w:p w:rsidR="00CE0505" w:rsidRPr="00F94A68" w:rsidRDefault="00CE05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 xml:space="preserve">Элемент переформатирования (характеристика программы, элемент содержания, партнеры и др.): </w:t>
            </w:r>
          </w:p>
          <w:p w:rsidR="00CE0505" w:rsidRPr="00F94A68" w:rsidRDefault="00CE0505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t xml:space="preserve">2016 - </w:t>
            </w:r>
            <w:r w:rsidRPr="00F94A68">
              <w:rPr>
                <w:szCs w:val="24"/>
              </w:rPr>
              <w:t>Создание  межпрограммного модуля «Проектирование обучения»</w:t>
            </w:r>
          </w:p>
          <w:p w:rsidR="00CE0505" w:rsidRPr="00F94A68" w:rsidRDefault="00CE0505" w:rsidP="00B81EF1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F94A68">
              <w:rPr>
                <w:szCs w:val="24"/>
              </w:rPr>
              <w:t>2017 – Смена названия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CE0505" w:rsidRPr="00F94A68" w:rsidTr="00F94A68"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2.1.2.7</w:t>
            </w:r>
          </w:p>
        </w:tc>
        <w:tc>
          <w:tcPr>
            <w:tcW w:w="0" w:type="auto"/>
          </w:tcPr>
          <w:p w:rsidR="00CE0505" w:rsidRPr="00BB7B02" w:rsidRDefault="00CE0505" w:rsidP="00B81EF1">
            <w:pPr>
              <w:ind w:firstLine="0"/>
              <w:rPr>
                <w:szCs w:val="24"/>
              </w:rPr>
            </w:pPr>
            <w:r w:rsidRPr="00BB7B02">
              <w:rPr>
                <w:szCs w:val="24"/>
              </w:rPr>
              <w:t>«Филологическая герменевтика школьной словесности», магистратура,  очно-заочная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color w:val="000000" w:themeColor="text1"/>
                <w:szCs w:val="24"/>
              </w:rPr>
              <w:t xml:space="preserve">Год начала реализации </w:t>
            </w:r>
            <w:r w:rsidRPr="00F94A68">
              <w:rPr>
                <w:i/>
                <w:szCs w:val="24"/>
              </w:rPr>
              <w:t xml:space="preserve">программы: </w:t>
            </w:r>
            <w:r w:rsidRPr="00F94A68">
              <w:rPr>
                <w:szCs w:val="24"/>
              </w:rPr>
              <w:t>2012</w:t>
            </w:r>
          </w:p>
          <w:p w:rsidR="00CE0505" w:rsidRPr="00F94A68" w:rsidRDefault="00CE05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Год переформатирования:2016</w:t>
            </w:r>
          </w:p>
          <w:p w:rsidR="00CE0505" w:rsidRPr="00F94A68" w:rsidRDefault="00CE05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 xml:space="preserve">Элемент переформатирования (характеристика программы, элемент содержания, партнеры и др.): </w:t>
            </w:r>
          </w:p>
          <w:p w:rsidR="00CE0505" w:rsidRPr="00F94A68" w:rsidRDefault="00CE0505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lastRenderedPageBreak/>
              <w:t xml:space="preserve">2016 - </w:t>
            </w:r>
            <w:r w:rsidRPr="00F94A68">
              <w:rPr>
                <w:szCs w:val="24"/>
              </w:rPr>
              <w:t>Создание  межпрограммного модуля «Проектирование обучения»</w:t>
            </w:r>
          </w:p>
          <w:p w:rsidR="00CE0505" w:rsidRPr="00F94A68" w:rsidRDefault="00CE0505" w:rsidP="00B81EF1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F94A68">
              <w:rPr>
                <w:szCs w:val="24"/>
              </w:rPr>
              <w:t>2017 – Смена названия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А.М. Сидоркин</w:t>
            </w:r>
          </w:p>
        </w:tc>
      </w:tr>
      <w:tr w:rsidR="00CE0505" w:rsidRPr="00F94A68" w:rsidTr="00F94A68"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2.1.2.8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Интегрированная программа «магистратура-аспирантура»,  русскоязычная: создание аспирантского резерва</w:t>
            </w:r>
          </w:p>
        </w:tc>
        <w:tc>
          <w:tcPr>
            <w:tcW w:w="0" w:type="auto"/>
            <w:vAlign w:val="center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contextualSpacing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Год начала разработки программы:2016</w:t>
            </w:r>
          </w:p>
          <w:p w:rsidR="00CE0505" w:rsidRPr="00F94A68" w:rsidRDefault="00CE0505" w:rsidP="00B81EF1">
            <w:pPr>
              <w:ind w:firstLine="0"/>
              <w:contextualSpacing/>
              <w:rPr>
                <w:szCs w:val="24"/>
              </w:rPr>
            </w:pPr>
            <w:r w:rsidRPr="00F94A68">
              <w:rPr>
                <w:i/>
                <w:szCs w:val="24"/>
              </w:rPr>
              <w:t xml:space="preserve">Год начала реализации программы: </w:t>
            </w:r>
            <w:r w:rsidRPr="00F94A68">
              <w:rPr>
                <w:szCs w:val="24"/>
              </w:rPr>
              <w:t>2016</w:t>
            </w:r>
          </w:p>
          <w:p w:rsidR="00CE0505" w:rsidRPr="00F94A68" w:rsidRDefault="00CE0505" w:rsidP="00B81EF1">
            <w:pPr>
              <w:ind w:firstLine="0"/>
              <w:contextualSpacing/>
              <w:rPr>
                <w:szCs w:val="24"/>
              </w:rPr>
            </w:pPr>
            <w:r w:rsidRPr="00F94A68">
              <w:rPr>
                <w:i/>
                <w:szCs w:val="24"/>
              </w:rPr>
              <w:t>Партнеры: -</w:t>
            </w:r>
          </w:p>
          <w:p w:rsidR="00CE0505" w:rsidRPr="00F94A68" w:rsidRDefault="00CE0505" w:rsidP="00B81EF1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Вузы: -</w:t>
            </w:r>
          </w:p>
          <w:p w:rsidR="00CE0505" w:rsidRPr="00F94A68" w:rsidRDefault="00CE0505" w:rsidP="00B81EF1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 xml:space="preserve">Исследовательские организации: </w:t>
            </w:r>
            <w:r w:rsidRPr="00F94A68">
              <w:rPr>
                <w:szCs w:val="24"/>
              </w:rPr>
              <w:t>-</w:t>
            </w:r>
          </w:p>
          <w:p w:rsidR="00CE0505" w:rsidRPr="00F94A68" w:rsidRDefault="00CE0505" w:rsidP="00B81EF1">
            <w:pPr>
              <w:ind w:firstLine="0"/>
              <w:contextualSpacing/>
              <w:jc w:val="left"/>
              <w:rPr>
                <w:szCs w:val="24"/>
              </w:rPr>
            </w:pPr>
            <w:r w:rsidRPr="00F94A68">
              <w:rPr>
                <w:i/>
                <w:szCs w:val="24"/>
              </w:rPr>
              <w:t>Компании:</w:t>
            </w:r>
            <w:r w:rsidRPr="00F94A68">
              <w:rPr>
                <w:szCs w:val="24"/>
              </w:rPr>
              <w:t xml:space="preserve"> -</w:t>
            </w:r>
          </w:p>
          <w:p w:rsidR="00CE0505" w:rsidRPr="00F94A68" w:rsidRDefault="00CE0505" w:rsidP="00B81EF1">
            <w:pPr>
              <w:ind w:firstLine="0"/>
              <w:contextualSpacing/>
              <w:jc w:val="left"/>
              <w:rPr>
                <w:szCs w:val="24"/>
              </w:rPr>
            </w:pPr>
            <w:r w:rsidRPr="00F94A68">
              <w:rPr>
                <w:i/>
                <w:szCs w:val="24"/>
              </w:rPr>
              <w:t xml:space="preserve">Научные проекты, в рамках которых реализуется программа: </w:t>
            </w:r>
            <w:r w:rsidRPr="00F94A68">
              <w:rPr>
                <w:bCs/>
                <w:szCs w:val="24"/>
              </w:rPr>
              <w:t xml:space="preserve"> все проекты САЕ</w:t>
            </w:r>
            <w:r w:rsidRPr="00F94A68">
              <w:rPr>
                <w:szCs w:val="24"/>
              </w:rPr>
              <w:t>;</w:t>
            </w:r>
          </w:p>
          <w:p w:rsidR="00CE0505" w:rsidRPr="00F94A68" w:rsidRDefault="00CE0505" w:rsidP="00B81EF1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Набор студентов по годам (всего/иностранные студенты):</w:t>
            </w:r>
          </w:p>
          <w:p w:rsidR="00CE0505" w:rsidRPr="00F94A68" w:rsidRDefault="00CE0505" w:rsidP="00B81EF1">
            <w:pPr>
              <w:ind w:firstLine="0"/>
              <w:contextualSpacing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 xml:space="preserve">В 2016 г. - 5; 2017 г. - 8; 2018 г. – 8; 2019 г. – 8  , 2020 г. – 8 </w:t>
            </w:r>
          </w:p>
          <w:p w:rsidR="00CE0505" w:rsidRPr="00F94A68" w:rsidRDefault="00CE05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i/>
                <w:szCs w:val="24"/>
              </w:rPr>
              <w:t xml:space="preserve">Краткое описание программы: </w:t>
            </w:r>
            <w:r w:rsidRPr="00F94A68">
              <w:rPr>
                <w:szCs w:val="24"/>
              </w:rPr>
              <w:t>Программа позволит реализовывать долгосрочные исследовательские проекты в рамках подготовки магистерских и кандидатских диссертаций, обеспечит включение студентов в научные проекты САЕ.</w:t>
            </w:r>
          </w:p>
        </w:tc>
        <w:tc>
          <w:tcPr>
            <w:tcW w:w="0" w:type="auto"/>
          </w:tcPr>
          <w:p w:rsidR="00CE0505" w:rsidRPr="00F94A68" w:rsidRDefault="00CE05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2.1.3.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Внедрение курсов на английском языке  и  онлайн-курсов в образовательные программы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2.1.3.1.</w:t>
            </w:r>
          </w:p>
        </w:tc>
        <w:tc>
          <w:tcPr>
            <w:tcW w:w="0" w:type="auto"/>
          </w:tcPr>
          <w:p w:rsidR="00645D84" w:rsidRPr="00633BD9" w:rsidRDefault="00020E1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 xml:space="preserve">Разработка онлайн-курса </w:t>
            </w:r>
            <w:r w:rsidR="00645D84" w:rsidRPr="00F94A68">
              <w:rPr>
                <w:szCs w:val="24"/>
              </w:rPr>
              <w:t>на русском языке «Ка</w:t>
            </w:r>
            <w:r w:rsidRPr="00F94A68">
              <w:rPr>
                <w:szCs w:val="24"/>
              </w:rPr>
              <w:t xml:space="preserve">к изменить школу: </w:t>
            </w:r>
            <w:proofErr w:type="gramStart"/>
            <w:r w:rsidRPr="00F94A68">
              <w:rPr>
                <w:szCs w:val="24"/>
              </w:rPr>
              <w:t>мастер-кейсы</w:t>
            </w:r>
            <w:proofErr w:type="gramEnd"/>
            <w:r w:rsidRPr="00F94A68">
              <w:rPr>
                <w:szCs w:val="24"/>
              </w:rPr>
              <w:t xml:space="preserve">» </w:t>
            </w:r>
            <w:r w:rsidR="00645D84" w:rsidRPr="00F94A68">
              <w:rPr>
                <w:szCs w:val="24"/>
              </w:rPr>
              <w:t xml:space="preserve">для платформы </w:t>
            </w:r>
            <w:proofErr w:type="spellStart"/>
            <w:r w:rsidR="00645D84" w:rsidRPr="00F94A68">
              <w:rPr>
                <w:szCs w:val="24"/>
                <w:lang w:val="en-US"/>
              </w:rPr>
              <w:t>mooc</w:t>
            </w:r>
            <w:proofErr w:type="spellEnd"/>
            <w:r w:rsidR="00645D84" w:rsidRPr="00F94A68">
              <w:rPr>
                <w:szCs w:val="24"/>
              </w:rPr>
              <w:t>.</w:t>
            </w:r>
            <w:proofErr w:type="spellStart"/>
            <w:r w:rsidR="00645D84" w:rsidRPr="00F94A68">
              <w:rPr>
                <w:szCs w:val="24"/>
                <w:lang w:val="en-US"/>
              </w:rPr>
              <w:t>hse</w:t>
            </w:r>
            <w:proofErr w:type="spellEnd"/>
            <w:r w:rsidR="00645D84" w:rsidRPr="00F94A68">
              <w:rPr>
                <w:szCs w:val="24"/>
              </w:rPr>
              <w:t>.</w:t>
            </w:r>
            <w:proofErr w:type="spellStart"/>
            <w:r w:rsidR="00645D84" w:rsidRPr="00F94A68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Численность слушателей курса: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2016 г. – 40, 2017 г. – 40, 2018 г. – 40, 2019 г. – 40, 2020 г. – 40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2.1.3.2.</w:t>
            </w:r>
          </w:p>
        </w:tc>
        <w:tc>
          <w:tcPr>
            <w:tcW w:w="0" w:type="auto"/>
          </w:tcPr>
          <w:p w:rsidR="00645D84" w:rsidRPr="005710D7" w:rsidRDefault="00645D84" w:rsidP="00B81EF1">
            <w:pPr>
              <w:ind w:firstLine="0"/>
              <w:jc w:val="left"/>
              <w:rPr>
                <w:szCs w:val="24"/>
                <w:highlight w:val="yellow"/>
              </w:rPr>
            </w:pPr>
            <w:r w:rsidRPr="00F94A68">
              <w:rPr>
                <w:szCs w:val="24"/>
              </w:rPr>
              <w:t xml:space="preserve">Разработка  онлайн-курса на русском языке  «Введение в методологию и методы исследования в социальных науках» для платформы  </w:t>
            </w:r>
            <w:proofErr w:type="spellStart"/>
            <w:r w:rsidRPr="00F94A68">
              <w:rPr>
                <w:szCs w:val="24"/>
                <w:lang w:val="en-US"/>
              </w:rPr>
              <w:t>mooc</w:t>
            </w:r>
            <w:proofErr w:type="spellEnd"/>
            <w:r w:rsidRPr="00F94A68">
              <w:rPr>
                <w:szCs w:val="24"/>
              </w:rPr>
              <w:t>.</w:t>
            </w:r>
            <w:proofErr w:type="spellStart"/>
            <w:r w:rsidRPr="00F94A68">
              <w:rPr>
                <w:szCs w:val="24"/>
                <w:lang w:val="en-US"/>
              </w:rPr>
              <w:t>hse</w:t>
            </w:r>
            <w:proofErr w:type="spellEnd"/>
            <w:r w:rsidRPr="00F94A68">
              <w:rPr>
                <w:szCs w:val="24"/>
              </w:rPr>
              <w:t>.</w:t>
            </w:r>
            <w:proofErr w:type="spellStart"/>
            <w:r w:rsidRPr="00F94A68">
              <w:rPr>
                <w:szCs w:val="24"/>
                <w:lang w:val="en-US"/>
              </w:rPr>
              <w:t>ru</w:t>
            </w:r>
            <w:proofErr w:type="spellEnd"/>
            <w:r w:rsidR="005710D7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Численность слушателей курса: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2016 г. – 40, 2017 г. – 40, 2018 г. – 40, 2019 г. – 40, 2020 г. – 40</w:t>
            </w:r>
          </w:p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020E15" w:rsidRPr="00F94A68" w:rsidTr="00F94A68">
        <w:tc>
          <w:tcPr>
            <w:tcW w:w="0" w:type="auto"/>
          </w:tcPr>
          <w:p w:rsidR="00020E15" w:rsidRPr="00F94A68" w:rsidRDefault="00020E1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2.1.3.3.</w:t>
            </w:r>
          </w:p>
        </w:tc>
        <w:tc>
          <w:tcPr>
            <w:tcW w:w="0" w:type="auto"/>
          </w:tcPr>
          <w:p w:rsidR="00020E15" w:rsidRPr="00F94A68" w:rsidRDefault="00020E1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 xml:space="preserve">Разработка  онлайн-курса для магистратуры на русском языке «Руководитель образовательной организации» для платформы  </w:t>
            </w:r>
            <w:proofErr w:type="spellStart"/>
            <w:r w:rsidRPr="00F94A68">
              <w:rPr>
                <w:szCs w:val="24"/>
                <w:lang w:val="en-US"/>
              </w:rPr>
              <w:t>mooc</w:t>
            </w:r>
            <w:proofErr w:type="spellEnd"/>
            <w:r w:rsidRPr="00F94A68">
              <w:rPr>
                <w:szCs w:val="24"/>
              </w:rPr>
              <w:t>.</w:t>
            </w:r>
            <w:proofErr w:type="spellStart"/>
            <w:r w:rsidRPr="00F94A68">
              <w:rPr>
                <w:szCs w:val="24"/>
                <w:lang w:val="en-US"/>
              </w:rPr>
              <w:t>hse</w:t>
            </w:r>
            <w:proofErr w:type="spellEnd"/>
            <w:r w:rsidRPr="00F94A68">
              <w:rPr>
                <w:szCs w:val="24"/>
              </w:rPr>
              <w:t>.</w:t>
            </w:r>
            <w:proofErr w:type="spellStart"/>
            <w:r w:rsidRPr="00F94A68">
              <w:rPr>
                <w:szCs w:val="24"/>
                <w:lang w:val="en-US"/>
              </w:rPr>
              <w:t>ru</w:t>
            </w:r>
            <w:proofErr w:type="spellEnd"/>
            <w:r w:rsidRPr="00F94A68">
              <w:rPr>
                <w:szCs w:val="24"/>
              </w:rPr>
              <w:t xml:space="preserve"> или партнерской платформы</w:t>
            </w:r>
          </w:p>
        </w:tc>
        <w:tc>
          <w:tcPr>
            <w:tcW w:w="0" w:type="auto"/>
          </w:tcPr>
          <w:p w:rsidR="00020E15" w:rsidRPr="00F94A68" w:rsidRDefault="00020E1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020E15" w:rsidRPr="00F94A68" w:rsidRDefault="00020E1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020E15" w:rsidRPr="00F94A68" w:rsidRDefault="00020E1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020E15" w:rsidRPr="00F94A68" w:rsidRDefault="00020E1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020E15" w:rsidRPr="00F94A68" w:rsidRDefault="00020E1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020E15" w:rsidRPr="00F94A68" w:rsidRDefault="00020E1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020E15" w:rsidRPr="00F94A68" w:rsidRDefault="00020E15" w:rsidP="00B81EF1">
            <w:pPr>
              <w:ind w:firstLine="0"/>
              <w:jc w:val="left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Численность слушателей курса:</w:t>
            </w:r>
          </w:p>
          <w:p w:rsidR="00020E15" w:rsidRPr="00F94A68" w:rsidRDefault="00020E15" w:rsidP="00B81EF1">
            <w:pPr>
              <w:ind w:firstLine="0"/>
              <w:jc w:val="left"/>
              <w:rPr>
                <w:i/>
                <w:szCs w:val="24"/>
              </w:rPr>
            </w:pPr>
            <w:r w:rsidRPr="00F94A68">
              <w:rPr>
                <w:szCs w:val="24"/>
              </w:rPr>
              <w:t>2018 г. – 20, 2019 г. – 20, 2020 г. – 20</w:t>
            </w:r>
          </w:p>
        </w:tc>
        <w:tc>
          <w:tcPr>
            <w:tcW w:w="0" w:type="auto"/>
          </w:tcPr>
          <w:p w:rsidR="00020E15" w:rsidRPr="00F94A68" w:rsidRDefault="00020E1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020E15" w:rsidRPr="00F94A68" w:rsidTr="00F94A68">
        <w:tc>
          <w:tcPr>
            <w:tcW w:w="0" w:type="auto"/>
          </w:tcPr>
          <w:p w:rsidR="00020E15" w:rsidRPr="00F94A68" w:rsidRDefault="00020E1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2.1.3.4.</w:t>
            </w:r>
          </w:p>
        </w:tc>
        <w:tc>
          <w:tcPr>
            <w:tcW w:w="0" w:type="auto"/>
          </w:tcPr>
          <w:p w:rsidR="00020E15" w:rsidRPr="00F94A68" w:rsidRDefault="00020E1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 xml:space="preserve">Разработка  онлайн-курса для аспирантуры на русском языке «Руководитель образовательной организации» для платформы  </w:t>
            </w:r>
            <w:proofErr w:type="spellStart"/>
            <w:r w:rsidRPr="00F94A68">
              <w:rPr>
                <w:szCs w:val="24"/>
                <w:lang w:val="en-US"/>
              </w:rPr>
              <w:t>mooc</w:t>
            </w:r>
            <w:proofErr w:type="spellEnd"/>
            <w:r w:rsidRPr="00F94A68">
              <w:rPr>
                <w:szCs w:val="24"/>
              </w:rPr>
              <w:t>.</w:t>
            </w:r>
            <w:proofErr w:type="spellStart"/>
            <w:r w:rsidRPr="00F94A68">
              <w:rPr>
                <w:szCs w:val="24"/>
                <w:lang w:val="en-US"/>
              </w:rPr>
              <w:t>hse</w:t>
            </w:r>
            <w:proofErr w:type="spellEnd"/>
            <w:r w:rsidRPr="00F94A68">
              <w:rPr>
                <w:szCs w:val="24"/>
              </w:rPr>
              <w:t>.</w:t>
            </w:r>
            <w:proofErr w:type="spellStart"/>
            <w:r w:rsidRPr="00F94A68">
              <w:rPr>
                <w:szCs w:val="24"/>
                <w:lang w:val="en-US"/>
              </w:rPr>
              <w:t>ru</w:t>
            </w:r>
            <w:proofErr w:type="spellEnd"/>
            <w:r w:rsidRPr="00F94A68">
              <w:rPr>
                <w:szCs w:val="24"/>
              </w:rPr>
              <w:t xml:space="preserve"> или партнерской платформы</w:t>
            </w:r>
          </w:p>
        </w:tc>
        <w:tc>
          <w:tcPr>
            <w:tcW w:w="0" w:type="auto"/>
          </w:tcPr>
          <w:p w:rsidR="00020E15" w:rsidRPr="00F94A68" w:rsidRDefault="00020E1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020E15" w:rsidRPr="00F94A68" w:rsidRDefault="00020E1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020E15" w:rsidRPr="00F94A68" w:rsidRDefault="00020E1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020E15" w:rsidRPr="00F94A68" w:rsidRDefault="00020E1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020E15" w:rsidRPr="00F94A68" w:rsidRDefault="00020E1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020E15" w:rsidRPr="00F94A68" w:rsidRDefault="00020E1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020E15" w:rsidRPr="00F94A68" w:rsidRDefault="00020E15" w:rsidP="00B81EF1">
            <w:pPr>
              <w:ind w:firstLine="0"/>
              <w:jc w:val="left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Численность слушателей курса:</w:t>
            </w:r>
          </w:p>
          <w:p w:rsidR="00020E15" w:rsidRPr="00F94A68" w:rsidRDefault="00020E15" w:rsidP="00B81EF1">
            <w:pPr>
              <w:ind w:firstLine="0"/>
              <w:jc w:val="left"/>
              <w:rPr>
                <w:i/>
                <w:szCs w:val="24"/>
              </w:rPr>
            </w:pPr>
            <w:r w:rsidRPr="00F94A68">
              <w:rPr>
                <w:szCs w:val="24"/>
              </w:rPr>
              <w:t>2018 г. – 10, 2019 г. – 10, 2020 г. – 10</w:t>
            </w:r>
          </w:p>
        </w:tc>
        <w:tc>
          <w:tcPr>
            <w:tcW w:w="0" w:type="auto"/>
          </w:tcPr>
          <w:p w:rsidR="00020E15" w:rsidRPr="00F94A68" w:rsidRDefault="00020E1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2.1.3.</w:t>
            </w:r>
            <w:r w:rsidR="00020E15" w:rsidRPr="00F94A68">
              <w:rPr>
                <w:szCs w:val="24"/>
              </w:rPr>
              <w:t>5</w:t>
            </w:r>
            <w:r w:rsidRPr="00F94A68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Открытие и поддержка общеуниверситетского факультатива на английском языке «Качественные методы в социальных науках» (“</w:t>
            </w:r>
            <w:proofErr w:type="spellStart"/>
            <w:r w:rsidRPr="00F94A68">
              <w:rPr>
                <w:szCs w:val="24"/>
              </w:rPr>
              <w:t>Qualitative</w:t>
            </w:r>
            <w:proofErr w:type="spellEnd"/>
            <w:r w:rsidRPr="00F94A68">
              <w:rPr>
                <w:szCs w:val="24"/>
              </w:rPr>
              <w:t xml:space="preserve"> </w:t>
            </w:r>
            <w:proofErr w:type="spellStart"/>
            <w:r w:rsidRPr="00F94A68">
              <w:rPr>
                <w:szCs w:val="24"/>
              </w:rPr>
              <w:t>Methods</w:t>
            </w:r>
            <w:proofErr w:type="spellEnd"/>
            <w:r w:rsidRPr="00F94A68">
              <w:rPr>
                <w:szCs w:val="24"/>
              </w:rPr>
              <w:t xml:space="preserve"> </w:t>
            </w:r>
            <w:proofErr w:type="spellStart"/>
            <w:r w:rsidRPr="00F94A68">
              <w:rPr>
                <w:szCs w:val="24"/>
              </w:rPr>
              <w:t>in</w:t>
            </w:r>
            <w:proofErr w:type="spellEnd"/>
            <w:r w:rsidRPr="00F94A68">
              <w:rPr>
                <w:szCs w:val="24"/>
              </w:rPr>
              <w:t xml:space="preserve"> </w:t>
            </w:r>
            <w:proofErr w:type="spellStart"/>
            <w:r w:rsidRPr="00F94A68">
              <w:rPr>
                <w:szCs w:val="24"/>
              </w:rPr>
              <w:t>Social</w:t>
            </w:r>
            <w:proofErr w:type="spellEnd"/>
            <w:r w:rsidRPr="00F94A68">
              <w:rPr>
                <w:szCs w:val="24"/>
              </w:rPr>
              <w:t xml:space="preserve"> </w:t>
            </w:r>
            <w:proofErr w:type="spellStart"/>
            <w:r w:rsidRPr="00F94A68">
              <w:rPr>
                <w:szCs w:val="24"/>
              </w:rPr>
              <w:t>Sciences</w:t>
            </w:r>
            <w:proofErr w:type="spellEnd"/>
            <w:r w:rsidRPr="00F94A68">
              <w:rPr>
                <w:szCs w:val="24"/>
              </w:rPr>
              <w:t>”)</w:t>
            </w:r>
          </w:p>
          <w:p w:rsidR="00645D84" w:rsidRPr="00F94A68" w:rsidRDefault="00645D84" w:rsidP="00B81EF1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left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Численность студентов, включивших курс на английском языке в ИУП (всего/иностранные студенты)</w:t>
            </w:r>
          </w:p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 xml:space="preserve">2016 г. – </w:t>
            </w:r>
            <w:r w:rsidRPr="00F94A68">
              <w:rPr>
                <w:i/>
                <w:szCs w:val="24"/>
              </w:rPr>
              <w:t xml:space="preserve"> 20 /0</w:t>
            </w:r>
            <w:r w:rsidRPr="00F94A68">
              <w:rPr>
                <w:szCs w:val="24"/>
              </w:rPr>
              <w:t xml:space="preserve"> , 2017 г. – </w:t>
            </w:r>
            <w:r w:rsidRPr="00F94A68">
              <w:rPr>
                <w:i/>
                <w:szCs w:val="24"/>
              </w:rPr>
              <w:t xml:space="preserve"> 25 /0</w:t>
            </w:r>
            <w:r w:rsidRPr="00F94A68">
              <w:rPr>
                <w:szCs w:val="24"/>
              </w:rPr>
              <w:t xml:space="preserve"> , 2018 г. – </w:t>
            </w:r>
            <w:r w:rsidRPr="00F94A68">
              <w:rPr>
                <w:i/>
                <w:szCs w:val="24"/>
              </w:rPr>
              <w:t xml:space="preserve"> 25 /0</w:t>
            </w:r>
            <w:r w:rsidRPr="00F94A68">
              <w:rPr>
                <w:szCs w:val="24"/>
              </w:rPr>
              <w:t xml:space="preserve">, 2019 г. – </w:t>
            </w:r>
            <w:r w:rsidRPr="00F94A68">
              <w:rPr>
                <w:i/>
                <w:szCs w:val="24"/>
              </w:rPr>
              <w:t xml:space="preserve"> 25 /0</w:t>
            </w:r>
            <w:r w:rsidRPr="00F94A68">
              <w:rPr>
                <w:szCs w:val="24"/>
              </w:rPr>
              <w:t xml:space="preserve"> , 2020 г. – </w:t>
            </w:r>
            <w:r w:rsidRPr="00F94A68">
              <w:rPr>
                <w:i/>
                <w:szCs w:val="24"/>
              </w:rPr>
              <w:t xml:space="preserve"> 25 /0</w:t>
            </w:r>
          </w:p>
          <w:p w:rsidR="00645D84" w:rsidRPr="00F94A68" w:rsidRDefault="00645D84" w:rsidP="00B81EF1">
            <w:pPr>
              <w:ind w:firstLine="0"/>
              <w:jc w:val="left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Численность иностранных студентов, изучивших курс в рамках мобильности</w:t>
            </w:r>
          </w:p>
          <w:p w:rsidR="00645D84" w:rsidRPr="005710D7" w:rsidRDefault="00645D84" w:rsidP="00B81EF1">
            <w:pPr>
              <w:ind w:firstLine="0"/>
              <w:rPr>
                <w:rFonts w:eastAsiaTheme="minorHAnsi"/>
                <w:szCs w:val="24"/>
              </w:rPr>
            </w:pPr>
            <w:r w:rsidRPr="00F94A68">
              <w:rPr>
                <w:szCs w:val="24"/>
              </w:rPr>
              <w:t xml:space="preserve">2016 г. – 0, 2017 г. – 0, 2018 г. – 1, 2019 г. – </w:t>
            </w:r>
            <w:r w:rsidRPr="00F94A68">
              <w:rPr>
                <w:szCs w:val="24"/>
                <w:lang w:val="en-US"/>
              </w:rPr>
              <w:t>1</w:t>
            </w:r>
            <w:r w:rsidRPr="00F94A68">
              <w:rPr>
                <w:szCs w:val="24"/>
              </w:rPr>
              <w:t xml:space="preserve">, 2020 г. – </w:t>
            </w:r>
            <w:r w:rsidRPr="00F94A68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2.1.4.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Продвижение образовательных программ на российском рынке: открытие/ переформатирование программ в партнерстве с компаниями/ по заказу компаний, Правительства</w:t>
            </w:r>
            <w:r w:rsidR="005710D7">
              <w:rPr>
                <w:szCs w:val="24"/>
              </w:rPr>
              <w:t>, их связь с научными проектами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pStyle w:val="a6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2.1.4.1.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«Измерения в психологии и образовании», магистратура, очная 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Год начала реализации программы: 2014</w:t>
            </w:r>
          </w:p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Год переформатирования:2016</w:t>
            </w:r>
          </w:p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Элемент переформатирования (характеристика программы, элемент содержания, партнеры и др.) по годам:</w:t>
            </w:r>
          </w:p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 xml:space="preserve">2016 -  проведение внешней оценки и аудита программы при участии </w:t>
            </w:r>
            <w:proofErr w:type="spellStart"/>
            <w:r w:rsidRPr="00F94A68">
              <w:rPr>
                <w:i/>
                <w:szCs w:val="24"/>
              </w:rPr>
              <w:t>World</w:t>
            </w:r>
            <w:proofErr w:type="spellEnd"/>
            <w:r w:rsidRPr="00F94A68">
              <w:rPr>
                <w:i/>
                <w:szCs w:val="24"/>
              </w:rPr>
              <w:t xml:space="preserve"> </w:t>
            </w:r>
            <w:proofErr w:type="spellStart"/>
            <w:r w:rsidRPr="00F94A68">
              <w:rPr>
                <w:i/>
                <w:szCs w:val="24"/>
              </w:rPr>
              <w:t>Bank</w:t>
            </w:r>
            <w:proofErr w:type="spellEnd"/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2.1.4.2.</w:t>
            </w:r>
          </w:p>
        </w:tc>
        <w:tc>
          <w:tcPr>
            <w:tcW w:w="0" w:type="auto"/>
          </w:tcPr>
          <w:p w:rsidR="00645D84" w:rsidRPr="00BB7B02" w:rsidRDefault="00645D84" w:rsidP="00B81EF1">
            <w:pPr>
              <w:ind w:firstLine="0"/>
              <w:rPr>
                <w:szCs w:val="24"/>
              </w:rPr>
            </w:pPr>
            <w:r w:rsidRPr="00BB7B02">
              <w:rPr>
                <w:szCs w:val="24"/>
              </w:rPr>
              <w:t>«Доказательная образовательная политика», магистратура, очная</w:t>
            </w:r>
          </w:p>
          <w:p w:rsidR="00645D84" w:rsidRPr="00BB7B02" w:rsidRDefault="00645D84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Год начала реализации программы: 2014</w:t>
            </w:r>
          </w:p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Год переформатирования:2017</w:t>
            </w:r>
          </w:p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Элемент переформатирования (характеристика программы, элемент содержания, партнеры и др.) по годам:</w:t>
            </w:r>
          </w:p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 xml:space="preserve">2017 -  проведение внешней оценки и аудита программы 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2.1.4.3.</w:t>
            </w:r>
          </w:p>
        </w:tc>
        <w:tc>
          <w:tcPr>
            <w:tcW w:w="0" w:type="auto"/>
          </w:tcPr>
          <w:p w:rsidR="00645D84" w:rsidRPr="00BB7B02" w:rsidRDefault="00645D84" w:rsidP="00B81EF1">
            <w:pPr>
              <w:ind w:firstLine="0"/>
              <w:rPr>
                <w:szCs w:val="24"/>
              </w:rPr>
            </w:pPr>
            <w:r w:rsidRPr="00BB7B02">
              <w:rPr>
                <w:szCs w:val="24"/>
              </w:rPr>
              <w:t>«Управление образованием»,  магистратура, очно-заочная</w:t>
            </w:r>
          </w:p>
          <w:p w:rsidR="00645D84" w:rsidRPr="00BB7B02" w:rsidRDefault="00645D84" w:rsidP="00B81EF1">
            <w:pPr>
              <w:ind w:firstLine="0"/>
              <w:rPr>
                <w:szCs w:val="24"/>
              </w:rPr>
            </w:pPr>
          </w:p>
          <w:p w:rsidR="00645D84" w:rsidRPr="00BB7B02" w:rsidRDefault="00645D84" w:rsidP="00B81EF1">
            <w:pPr>
              <w:ind w:firstLine="0"/>
              <w:rPr>
                <w:szCs w:val="24"/>
              </w:rPr>
            </w:pPr>
          </w:p>
          <w:p w:rsidR="00645D84" w:rsidRPr="00BB7B02" w:rsidRDefault="00645D84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Год начала реализации программы: 2014</w:t>
            </w:r>
          </w:p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lastRenderedPageBreak/>
              <w:t>Год переформатирования:201</w:t>
            </w:r>
            <w:r w:rsidR="009E6163" w:rsidRPr="00F94A68">
              <w:rPr>
                <w:i/>
                <w:szCs w:val="24"/>
              </w:rPr>
              <w:t>8</w:t>
            </w:r>
          </w:p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Элемент переформатирования (характеристика программы, элемент содержания, партнеры и др.) по годам:</w:t>
            </w:r>
          </w:p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2018 -  проведение внешней оценки и аудита программы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2.1.4.4.</w:t>
            </w:r>
          </w:p>
        </w:tc>
        <w:tc>
          <w:tcPr>
            <w:tcW w:w="0" w:type="auto"/>
          </w:tcPr>
          <w:p w:rsidR="00645D84" w:rsidRPr="00BB7B02" w:rsidRDefault="00645D84" w:rsidP="00B81EF1">
            <w:pPr>
              <w:ind w:firstLine="0"/>
              <w:rPr>
                <w:szCs w:val="24"/>
              </w:rPr>
            </w:pPr>
            <w:r w:rsidRPr="00BB7B02">
              <w:rPr>
                <w:szCs w:val="24"/>
              </w:rPr>
              <w:t>«Управление в высшем образовании», магистратура,  очно-заочная</w:t>
            </w:r>
          </w:p>
          <w:p w:rsidR="00645D84" w:rsidRPr="00BB7B02" w:rsidRDefault="00645D84" w:rsidP="00B81EF1">
            <w:pPr>
              <w:ind w:firstLine="0"/>
              <w:rPr>
                <w:szCs w:val="24"/>
              </w:rPr>
            </w:pPr>
            <w:r w:rsidRPr="00BB7B02">
              <w:rPr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Год начала реализации программы: 2014</w:t>
            </w:r>
          </w:p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Год переформатирования:201</w:t>
            </w:r>
            <w:r w:rsidR="009E6163" w:rsidRPr="00F94A68">
              <w:rPr>
                <w:i/>
                <w:szCs w:val="24"/>
              </w:rPr>
              <w:t>9</w:t>
            </w:r>
          </w:p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Элемент переформатирования (характеристика программы, элемент содержания, партнеры и др.) по годам:</w:t>
            </w:r>
          </w:p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2019-  проведение внешней оценки и аудита программы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767A21" w:rsidP="00B81E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2.1.5</w:t>
            </w:r>
            <w:r w:rsidR="00645D84" w:rsidRPr="00F94A68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Развитие исследовательской и проектной компоненты в образовательных программах, вовлечение студентов и аспирантов в научные проекты, реализуемые САЕ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767A21" w:rsidP="00B81E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2.1.5</w:t>
            </w:r>
            <w:r w:rsidR="00645D84" w:rsidRPr="00F94A68">
              <w:rPr>
                <w:szCs w:val="24"/>
              </w:rPr>
              <w:t>.1.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Привлечение студентов и аспирантов к работе в научных подразделениях САЕ (НУЛ, НУГ, МЛ, ПУГ и др.)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Институт образования НИУ ВШЭ: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Численность студентов/аспирантов, работающих в научном подразделении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2016 г. – 28 / 1, 2017 г. – 30/2, 2018 г. – 30/2, 2019 г. – 30/2, 2020 г. – 30/2</w:t>
            </w:r>
          </w:p>
        </w:tc>
        <w:tc>
          <w:tcPr>
            <w:tcW w:w="0" w:type="auto"/>
          </w:tcPr>
          <w:p w:rsidR="00645D84" w:rsidRPr="00F94A68" w:rsidRDefault="00053B9D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767A21" w:rsidP="00B81E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2.1.5</w:t>
            </w:r>
            <w:r w:rsidR="00645D84" w:rsidRPr="00F94A68">
              <w:rPr>
                <w:szCs w:val="24"/>
              </w:rPr>
              <w:t>.2.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Привлечение студентов и аспирантов к работе по грантам и другим научным проектам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Гранты РНФ, РГНФ, проекты ПФИ: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Численность студентов/аспирантов, работающих по гранту/ научному проекту </w:t>
            </w:r>
          </w:p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2016 г. – 20 / 1, 2017 г. – 20/2, 2018 г. – 25/2, 2019 г. – 25/2, 2020 г. – 25/2</w:t>
            </w:r>
          </w:p>
        </w:tc>
        <w:tc>
          <w:tcPr>
            <w:tcW w:w="0" w:type="auto"/>
          </w:tcPr>
          <w:p w:rsidR="00645D84" w:rsidRPr="00F94A68" w:rsidRDefault="00053B9D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767A21" w:rsidP="00B81E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2.1.5</w:t>
            </w:r>
            <w:r w:rsidR="00645D84" w:rsidRPr="00F94A68">
              <w:rPr>
                <w:szCs w:val="24"/>
              </w:rPr>
              <w:t>.3.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Участие студентов и аспирантов в научных мероприятиях (научные семинары, конференции)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Численность студентов/аспирантов, принявших участие в научных мероприятиях</w:t>
            </w:r>
          </w:p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2016 г. – 28 / 1, 2017 г. – 30/2, 2018 г. – 30/2, 2019 г. – 30/2, 2020 г. – 30/2</w:t>
            </w:r>
          </w:p>
        </w:tc>
        <w:tc>
          <w:tcPr>
            <w:tcW w:w="0" w:type="auto"/>
          </w:tcPr>
          <w:p w:rsidR="00645D84" w:rsidRPr="00F94A68" w:rsidRDefault="00053B9D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767A21" w:rsidP="00B81E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2.1.5</w:t>
            </w:r>
            <w:r w:rsidR="00645D84" w:rsidRPr="00F94A68">
              <w:rPr>
                <w:szCs w:val="24"/>
              </w:rPr>
              <w:t>.4.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Создание фонда для оплаты работы магистров в исследовательских проектах, реализуемыми научными и аналитическими подразделениями САЕ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Объем финансирования по годам:</w:t>
            </w:r>
          </w:p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proofErr w:type="gramStart"/>
            <w:r w:rsidRPr="00F94A68">
              <w:rPr>
                <w:szCs w:val="24"/>
              </w:rPr>
              <w:t xml:space="preserve">2016 г. – 18 </w:t>
            </w:r>
            <w:proofErr w:type="spellStart"/>
            <w:r w:rsidRPr="00F94A68">
              <w:rPr>
                <w:szCs w:val="24"/>
              </w:rPr>
              <w:t>млн.р</w:t>
            </w:r>
            <w:proofErr w:type="spellEnd"/>
            <w:r w:rsidRPr="00F94A68">
              <w:rPr>
                <w:szCs w:val="24"/>
              </w:rPr>
              <w:t xml:space="preserve">., 2017 г. – 18 </w:t>
            </w:r>
            <w:proofErr w:type="spellStart"/>
            <w:r w:rsidRPr="00F94A68">
              <w:rPr>
                <w:szCs w:val="24"/>
              </w:rPr>
              <w:t>млн.р</w:t>
            </w:r>
            <w:proofErr w:type="spellEnd"/>
            <w:r w:rsidRPr="00F94A68">
              <w:rPr>
                <w:szCs w:val="24"/>
              </w:rPr>
              <w:t xml:space="preserve">., 2018 г. – 19 </w:t>
            </w:r>
            <w:proofErr w:type="spellStart"/>
            <w:r w:rsidRPr="00F94A68">
              <w:rPr>
                <w:szCs w:val="24"/>
              </w:rPr>
              <w:t>млн.р</w:t>
            </w:r>
            <w:proofErr w:type="spellEnd"/>
            <w:r w:rsidRPr="00F94A68">
              <w:rPr>
                <w:szCs w:val="24"/>
              </w:rPr>
              <w:t>., 2019 г. –</w:t>
            </w:r>
            <w:r w:rsidR="005710D7">
              <w:rPr>
                <w:szCs w:val="24"/>
              </w:rPr>
              <w:t xml:space="preserve"> 19млн.р., 2020 г. – 20 </w:t>
            </w:r>
            <w:proofErr w:type="spellStart"/>
            <w:r w:rsidR="005710D7">
              <w:rPr>
                <w:szCs w:val="24"/>
              </w:rPr>
              <w:t>млн.р</w:t>
            </w:r>
            <w:proofErr w:type="spellEnd"/>
            <w:r w:rsidR="005710D7">
              <w:rPr>
                <w:szCs w:val="24"/>
              </w:rPr>
              <w:t xml:space="preserve">. </w:t>
            </w:r>
            <w:proofErr w:type="gramEnd"/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2.2.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Развитие программ академической моб</w:t>
            </w:r>
            <w:r w:rsidR="005710D7">
              <w:rPr>
                <w:szCs w:val="24"/>
              </w:rPr>
              <w:t>ильности студентов и аспирантов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2.2.</w:t>
            </w:r>
            <w:r w:rsidR="00CE0505" w:rsidRPr="00F94A68">
              <w:rPr>
                <w:szCs w:val="24"/>
              </w:rPr>
              <w:t>1</w:t>
            </w:r>
            <w:r w:rsidRPr="00F94A68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Другие типы мобильности. Тип мобильности (</w:t>
            </w:r>
            <w:proofErr w:type="gramStart"/>
            <w:r w:rsidRPr="00F94A68">
              <w:rPr>
                <w:szCs w:val="24"/>
              </w:rPr>
              <w:t>инициативная</w:t>
            </w:r>
            <w:proofErr w:type="gramEnd"/>
            <w:r w:rsidRPr="00F94A68">
              <w:rPr>
                <w:szCs w:val="24"/>
              </w:rPr>
              <w:t>, по грантам ВШЭ, по грантам других организаций и т.д.)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Краткосрочные программы (до 1 месяца)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Численность студентов</w:t>
            </w:r>
            <w:r w:rsidR="00CD3C44" w:rsidRPr="00F94A68">
              <w:rPr>
                <w:szCs w:val="24"/>
              </w:rPr>
              <w:t xml:space="preserve"> и </w:t>
            </w:r>
            <w:r w:rsidR="00CE0505" w:rsidRPr="00F94A68">
              <w:rPr>
                <w:szCs w:val="24"/>
              </w:rPr>
              <w:t>аспирантов</w:t>
            </w:r>
            <w:r w:rsidRPr="00F94A68">
              <w:rPr>
                <w:szCs w:val="24"/>
              </w:rPr>
              <w:t>, принявших участие в краткосрочных программах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2016 г. – 6, 2017 г. – 6, 2018 г. – 7, 2019 г. – 7, 2020 г. – 8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Долгосрочные программы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Численность студентов</w:t>
            </w:r>
            <w:r w:rsidR="00CD3C44" w:rsidRPr="00F94A68">
              <w:rPr>
                <w:szCs w:val="24"/>
              </w:rPr>
              <w:t xml:space="preserve"> и </w:t>
            </w:r>
            <w:r w:rsidR="00CE0505" w:rsidRPr="00F94A68">
              <w:rPr>
                <w:szCs w:val="24"/>
              </w:rPr>
              <w:t>аспирантов</w:t>
            </w:r>
            <w:r w:rsidRPr="00F94A68">
              <w:rPr>
                <w:szCs w:val="24"/>
              </w:rPr>
              <w:t>, принявших участие в долгосрочных программах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2016 г. – 6, 2017 г. – 6, 2018 г. – 8, 2019 г. – 8, 2020 г. – 10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CE05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2.2.2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Создание фонда финансирования академической мобильности студентов и аспирантов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Объем финансирования по годам:</w:t>
            </w:r>
          </w:p>
          <w:p w:rsidR="00645D84" w:rsidRPr="00F94A68" w:rsidRDefault="00645D84" w:rsidP="00B81EF1">
            <w:pPr>
              <w:ind w:firstLine="0"/>
              <w:jc w:val="left"/>
              <w:rPr>
                <w:i/>
                <w:szCs w:val="24"/>
              </w:rPr>
            </w:pPr>
            <w:proofErr w:type="gramStart"/>
            <w:r w:rsidRPr="00F94A68">
              <w:rPr>
                <w:szCs w:val="24"/>
              </w:rPr>
              <w:t>2016 г. – 1,5 млн. р., 2017 г. – 1,5 млн. р., 2018 г. – 1,6 млн. р., 2019 г. – 1,6 млн. р., 2020 г. – 1,7 млн. р.</w:t>
            </w:r>
            <w:proofErr w:type="gramEnd"/>
          </w:p>
          <w:p w:rsidR="00645D84" w:rsidRPr="00F94A68" w:rsidRDefault="00645D84" w:rsidP="00B81EF1">
            <w:pPr>
              <w:ind w:firstLine="0"/>
              <w:jc w:val="left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 xml:space="preserve">Численность </w:t>
            </w:r>
            <w:r w:rsidR="00CD3C44" w:rsidRPr="00F94A68">
              <w:rPr>
                <w:i/>
                <w:szCs w:val="24"/>
              </w:rPr>
              <w:t xml:space="preserve">студентов и </w:t>
            </w:r>
            <w:r w:rsidRPr="00F94A68">
              <w:rPr>
                <w:i/>
                <w:szCs w:val="24"/>
              </w:rPr>
              <w:t>аспирантов, принявших участие в программах академической мобильности за счет средств фонда</w:t>
            </w:r>
          </w:p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2016 г. – 6, 2017 г. – 6, 2018 г. – 7, 2019 г. – 7, 2020 г. – 8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2.3.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Привлечение талантливых абитуриентов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2.3.1.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Мероприятия по привлечению иностранных абитуриентов бакалавриата, магистратуры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 </w:t>
            </w:r>
          </w:p>
          <w:p w:rsidR="00645D84" w:rsidRPr="00F94A68" w:rsidRDefault="00645D84" w:rsidP="00B81EF1">
            <w:pPr>
              <w:tabs>
                <w:tab w:val="left" w:pos="309"/>
              </w:tabs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3C2788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2.3.1.1.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Международная Летняя школа, посвященная междисциплинарным исследованиям высшего образования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t>Партнеры:</w:t>
            </w:r>
            <w:r w:rsidRPr="00F94A68">
              <w:rPr>
                <w:szCs w:val="24"/>
              </w:rPr>
              <w:t xml:space="preserve"> </w:t>
            </w:r>
            <w:proofErr w:type="spellStart"/>
            <w:r w:rsidRPr="00F94A68">
              <w:rPr>
                <w:szCs w:val="24"/>
              </w:rPr>
              <w:t>Peking</w:t>
            </w:r>
            <w:proofErr w:type="spellEnd"/>
            <w:r w:rsidRPr="00F94A68">
              <w:rPr>
                <w:szCs w:val="24"/>
              </w:rPr>
              <w:t xml:space="preserve"> University и </w:t>
            </w:r>
            <w:r w:rsidRPr="00F94A68">
              <w:rPr>
                <w:szCs w:val="24"/>
                <w:lang w:val="en-US"/>
              </w:rPr>
              <w:t>UCL</w:t>
            </w:r>
          </w:p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i/>
                <w:szCs w:val="24"/>
              </w:rPr>
              <w:t>Рынки:</w:t>
            </w:r>
            <w:r w:rsidRPr="00F94A68">
              <w:rPr>
                <w:szCs w:val="24"/>
              </w:rPr>
              <w:t xml:space="preserve"> регионы РФ, страны СНГ, страны Азии, Европы и Америки</w:t>
            </w:r>
          </w:p>
          <w:p w:rsidR="00645D84" w:rsidRPr="00F94A68" w:rsidRDefault="00645D84" w:rsidP="00B81EF1">
            <w:pPr>
              <w:ind w:firstLine="0"/>
              <w:jc w:val="left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Численность иностранных участников мероприятия</w:t>
            </w:r>
          </w:p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 xml:space="preserve">2016 г. – 10, 2017 г. – 10, 2018 г. – 15, 2019 г. – 15, 2020 г. – 15 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9E6163" w:rsidRPr="00F94A68" w:rsidTr="00F94A68">
        <w:tc>
          <w:tcPr>
            <w:tcW w:w="0" w:type="auto"/>
          </w:tcPr>
          <w:p w:rsidR="009E6163" w:rsidRPr="00F94A68" w:rsidRDefault="009E6163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2.3.1.2.</w:t>
            </w:r>
          </w:p>
        </w:tc>
        <w:tc>
          <w:tcPr>
            <w:tcW w:w="0" w:type="auto"/>
          </w:tcPr>
          <w:p w:rsidR="009E6163" w:rsidRPr="00F94A68" w:rsidRDefault="009E6163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Международная Летняя школа «Теория и практика разработки </w:t>
            </w:r>
            <w:r w:rsidRPr="00F94A68">
              <w:rPr>
                <w:szCs w:val="24"/>
              </w:rPr>
              <w:lastRenderedPageBreak/>
              <w:t xml:space="preserve">тестов в психологии и образовании» </w:t>
            </w:r>
          </w:p>
          <w:p w:rsidR="009E6163" w:rsidRPr="00F94A68" w:rsidRDefault="009E6163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9E6163" w:rsidRPr="00F94A68" w:rsidRDefault="009E6163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9E6163" w:rsidRPr="00F94A68" w:rsidRDefault="009E6163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9E6163" w:rsidRPr="00F94A68" w:rsidRDefault="009E6163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9E6163" w:rsidRPr="00F94A68" w:rsidRDefault="009E6163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9E6163" w:rsidRPr="00F94A68" w:rsidRDefault="009E6163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9E6163" w:rsidRPr="00F94A68" w:rsidRDefault="009E6163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9E6163" w:rsidRPr="00F94A68" w:rsidRDefault="009E6163" w:rsidP="00B81EF1">
            <w:pPr>
              <w:ind w:firstLine="0"/>
              <w:jc w:val="left"/>
              <w:rPr>
                <w:szCs w:val="24"/>
                <w:lang w:val="en-US"/>
              </w:rPr>
            </w:pPr>
            <w:r w:rsidRPr="00F94A68">
              <w:rPr>
                <w:i/>
                <w:szCs w:val="24"/>
              </w:rPr>
              <w:t>Партнеры</w:t>
            </w:r>
            <w:r w:rsidRPr="00F94A68">
              <w:rPr>
                <w:i/>
                <w:szCs w:val="24"/>
                <w:lang w:val="en-US"/>
              </w:rPr>
              <w:t>:</w:t>
            </w:r>
            <w:r w:rsidRPr="00F94A68">
              <w:rPr>
                <w:szCs w:val="24"/>
                <w:lang w:val="en-US"/>
              </w:rPr>
              <w:t xml:space="preserve">  Durham  University and Oslo University</w:t>
            </w:r>
          </w:p>
          <w:p w:rsidR="009E6163" w:rsidRPr="00F94A68" w:rsidRDefault="009E6163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i/>
                <w:szCs w:val="24"/>
              </w:rPr>
              <w:lastRenderedPageBreak/>
              <w:t>Рынки:</w:t>
            </w:r>
            <w:r w:rsidRPr="00F94A68">
              <w:rPr>
                <w:szCs w:val="24"/>
              </w:rPr>
              <w:t xml:space="preserve">  регионы РФ, страны СНГ, страны Азии</w:t>
            </w:r>
          </w:p>
          <w:p w:rsidR="009E6163" w:rsidRPr="00F94A68" w:rsidRDefault="009E6163" w:rsidP="00B81EF1">
            <w:pPr>
              <w:ind w:firstLine="0"/>
              <w:jc w:val="left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Численность иностранных участников мероприятия</w:t>
            </w:r>
          </w:p>
          <w:p w:rsidR="009E6163" w:rsidRPr="00F94A68" w:rsidRDefault="009E6163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2016 г. – 18, 2017 г. – 18,  2018 г. – 19, 2019 г. – 20, 2020 г. – 20</w:t>
            </w:r>
          </w:p>
        </w:tc>
        <w:tc>
          <w:tcPr>
            <w:tcW w:w="0" w:type="auto"/>
          </w:tcPr>
          <w:p w:rsidR="009E6163" w:rsidRPr="00F94A68" w:rsidRDefault="009E6163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3C2788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2.3.1.3.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Международная Летняя школа  по образовательному неравенству (точное название согласовывается)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i/>
                <w:szCs w:val="24"/>
              </w:rPr>
              <w:t>Партнеры:</w:t>
            </w:r>
            <w:r w:rsidRPr="00F94A68">
              <w:rPr>
                <w:szCs w:val="24"/>
              </w:rPr>
              <w:t xml:space="preserve"> </w:t>
            </w:r>
            <w:proofErr w:type="spellStart"/>
            <w:r w:rsidRPr="00F94A68">
              <w:rPr>
                <w:szCs w:val="24"/>
              </w:rPr>
              <w:t>Georgetown</w:t>
            </w:r>
            <w:proofErr w:type="spellEnd"/>
            <w:r w:rsidRPr="00F94A68">
              <w:rPr>
                <w:szCs w:val="24"/>
              </w:rPr>
              <w:t xml:space="preserve"> University </w:t>
            </w:r>
          </w:p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i/>
                <w:szCs w:val="24"/>
              </w:rPr>
              <w:t>Рынки:</w:t>
            </w:r>
            <w:r w:rsidRPr="00F94A68">
              <w:rPr>
                <w:szCs w:val="24"/>
              </w:rPr>
              <w:t xml:space="preserve">  регионы РФ, страны СНГ, страны Азии, Европы и Америки</w:t>
            </w:r>
          </w:p>
          <w:p w:rsidR="00645D84" w:rsidRPr="00F94A68" w:rsidRDefault="00645D84" w:rsidP="00B81EF1">
            <w:pPr>
              <w:ind w:firstLine="0"/>
              <w:jc w:val="left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Численность иностранных участников мероприятия</w:t>
            </w:r>
          </w:p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2018 г. – 10, 2019 г. – 10, 2020 г. – 15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2.3.2.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Мероприятия по привлечению российских абитуриентов бакалавриата, магистратуры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2.3.2.1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Проведение конкурса инноваций в образовании КИВО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Проведена рекламная кампания КИВО-2016, получено более 700 заявок на участие в конкурсе.</w:t>
            </w:r>
          </w:p>
          <w:p w:rsidR="00645D84" w:rsidRPr="00F94A68" w:rsidRDefault="00645D84" w:rsidP="00B81EF1">
            <w:pPr>
              <w:ind w:firstLine="0"/>
              <w:jc w:val="left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Количество поданных на конкурс заявок:</w:t>
            </w:r>
          </w:p>
          <w:p w:rsidR="00645D84" w:rsidRPr="00F94A68" w:rsidRDefault="00645D84" w:rsidP="00B81EF1">
            <w:pPr>
              <w:ind w:firstLine="0"/>
              <w:jc w:val="left"/>
              <w:rPr>
                <w:i/>
                <w:szCs w:val="24"/>
              </w:rPr>
            </w:pPr>
            <w:r w:rsidRPr="00F94A68">
              <w:rPr>
                <w:szCs w:val="24"/>
              </w:rPr>
              <w:t>2016 г. – 700, 2017 г. – 750,  2018 г. – 750, 2019 г. – 800, 2020 г. – 900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2.3.2.2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Реализация рекламной кампании по продвижению магистерских программ САЕ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Разработан план маркетинговой кампании, включающий следующие мероприятия: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6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рассылка по собственным и партнерским базам данных;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6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распространение печатных материалов (буклетов) на мероприятиях;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68">
              <w:rPr>
                <w:rFonts w:ascii="Times New Roman" w:eastAsia="Calibri" w:hAnsi="Times New Roman" w:cs="Times New Roman"/>
                <w:sz w:val="24"/>
                <w:szCs w:val="24"/>
              </w:rPr>
              <w:t>Почтовая рассылка печатных материалов;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68">
              <w:rPr>
                <w:rFonts w:ascii="Times New Roman" w:eastAsia="Calibri" w:hAnsi="Times New Roman" w:cs="Times New Roman"/>
                <w:sz w:val="24"/>
                <w:szCs w:val="24"/>
              </w:rPr>
              <w:t>Контекстная реклама (Яндекс, Гугл);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68">
              <w:rPr>
                <w:rFonts w:ascii="Times New Roman" w:eastAsia="Calibri" w:hAnsi="Times New Roman" w:cs="Times New Roman"/>
                <w:sz w:val="24"/>
                <w:szCs w:val="24"/>
              </w:rPr>
              <w:t>Реклама в сообществах, поднятие постов;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68">
              <w:rPr>
                <w:rFonts w:ascii="Times New Roman" w:eastAsia="Calibri" w:hAnsi="Times New Roman" w:cs="Times New Roman"/>
                <w:sz w:val="24"/>
                <w:szCs w:val="24"/>
              </w:rPr>
              <w:t>Баннерная реклама на сайтах;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6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дней открытых дверей.</w:t>
            </w:r>
          </w:p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 xml:space="preserve">Бюджет </w:t>
            </w:r>
            <w:r w:rsidR="00B66AFF" w:rsidRPr="00F94A68">
              <w:rPr>
                <w:szCs w:val="24"/>
              </w:rPr>
              <w:t>кампании</w:t>
            </w:r>
            <w:r w:rsidR="003C2788" w:rsidRPr="00F94A68">
              <w:rPr>
                <w:szCs w:val="24"/>
              </w:rPr>
              <w:t xml:space="preserve"> </w:t>
            </w:r>
            <w:r w:rsidRPr="00F94A68">
              <w:rPr>
                <w:szCs w:val="24"/>
              </w:rPr>
              <w:t>составляет не менее 850 000 руб. в год.</w:t>
            </w:r>
          </w:p>
          <w:p w:rsidR="00645D84" w:rsidRPr="00F94A68" w:rsidRDefault="00645D84" w:rsidP="00B81EF1">
            <w:pPr>
              <w:ind w:firstLine="0"/>
              <w:jc w:val="left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 xml:space="preserve">Финансирование </w:t>
            </w:r>
            <w:r w:rsidR="00B66AFF" w:rsidRPr="00F94A68">
              <w:rPr>
                <w:i/>
                <w:szCs w:val="24"/>
              </w:rPr>
              <w:t>кампании</w:t>
            </w:r>
            <w:r w:rsidR="003C2788" w:rsidRPr="00F94A68">
              <w:rPr>
                <w:i/>
                <w:szCs w:val="24"/>
              </w:rPr>
              <w:t xml:space="preserve"> </w:t>
            </w:r>
            <w:r w:rsidRPr="00F94A68">
              <w:rPr>
                <w:i/>
                <w:szCs w:val="24"/>
              </w:rPr>
              <w:t>по годам:</w:t>
            </w:r>
          </w:p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proofErr w:type="gramStart"/>
            <w:r w:rsidRPr="00F94A68">
              <w:rPr>
                <w:szCs w:val="24"/>
              </w:rPr>
              <w:t xml:space="preserve">2016 г. – 850 </w:t>
            </w:r>
            <w:proofErr w:type="spellStart"/>
            <w:r w:rsidRPr="00F94A68">
              <w:rPr>
                <w:szCs w:val="24"/>
              </w:rPr>
              <w:t>т.р</w:t>
            </w:r>
            <w:proofErr w:type="spellEnd"/>
            <w:r w:rsidRPr="00F94A68">
              <w:rPr>
                <w:szCs w:val="24"/>
              </w:rPr>
              <w:t xml:space="preserve">., 2017 г. – 850 </w:t>
            </w:r>
            <w:proofErr w:type="spellStart"/>
            <w:r w:rsidRPr="00F94A68">
              <w:rPr>
                <w:szCs w:val="24"/>
              </w:rPr>
              <w:t>т.р</w:t>
            </w:r>
            <w:proofErr w:type="spellEnd"/>
            <w:r w:rsidRPr="00F94A68">
              <w:rPr>
                <w:szCs w:val="24"/>
              </w:rPr>
              <w:t xml:space="preserve">., 2018 г. – 850 </w:t>
            </w:r>
            <w:proofErr w:type="spellStart"/>
            <w:r w:rsidRPr="00F94A68">
              <w:rPr>
                <w:szCs w:val="24"/>
              </w:rPr>
              <w:t>т.р</w:t>
            </w:r>
            <w:proofErr w:type="spellEnd"/>
            <w:r w:rsidRPr="00F94A68">
              <w:rPr>
                <w:szCs w:val="24"/>
              </w:rPr>
              <w:t xml:space="preserve">., 2019 г. – 900 </w:t>
            </w:r>
            <w:proofErr w:type="spellStart"/>
            <w:r w:rsidRPr="00F94A68">
              <w:rPr>
                <w:szCs w:val="24"/>
              </w:rPr>
              <w:t>т.р</w:t>
            </w:r>
            <w:proofErr w:type="spellEnd"/>
            <w:r w:rsidRPr="00F94A68">
              <w:rPr>
                <w:szCs w:val="24"/>
              </w:rPr>
              <w:t xml:space="preserve">., 2020 г. – 900 </w:t>
            </w:r>
            <w:proofErr w:type="spellStart"/>
            <w:r w:rsidRPr="00F94A68">
              <w:rPr>
                <w:szCs w:val="24"/>
              </w:rPr>
              <w:t>т.р</w:t>
            </w:r>
            <w:proofErr w:type="spellEnd"/>
            <w:r w:rsidRPr="00F94A68">
              <w:rPr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М.Н. Петров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2.3.2.3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Проведение международного чемпионата по разработке тестов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9E6163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Проведение международного чемпионата по разработке тестов для привлечения талантливых студентов для обучения на программе «Измерения в психологии и образовании»: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6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российского чемпионата с 2016г.</w:t>
            </w:r>
          </w:p>
          <w:p w:rsidR="00645D84" w:rsidRPr="005710D7" w:rsidRDefault="00645D84" w:rsidP="00B81EF1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A68">
              <w:rPr>
                <w:rFonts w:ascii="Times New Roman" w:eastAsia="Calibri" w:hAnsi="Times New Roman" w:cs="Times New Roman"/>
                <w:sz w:val="24"/>
                <w:szCs w:val="24"/>
              </w:rPr>
              <w:t>Ежегодное проведение международного чемпионата с 2018 г.</w:t>
            </w:r>
          </w:p>
          <w:p w:rsidR="00645D84" w:rsidRPr="00F94A68" w:rsidRDefault="00645D84" w:rsidP="00B81EF1">
            <w:pPr>
              <w:ind w:firstLine="0"/>
              <w:jc w:val="left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Численность участников мероприятия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2016 г. – 150, 2017 г. – 150, 2018 г. – 170, 2019 г. – 170, 2020 г. – 170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2.3.2.4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proofErr w:type="spellStart"/>
            <w:r w:rsidRPr="00F94A68">
              <w:rPr>
                <w:szCs w:val="24"/>
              </w:rPr>
              <w:t>Соучредительство</w:t>
            </w:r>
            <w:proofErr w:type="spellEnd"/>
            <w:r w:rsidRPr="00F94A68">
              <w:rPr>
                <w:szCs w:val="24"/>
              </w:rPr>
              <w:t xml:space="preserve"> конкурсов учителей и директоров школ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9E6163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Вхождение сотрудников САЕ в жюри всероссийских конкурсов «Учитель года», «Директор школы», конкурсов для учителей и директоров школ, спонсируемых благотворительным фондом Сбербанка и фондом Рыбакова.</w:t>
            </w:r>
          </w:p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</w:p>
          <w:p w:rsidR="00645D84" w:rsidRPr="00F94A68" w:rsidRDefault="00645D84" w:rsidP="00B81EF1">
            <w:pPr>
              <w:ind w:firstLine="0"/>
              <w:jc w:val="left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 xml:space="preserve">Количество конкурсов, в состав жюри которых входят </w:t>
            </w:r>
            <w:r w:rsidR="00EF35B1" w:rsidRPr="00F94A68">
              <w:rPr>
                <w:i/>
                <w:szCs w:val="24"/>
              </w:rPr>
              <w:t xml:space="preserve">работники </w:t>
            </w:r>
            <w:r w:rsidRPr="00F94A68">
              <w:rPr>
                <w:i/>
                <w:szCs w:val="24"/>
              </w:rPr>
              <w:t>САЕ</w:t>
            </w:r>
          </w:p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2016 г. – 6, 2017 г. – 6, 2018 г. – 6, 2019 г. – 6, 2020 г. – 6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2.3.2.5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Продвижение образовательных программ САЕ в ходе реализации консалтинговых, прикладных проектов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9E6163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Включение обучения в контракты и соглашения с регионами и вузами.</w:t>
            </w:r>
          </w:p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</w:p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Количество студентов программ ДПО, обучающихся по контракту</w:t>
            </w:r>
          </w:p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2016 г. – 50, 2017 г. – 60, 2018 г. – 60, 2019 г. – 70, 2020 г. – 70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И.Д. Фрумин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2.4.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Развитие дополнительного профессионального образования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2.4.1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Разработка программы «Профессиональные основы педагогической деятельности»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t>Год начала реализации:</w:t>
            </w:r>
            <w:r w:rsidRPr="00F94A68">
              <w:rPr>
                <w:szCs w:val="24"/>
              </w:rPr>
              <w:t xml:space="preserve"> 2014 - первый набор, выпуск – 2017.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Партнеры: </w:t>
            </w:r>
            <w:r w:rsidR="00EF35B1" w:rsidRPr="00F94A68">
              <w:rPr>
                <w:szCs w:val="24"/>
              </w:rPr>
              <w:t xml:space="preserve">Фонд «Новый учитель» (программа </w:t>
            </w:r>
            <w:r w:rsidRPr="00F94A68">
              <w:rPr>
                <w:szCs w:val="24"/>
              </w:rPr>
              <w:t>«Учитель для России»</w:t>
            </w:r>
            <w:r w:rsidR="00EF35B1" w:rsidRPr="00F94A68">
              <w:rPr>
                <w:szCs w:val="24"/>
              </w:rPr>
              <w:t>)</w:t>
            </w:r>
            <w:r w:rsidRPr="00F94A68">
              <w:rPr>
                <w:szCs w:val="24"/>
              </w:rPr>
              <w:t xml:space="preserve">, Благотворительный фонд Сбербанка 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Формат:  Очная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Численность слушателей по годам: 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2016 г. – 40, 2017 г. – 40, 2018 г. –  40, 2019 г. –  50., 2020 г. –  50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t>Описание:</w:t>
            </w:r>
            <w:r w:rsidRPr="00F94A68">
              <w:rPr>
                <w:szCs w:val="24"/>
              </w:rPr>
              <w:t xml:space="preserve"> </w:t>
            </w:r>
            <w:r w:rsidRPr="00F94A68">
              <w:rPr>
                <w:b/>
                <w:szCs w:val="24"/>
              </w:rPr>
              <w:t xml:space="preserve"> </w:t>
            </w:r>
            <w:r w:rsidRPr="00F94A68">
              <w:rPr>
                <w:szCs w:val="24"/>
              </w:rPr>
              <w:t xml:space="preserve">Цель программы: получение системных знаний и компетенций, необходимых для выполнения нового вида профессиональной деятельности в сфере образования и позволяющих осуществлять образовательную деятельность в соответствии с  законодательством Российской Федерации/ Федеральным законом «Об образовании в Российской Федерации» и приоритетными направлениями государственной политики в области образования; осуществлять реализацию ФГОС с учетом теоретических основ педагогической науки и перспектив развития системы образования, возрастных психологических особенностей и поведения школьников; организовывать образовательную деятельность на основе современных достижений психолого-педагогической науки и практики; оценивать роль и место актуальных знаний и умений по предмету в профессиональной деятельности; </w:t>
            </w:r>
            <w:proofErr w:type="gramStart"/>
            <w:r w:rsidRPr="00F94A68">
              <w:rPr>
                <w:szCs w:val="24"/>
              </w:rPr>
              <w:t>проектировать образовательный процесс в целом и отдельные учебные занятия как часть целого на основе системно-</w:t>
            </w:r>
            <w:proofErr w:type="spellStart"/>
            <w:r w:rsidRPr="00F94A68">
              <w:rPr>
                <w:szCs w:val="24"/>
              </w:rPr>
              <w:t>деятельностного</w:t>
            </w:r>
            <w:proofErr w:type="spellEnd"/>
            <w:r w:rsidRPr="00F94A68">
              <w:rPr>
                <w:szCs w:val="24"/>
              </w:rPr>
              <w:t xml:space="preserve"> и компетентностного подходов с использованием инновационных форм, методов, средств и технологий; проектировать образовательные и рабочие программы учебных предметов различных уровней обучения; осуществлять взаимодействие с участниками образовательного процесса в соответствии с</w:t>
            </w:r>
            <w:r w:rsidRPr="00F94A68" w:rsidDel="00824F30">
              <w:rPr>
                <w:szCs w:val="24"/>
              </w:rPr>
              <w:t xml:space="preserve"> </w:t>
            </w:r>
            <w:r w:rsidRPr="00F94A68">
              <w:rPr>
                <w:szCs w:val="24"/>
              </w:rPr>
              <w:t>нормативно-правовым регулированием деятельности педагога; использовать современные результативные технологии в учебном процессе;</w:t>
            </w:r>
            <w:proofErr w:type="gramEnd"/>
            <w:r w:rsidRPr="00F94A68">
              <w:rPr>
                <w:szCs w:val="24"/>
              </w:rPr>
              <w:t xml:space="preserve">  планировать результаты образовательной деятельности и разрабатывать в соответствии с ними контрольно-измерительные материалы и другие оценочные средства; применять современные адекватные средства оценивания результатов обучения школьников.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2.4.2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Разработка программы «Педагогика: подходы, методы, технологии»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t>Год начала реализации:</w:t>
            </w:r>
            <w:r w:rsidRPr="00F94A68">
              <w:rPr>
                <w:szCs w:val="24"/>
              </w:rPr>
              <w:t xml:space="preserve"> 2016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Партнеры: </w:t>
            </w:r>
            <w:r w:rsidR="004F0AEA" w:rsidRPr="00F94A68">
              <w:rPr>
                <w:szCs w:val="24"/>
              </w:rPr>
              <w:t xml:space="preserve"> Фонд «Новый учитель» (программа «Учитель для России»),</w:t>
            </w:r>
            <w:proofErr w:type="gramStart"/>
            <w:r w:rsidR="004F0AEA" w:rsidRPr="00F94A68">
              <w:rPr>
                <w:szCs w:val="24"/>
              </w:rPr>
              <w:t xml:space="preserve"> </w:t>
            </w:r>
            <w:r w:rsidRPr="00F94A68">
              <w:rPr>
                <w:szCs w:val="24"/>
              </w:rPr>
              <w:t>,</w:t>
            </w:r>
            <w:proofErr w:type="gramEnd"/>
            <w:r w:rsidRPr="00F94A68">
              <w:rPr>
                <w:szCs w:val="24"/>
              </w:rPr>
              <w:t xml:space="preserve">  Благотворительный фонд Сбербанка 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Формат:  Очная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Численность слушателей по годам: 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2016 г. – 100, 2017 г. – 100, 2018 г. –  100, 2019 г. –  100., 2020 г. –  100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i/>
                <w:szCs w:val="24"/>
              </w:rPr>
              <w:t xml:space="preserve">Описание: </w:t>
            </w:r>
            <w:r w:rsidRPr="00F94A68">
              <w:rPr>
                <w:szCs w:val="24"/>
              </w:rPr>
              <w:t>Цель программы: получение системных знаний и компетенций для выполнения нового вида профессиональной деятельности в сфере образования.</w:t>
            </w:r>
          </w:p>
          <w:p w:rsidR="00645D84" w:rsidRPr="00F94A68" w:rsidRDefault="00645D84" w:rsidP="00B81EF1">
            <w:pPr>
              <w:ind w:firstLine="708"/>
              <w:rPr>
                <w:szCs w:val="24"/>
              </w:rPr>
            </w:pPr>
            <w:r w:rsidRPr="00F94A68">
              <w:rPr>
                <w:szCs w:val="24"/>
              </w:rPr>
              <w:t>В результате освоения программы формируются следующие компетенции:</w:t>
            </w:r>
          </w:p>
          <w:p w:rsidR="00645D84" w:rsidRPr="00F94A68" w:rsidRDefault="00645D84" w:rsidP="00B81EF1">
            <w:pPr>
              <w:numPr>
                <w:ilvl w:val="0"/>
                <w:numId w:val="31"/>
              </w:numPr>
              <w:tabs>
                <w:tab w:val="left" w:pos="993"/>
              </w:tabs>
              <w:ind w:left="0" w:firstLine="709"/>
              <w:rPr>
                <w:szCs w:val="24"/>
              </w:rPr>
            </w:pPr>
            <w:r w:rsidRPr="00F94A68">
              <w:rPr>
                <w:szCs w:val="24"/>
              </w:rPr>
              <w:t>знать преподаваемый предмет в пределах требований ФГОС и основной общеобразовательной программы, его истории и места в мировой культуре и науке;</w:t>
            </w:r>
          </w:p>
          <w:p w:rsidR="00645D84" w:rsidRPr="00F94A68" w:rsidRDefault="00645D84" w:rsidP="00B81EF1">
            <w:pPr>
              <w:numPr>
                <w:ilvl w:val="0"/>
                <w:numId w:val="31"/>
              </w:numPr>
              <w:tabs>
                <w:tab w:val="left" w:pos="993"/>
              </w:tabs>
              <w:ind w:left="0" w:firstLine="709"/>
              <w:rPr>
                <w:szCs w:val="24"/>
              </w:rPr>
            </w:pPr>
            <w:r w:rsidRPr="00F94A68">
              <w:rPr>
                <w:szCs w:val="24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645D84" w:rsidRPr="00F94A68" w:rsidRDefault="00645D84" w:rsidP="00B81EF1">
            <w:pPr>
              <w:numPr>
                <w:ilvl w:val="0"/>
                <w:numId w:val="31"/>
              </w:numPr>
              <w:tabs>
                <w:tab w:val="left" w:pos="993"/>
              </w:tabs>
              <w:ind w:left="0" w:firstLine="709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 </w:t>
            </w:r>
            <w:hyperlink r:id="rId9" w:history="1">
              <w:r w:rsidRPr="00F94A68">
                <w:rPr>
                  <w:szCs w:val="24"/>
                </w:rPr>
                <w:t>федеральных государственных образовательных стандартов основного общего образования</w:t>
              </w:r>
            </w:hyperlink>
            <w:r w:rsidRPr="00F94A68">
              <w:rPr>
                <w:szCs w:val="24"/>
              </w:rPr>
              <w:t> и </w:t>
            </w:r>
            <w:hyperlink r:id="rId10" w:history="1">
              <w:r w:rsidRPr="00F94A68">
                <w:rPr>
                  <w:szCs w:val="24"/>
                </w:rPr>
                <w:t>среднего общего образования</w:t>
              </w:r>
            </w:hyperlink>
            <w:r w:rsidRPr="00F94A68">
              <w:rPr>
                <w:szCs w:val="24"/>
              </w:rPr>
              <w:t>;</w:t>
            </w:r>
          </w:p>
          <w:p w:rsidR="00645D84" w:rsidRPr="00F94A68" w:rsidRDefault="00645D84" w:rsidP="00B81EF1">
            <w:pPr>
              <w:numPr>
                <w:ilvl w:val="0"/>
                <w:numId w:val="31"/>
              </w:numPr>
              <w:tabs>
                <w:tab w:val="left" w:pos="993"/>
              </w:tabs>
              <w:ind w:left="0" w:firstLine="709"/>
              <w:rPr>
                <w:szCs w:val="24"/>
              </w:rPr>
            </w:pPr>
            <w:r w:rsidRPr="00F94A68">
              <w:rPr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      </w:r>
          </w:p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ресурсы.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2.4.3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Разработка программы «Стратегическое управление вузом»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t>Год начала реализации:</w:t>
            </w:r>
            <w:r w:rsidRPr="00F94A68">
              <w:rPr>
                <w:szCs w:val="24"/>
              </w:rPr>
              <w:t xml:space="preserve"> 2016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Партнеры:  нет  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Формат:  Очно-заочная с использованием ДОТ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Численность слушателей по годам: 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,2016г. – 20, 2017 г. – 20, 2018 г. –  20, 2019 г. –  20, 2020 г. –  20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i/>
                <w:szCs w:val="24"/>
              </w:rPr>
              <w:t>Описание:</w:t>
            </w:r>
            <w:r w:rsidRPr="00F94A68">
              <w:rPr>
                <w:szCs w:val="24"/>
              </w:rPr>
              <w:t xml:space="preserve"> </w:t>
            </w:r>
            <w:r w:rsidRPr="00F94A68">
              <w:rPr>
                <w:b/>
                <w:bCs/>
                <w:szCs w:val="24"/>
                <w:lang w:eastAsia="ru-RU"/>
              </w:rPr>
              <w:t xml:space="preserve"> </w:t>
            </w:r>
            <w:r w:rsidRPr="00F94A68">
              <w:rPr>
                <w:szCs w:val="24"/>
              </w:rPr>
              <w:t>Цель программы: формирование основ для концептуального мышления в области стратегического управления и освоение набора инструментальных методов решения задач, связанных с разработкой стратегии вуза.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>В результате освоения программы формируются следующие профессиональные компетенции: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>По результатам обучения слушатели должны знать: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>• особенности формирования текущего стратегического контекста и стратегического моделирования будущего в высшем образовании;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>• сущность  стратегических задач в менеджменте и особенности их постановки в управлении процессом модернизации высшего образования;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>• процессы эволюции экономики знаний.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>В результате освоения программы слушатели должны уметь: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>• использовать аналитические и экспертные методы при постановке и решении стратегических задач в управлении вузами;</w:t>
            </w:r>
          </w:p>
          <w:p w:rsidR="00645D84" w:rsidRPr="005710D7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 xml:space="preserve">• формировать видение будущего вуза и трансформировать его в текущие стратегические решения в </w:t>
            </w:r>
            <w:r w:rsidR="005710D7">
              <w:rPr>
                <w:szCs w:val="24"/>
              </w:rPr>
              <w:t>рамках программ развития вузов.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2.4.4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Разработка программы «Основы проектирования современного обучения»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t>Год начала реализации:</w:t>
            </w:r>
            <w:r w:rsidRPr="00F94A68">
              <w:rPr>
                <w:szCs w:val="24"/>
              </w:rPr>
              <w:t xml:space="preserve"> 2016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Партнеры: </w:t>
            </w:r>
            <w:r w:rsidRPr="00F94A68">
              <w:rPr>
                <w:color w:val="FF0000"/>
                <w:szCs w:val="24"/>
              </w:rPr>
              <w:t xml:space="preserve"> </w:t>
            </w:r>
            <w:r w:rsidRPr="00F94A68">
              <w:rPr>
                <w:szCs w:val="24"/>
              </w:rPr>
              <w:t xml:space="preserve">нет  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Формат: </w:t>
            </w:r>
            <w:r w:rsidRPr="00F94A68">
              <w:rPr>
                <w:color w:val="000000"/>
                <w:szCs w:val="24"/>
              </w:rPr>
              <w:t xml:space="preserve"> Очно-заочная с использованием ДОТ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Численность слушателей по годам: 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2016г. – 20, 2017 г. – 20, 2018 г. –  20, 2019 г. –  20, 2020 г. –  20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i/>
                <w:szCs w:val="24"/>
              </w:rPr>
              <w:t>Описание:</w:t>
            </w:r>
            <w:r w:rsidRPr="00F94A68">
              <w:rPr>
                <w:szCs w:val="24"/>
              </w:rPr>
              <w:t xml:space="preserve"> </w:t>
            </w:r>
            <w:r w:rsidRPr="00F94A68">
              <w:rPr>
                <w:b/>
                <w:bCs/>
                <w:szCs w:val="24"/>
                <w:lang w:eastAsia="ru-RU"/>
              </w:rPr>
              <w:t xml:space="preserve"> </w:t>
            </w:r>
            <w:r w:rsidRPr="00F94A68">
              <w:rPr>
                <w:szCs w:val="24"/>
              </w:rPr>
              <w:t xml:space="preserve">Цель программы: программа направлена на основы проектирования, разработки и реализации образовательных программ с использованием современных обучающих технологий для высшего образования. Слушатели </w:t>
            </w:r>
            <w:proofErr w:type="gramStart"/>
            <w:r w:rsidRPr="00F94A68">
              <w:rPr>
                <w:szCs w:val="24"/>
              </w:rPr>
              <w:t>ознакомятся с системным подходом к проектированию и разработке образовательных программ и в результате</w:t>
            </w:r>
            <w:proofErr w:type="gramEnd"/>
            <w:r w:rsidRPr="00F94A68">
              <w:rPr>
                <w:szCs w:val="24"/>
              </w:rPr>
              <w:t xml:space="preserve"> будут иметь в своем арсенале современные методы и подходы к проектированию, успешно апробированные на мировом образовательном рынке. 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>В результате освоения программы формируются следующие профессиональные компетенции: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 xml:space="preserve">Выпускники будут знать: актуальные тренды в современном образовании, современные модели проектирования и теории </w:t>
            </w:r>
            <w:r w:rsidRPr="00F94A68">
              <w:rPr>
                <w:szCs w:val="24"/>
              </w:rPr>
              <w:lastRenderedPageBreak/>
              <w:t xml:space="preserve">обучения, особенности работы </w:t>
            </w:r>
            <w:proofErr w:type="gramStart"/>
            <w:r w:rsidRPr="00F94A68">
              <w:rPr>
                <w:szCs w:val="24"/>
              </w:rPr>
              <w:t>со</w:t>
            </w:r>
            <w:proofErr w:type="gramEnd"/>
            <w:r w:rsidRPr="00F94A68">
              <w:rPr>
                <w:szCs w:val="24"/>
              </w:rPr>
              <w:t xml:space="preserve"> взрослой аудиторией, способы определения целевой аудитории и подходы к оценке потребностей в обучении, подходы к отбору и использованию современных обучающих технологий инструменты разработки и внедрения образовательных продуктов. 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>Выпускники должны уметь: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>ставить правильные цели и задачи будущей образовательной программы;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 xml:space="preserve">проводить анализ </w:t>
            </w:r>
            <w:proofErr w:type="gramStart"/>
            <w:r w:rsidRPr="00F94A68">
              <w:rPr>
                <w:szCs w:val="24"/>
              </w:rPr>
              <w:t>ключевых</w:t>
            </w:r>
            <w:proofErr w:type="gramEnd"/>
            <w:r w:rsidRPr="00F94A68">
              <w:rPr>
                <w:szCs w:val="24"/>
              </w:rPr>
              <w:t xml:space="preserve"> </w:t>
            </w:r>
            <w:proofErr w:type="spellStart"/>
            <w:r w:rsidRPr="00F94A68">
              <w:rPr>
                <w:szCs w:val="24"/>
              </w:rPr>
              <w:t>стейкхолдеров</w:t>
            </w:r>
            <w:proofErr w:type="spellEnd"/>
            <w:r w:rsidRPr="00F94A68">
              <w:rPr>
                <w:szCs w:val="24"/>
              </w:rPr>
              <w:t xml:space="preserve"> образовательной программы;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>отбирать наиболее уместные для образовательной программы современные технологии разработки  и реализации обучения;</w:t>
            </w:r>
          </w:p>
          <w:p w:rsidR="00645D84" w:rsidRPr="00F94A68" w:rsidRDefault="00645D84" w:rsidP="00B81EF1">
            <w:pPr>
              <w:rPr>
                <w:i/>
                <w:szCs w:val="24"/>
              </w:rPr>
            </w:pPr>
            <w:r w:rsidRPr="00F94A68">
              <w:rPr>
                <w:szCs w:val="24"/>
              </w:rPr>
              <w:t>разрабатывать проект образовательной программы, применительно к конкретным условиям  реализации с требуемыми выходными характеристиками.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2.4.5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Разработка программы «Теория и практика разработки тестов оценки знаний»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t>Год начала реализации:</w:t>
            </w:r>
            <w:r w:rsidRPr="00F94A68">
              <w:rPr>
                <w:szCs w:val="24"/>
              </w:rPr>
              <w:t xml:space="preserve"> 2016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Партнеры:  нет  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Формат:  Очная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Численность слушателей по годам: 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,2016г. – 20, 2017 г. – 20, 2018 г. –  20, 2019 г. –  20, 2020 г. –  20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i/>
                <w:szCs w:val="24"/>
              </w:rPr>
              <w:t>Описание:</w:t>
            </w:r>
            <w:r w:rsidRPr="00F94A68">
              <w:rPr>
                <w:szCs w:val="24"/>
              </w:rPr>
              <w:t xml:space="preserve"> </w:t>
            </w:r>
            <w:r w:rsidRPr="00F94A68">
              <w:rPr>
                <w:b/>
                <w:bCs/>
                <w:szCs w:val="24"/>
              </w:rPr>
              <w:t xml:space="preserve"> </w:t>
            </w:r>
            <w:r w:rsidRPr="00F94A68">
              <w:rPr>
                <w:szCs w:val="24"/>
              </w:rPr>
              <w:t xml:space="preserve">Цель программы: ознакомление  с циклом разработки тестов в образовании: от составления спецификации, разработки заданий различных форм до анализа психометрических свойств заданий. 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ab/>
              <w:t>В результате освоения программы совершенствуются  следующие профессиональные компетенции в сфере разработки тестовых методик: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>планирование оценки и разработка спецификаций;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>разработка заданий разного типа;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>принципы экспертизы тестовых методик;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>администрирование тестов;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>анализ результатов апробации с целью получения характеристик тестовых заданий;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 xml:space="preserve">оценивание надежности и </w:t>
            </w:r>
            <w:proofErr w:type="spellStart"/>
            <w:r w:rsidRPr="00F94A68">
              <w:rPr>
                <w:szCs w:val="24"/>
              </w:rPr>
              <w:t>валидности</w:t>
            </w:r>
            <w:proofErr w:type="spellEnd"/>
            <w:r w:rsidRPr="00F94A68">
              <w:rPr>
                <w:szCs w:val="24"/>
              </w:rPr>
              <w:t xml:space="preserve"> тестов;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 xml:space="preserve">решение специфических проблем тестирования (установление проходных баллов, проверка параллельности вариантов, выравнивание вариантов, определение заданий, дискриминирующих </w:t>
            </w:r>
            <w:proofErr w:type="gramStart"/>
            <w:r w:rsidRPr="00F94A68">
              <w:rPr>
                <w:szCs w:val="24"/>
              </w:rPr>
              <w:t>какую-либо</w:t>
            </w:r>
            <w:proofErr w:type="gramEnd"/>
            <w:r w:rsidRPr="00F94A68">
              <w:rPr>
                <w:szCs w:val="24"/>
              </w:rPr>
              <w:t xml:space="preserve"> группы участников);</w:t>
            </w:r>
          </w:p>
          <w:p w:rsidR="00645D84" w:rsidRPr="005710D7" w:rsidRDefault="00645D84" w:rsidP="00B81EF1">
            <w:pPr>
              <w:rPr>
                <w:szCs w:val="24"/>
              </w:rPr>
            </w:pPr>
            <w:proofErr w:type="spellStart"/>
            <w:r w:rsidRPr="00F94A68">
              <w:rPr>
                <w:szCs w:val="24"/>
              </w:rPr>
              <w:t>шкалирование</w:t>
            </w:r>
            <w:proofErr w:type="spellEnd"/>
            <w:r w:rsidRPr="00F94A68">
              <w:rPr>
                <w:szCs w:val="24"/>
              </w:rPr>
              <w:t xml:space="preserve"> и представ</w:t>
            </w:r>
            <w:r w:rsidR="005710D7">
              <w:rPr>
                <w:szCs w:val="24"/>
              </w:rPr>
              <w:t>ление результатов тестирования.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2.4.6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Разработка программы «Проведение и использование результатов мониторинга системы образования в муниципалитетах и регионах Российской Федерации»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t>Год начала реализации:</w:t>
            </w:r>
            <w:r w:rsidRPr="00F94A68">
              <w:rPr>
                <w:szCs w:val="24"/>
              </w:rPr>
              <w:t xml:space="preserve"> 2016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Партнеры:   нет  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Формат:  Очно-заочная с использованием ДОТ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Численность слушателей по годам: 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2016г. – 20, 2017 г. – 20, 2018 г. –  20, 2019 г. –  20, 2020 г. –  20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i/>
                <w:szCs w:val="24"/>
              </w:rPr>
              <w:t>Описание</w:t>
            </w:r>
            <w:r w:rsidRPr="00F94A68">
              <w:rPr>
                <w:szCs w:val="24"/>
              </w:rPr>
              <w:t>:  Цель программы: повышение профессионального уровня знаний по проведению Мониторинга системы образования (далее – МСО) и использованию его результатов, в соответствии с задачами профессиональной деятельности в сфере управления образовательными системами муниципального и регионального уровней.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ab/>
              <w:t>В результате реализации программы формируются следующие профессиональные компетенции: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понимать принципы и механизмы функционирования МСО на муниципальном и региональном уровне в соответствии с новой моделью его реализации;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>соблюдать регламенты проведения, сбора и обработки информации, представления публичной отчетности;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>разрабатывать дополнительные, вариативные показатели, в рамках МСО, учитывающие специфику конкретного муниципалитета и региона Российской Федерации;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szCs w:val="24"/>
              </w:rPr>
              <w:t>анализировать и интерпретировать данные МСО относительно ситуации в системе образования на муниципальном или региональном уровне;</w:t>
            </w:r>
          </w:p>
          <w:p w:rsidR="00645D84" w:rsidRPr="00F94A68" w:rsidRDefault="00645D84" w:rsidP="00B81EF1">
            <w:pPr>
              <w:rPr>
                <w:i/>
                <w:szCs w:val="24"/>
              </w:rPr>
            </w:pPr>
            <w:r w:rsidRPr="00F94A68">
              <w:rPr>
                <w:szCs w:val="24"/>
              </w:rPr>
              <w:t>принимать управленческие решения, основанные на результатах МСО.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2.4.7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Разработка программы «Правовое регулирование деятельности образовательной организации общего образования»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t>Год начала реализации:</w:t>
            </w:r>
            <w:r w:rsidRPr="00F94A68">
              <w:rPr>
                <w:szCs w:val="24"/>
              </w:rPr>
              <w:t xml:space="preserve"> 2016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Партнеры: нет 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Формат:  Очно-заочная с использованием ДОТ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Численность слушателей по годам: 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2016г. – 20, 2017 г. – 20, 2018 г. –  20, 2019 г. –  20, 2020 г. –  20</w:t>
            </w:r>
          </w:p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Описание:</w:t>
            </w:r>
            <w:r w:rsidRPr="00F94A68">
              <w:rPr>
                <w:szCs w:val="24"/>
              </w:rPr>
              <w:t xml:space="preserve">  Программа включает вопросы правовой регламентации получения образования в различных формах, методов и способов организации образовательной деятельности, особенностей регулирования обучения на дому, вопросы правового регулирования приема, отчисления  и аттестации обучающихся, регулирования деятельности образовательной организации, прав и обязанностей участников образовательных отношений. Освоение программы позволит управленцу в области образования за  счет получения дополнительной квалификации самостоятельно решать юридические вопросы в соответствии с действующим законодательством.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2.4.8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Разработка программы «Управление образовательной организацией на основании данных»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t>Год начала реализации:</w:t>
            </w:r>
            <w:r w:rsidRPr="00F94A68">
              <w:rPr>
                <w:szCs w:val="24"/>
              </w:rPr>
              <w:t xml:space="preserve"> 2016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Партнеры:   нет  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Формат: </w:t>
            </w:r>
            <w:r w:rsidRPr="00F94A68">
              <w:rPr>
                <w:color w:val="000000"/>
                <w:szCs w:val="24"/>
              </w:rPr>
              <w:t xml:space="preserve"> Очно-</w:t>
            </w:r>
            <w:r w:rsidRPr="00F94A68">
              <w:rPr>
                <w:szCs w:val="24"/>
              </w:rPr>
              <w:t>заочная с использованием ДОТ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Численность слушателей по годам: 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,2016г. – 20, 2017 г. – 20, 2018 г. –  20, 2019 г. –  20, 2020 г. –  20</w:t>
            </w:r>
          </w:p>
          <w:p w:rsidR="00645D84" w:rsidRPr="00F94A68" w:rsidRDefault="00645D84" w:rsidP="00B81EF1">
            <w:pPr>
              <w:pStyle w:val="af2"/>
              <w:widowControl/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4A68">
              <w:rPr>
                <w:i/>
                <w:sz w:val="24"/>
                <w:szCs w:val="24"/>
              </w:rPr>
              <w:t>Описание</w:t>
            </w:r>
            <w:r w:rsidRPr="00F94A68">
              <w:rPr>
                <w:sz w:val="24"/>
                <w:szCs w:val="24"/>
              </w:rPr>
              <w:t xml:space="preserve">:  </w:t>
            </w:r>
            <w:r w:rsidRPr="00F94A68">
              <w:rPr>
                <w:b/>
                <w:bCs/>
                <w:sz w:val="24"/>
                <w:szCs w:val="24"/>
              </w:rPr>
              <w:t xml:space="preserve"> </w:t>
            </w:r>
            <w:r w:rsidRPr="00F94A68">
              <w:rPr>
                <w:rFonts w:eastAsia="Calibri"/>
                <w:sz w:val="24"/>
                <w:szCs w:val="24"/>
                <w:lang w:eastAsia="en-US"/>
              </w:rPr>
              <w:t>Цель программы: повышение профессионального уровня знаний в сфере управления образовательными организациями.</w:t>
            </w:r>
          </w:p>
          <w:p w:rsidR="00645D84" w:rsidRPr="00F94A68" w:rsidRDefault="00645D84" w:rsidP="00B81EF1">
            <w:pPr>
              <w:pStyle w:val="af2"/>
              <w:widowControl/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4A68">
              <w:rPr>
                <w:rFonts w:eastAsia="Calibri"/>
                <w:sz w:val="24"/>
                <w:szCs w:val="24"/>
                <w:lang w:eastAsia="en-US"/>
              </w:rPr>
              <w:tab/>
              <w:t>В результате реализации программы формируются следующие системные, социально-личностные и инструментальные профессиональные компетенции:</w:t>
            </w:r>
          </w:p>
          <w:p w:rsidR="00645D84" w:rsidRPr="00F94A68" w:rsidRDefault="00645D84" w:rsidP="00B81EF1">
            <w:pPr>
              <w:pStyle w:val="af2"/>
              <w:widowControl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4A68">
              <w:rPr>
                <w:rFonts w:eastAsia="Calibri"/>
                <w:sz w:val="24"/>
                <w:szCs w:val="24"/>
                <w:lang w:eastAsia="en-US"/>
              </w:rPr>
              <w:t>осуществлять управление образовательными организациями;</w:t>
            </w:r>
          </w:p>
          <w:p w:rsidR="00645D84" w:rsidRPr="00F94A68" w:rsidRDefault="00645D84" w:rsidP="00B81EF1">
            <w:pPr>
              <w:pStyle w:val="af2"/>
              <w:widowControl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F94A68">
              <w:rPr>
                <w:rFonts w:eastAsia="Calibri"/>
                <w:sz w:val="24"/>
                <w:szCs w:val="24"/>
                <w:lang w:eastAsia="en-US"/>
              </w:rPr>
              <w:t xml:space="preserve">проектировать качественное изменение организации на основании данных с использованием современных методов, технологий и инструментов мониторинга и оценки результатов и эффектов деятельности образовательной организации, результатов </w:t>
            </w:r>
            <w:proofErr w:type="spellStart"/>
            <w:r w:rsidRPr="00F94A68">
              <w:rPr>
                <w:rFonts w:eastAsia="Calibri"/>
                <w:sz w:val="24"/>
                <w:szCs w:val="24"/>
                <w:lang w:eastAsia="en-US"/>
              </w:rPr>
              <w:t>самообследования</w:t>
            </w:r>
            <w:proofErr w:type="spellEnd"/>
            <w:r w:rsidRPr="00F94A68">
              <w:rPr>
                <w:rFonts w:eastAsia="Calibri"/>
                <w:sz w:val="24"/>
                <w:szCs w:val="24"/>
                <w:lang w:eastAsia="en-US"/>
              </w:rPr>
              <w:t xml:space="preserve"> организации, профессиональной и общественной оценки ее достижений, с учетом ресурсов образовательной организации.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645D84" w:rsidRPr="00F94A68" w:rsidTr="00F94A68">
        <w:tc>
          <w:tcPr>
            <w:tcW w:w="0" w:type="auto"/>
            <w:gridSpan w:val="10"/>
            <w:tcBorders>
              <w:bottom w:val="single" w:sz="4" w:space="0" w:color="auto"/>
            </w:tcBorders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b/>
                <w:color w:val="000000" w:themeColor="text1"/>
                <w:szCs w:val="24"/>
              </w:rPr>
              <w:t xml:space="preserve">3. </w:t>
            </w:r>
            <w:r w:rsidR="00044896" w:rsidRPr="00F94A68">
              <w:rPr>
                <w:szCs w:val="24"/>
              </w:rPr>
              <w:t xml:space="preserve"> </w:t>
            </w:r>
            <w:r w:rsidR="00044896" w:rsidRPr="00F94A68">
              <w:rPr>
                <w:b/>
                <w:color w:val="000000" w:themeColor="text1"/>
                <w:szCs w:val="24"/>
              </w:rPr>
              <w:t>План развития научно-исследовательской и инновационной деятельности</w:t>
            </w:r>
          </w:p>
        </w:tc>
      </w:tr>
      <w:tr w:rsidR="00645D84" w:rsidRPr="00F94A68" w:rsidTr="00B81EF1">
        <w:tc>
          <w:tcPr>
            <w:tcW w:w="0" w:type="auto"/>
          </w:tcPr>
          <w:p w:rsidR="00645D84" w:rsidRPr="00F94A68" w:rsidRDefault="00BB7B02" w:rsidP="00B81E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645D84" w:rsidRPr="00B81EF1" w:rsidRDefault="00E943DC" w:rsidP="00B81EF1">
            <w:pPr>
              <w:ind w:firstLine="0"/>
              <w:rPr>
                <w:szCs w:val="24"/>
              </w:rPr>
            </w:pPr>
            <w:r w:rsidRPr="00B81EF1">
              <w:rPr>
                <w:szCs w:val="24"/>
              </w:rPr>
              <w:t>Р</w:t>
            </w:r>
            <w:r w:rsidR="00645D84" w:rsidRPr="00B81EF1">
              <w:rPr>
                <w:szCs w:val="24"/>
              </w:rPr>
              <w:t xml:space="preserve">еализация программы исследовательской деятельности, включающей в себя крупные международные сопоставительные исследования, </w:t>
            </w:r>
            <w:proofErr w:type="spellStart"/>
            <w:r w:rsidR="00645D84" w:rsidRPr="00B81EF1">
              <w:rPr>
                <w:szCs w:val="24"/>
              </w:rPr>
              <w:t>лонгитюдные</w:t>
            </w:r>
            <w:proofErr w:type="spellEnd"/>
            <w:r w:rsidR="00645D84" w:rsidRPr="00B81EF1">
              <w:rPr>
                <w:szCs w:val="24"/>
              </w:rPr>
              <w:t xml:space="preserve"> исследования, основанные на </w:t>
            </w:r>
            <w:r w:rsidR="00645D84" w:rsidRPr="00B81EF1">
              <w:rPr>
                <w:szCs w:val="24"/>
              </w:rPr>
              <w:lastRenderedPageBreak/>
              <w:t>больших массивах данных, а также проекты по глобально значимой образовательной проблематике, реализуемые на базе российского кейса и данных.</w:t>
            </w:r>
          </w:p>
          <w:p w:rsidR="00645D84" w:rsidRPr="00B81EF1" w:rsidRDefault="00645D84" w:rsidP="00B81EF1">
            <w:pPr>
              <w:ind w:firstLine="0"/>
              <w:jc w:val="left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645D84" w:rsidRPr="00B81EF1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B81EF1">
              <w:rPr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5D84" w:rsidRPr="00B81EF1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B81EF1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5D84" w:rsidRPr="00B81EF1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B81EF1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5D84" w:rsidRPr="00B81EF1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B81EF1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5D84" w:rsidRPr="00B81EF1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B81EF1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5D84" w:rsidRPr="00B81EF1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B81EF1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45D84" w:rsidRPr="00B81EF1" w:rsidRDefault="00645D84" w:rsidP="00B81EF1">
            <w:pPr>
              <w:ind w:firstLine="0"/>
              <w:rPr>
                <w:szCs w:val="24"/>
              </w:rPr>
            </w:pPr>
            <w:r w:rsidRPr="00B81EF1">
              <w:rPr>
                <w:szCs w:val="24"/>
              </w:rPr>
              <w:t xml:space="preserve">Реализуется программа исследовательской деятельности САЕ, основанная на следующих идеях: </w:t>
            </w:r>
          </w:p>
          <w:p w:rsidR="00645D84" w:rsidRPr="00B81EF1" w:rsidRDefault="00645D84" w:rsidP="00B81EF1">
            <w:pPr>
              <w:ind w:firstLine="0"/>
              <w:rPr>
                <w:szCs w:val="24"/>
              </w:rPr>
            </w:pPr>
            <w:r w:rsidRPr="00B81EF1">
              <w:rPr>
                <w:szCs w:val="24"/>
              </w:rPr>
              <w:t xml:space="preserve">- природа образовательных систем и их связи с внешним </w:t>
            </w:r>
            <w:r w:rsidRPr="00B81EF1">
              <w:rPr>
                <w:szCs w:val="24"/>
              </w:rPr>
              <w:lastRenderedPageBreak/>
              <w:t>контекстом проявляются в динамике общественных переходов;</w:t>
            </w:r>
          </w:p>
          <w:p w:rsidR="00645D84" w:rsidRPr="00B81EF1" w:rsidRDefault="00645D84" w:rsidP="00B81EF1">
            <w:pPr>
              <w:ind w:firstLine="0"/>
              <w:rPr>
                <w:szCs w:val="24"/>
              </w:rPr>
            </w:pPr>
            <w:r w:rsidRPr="00B81EF1">
              <w:rPr>
                <w:szCs w:val="24"/>
              </w:rPr>
              <w:t>- образование и развитие человека происходит не только внутри образовательных институтов, но и в других сферах, а также вне институциональных рамок;</w:t>
            </w:r>
          </w:p>
          <w:p w:rsidR="00645D84" w:rsidRPr="00B81EF1" w:rsidRDefault="00645D84" w:rsidP="00B81EF1">
            <w:pPr>
              <w:ind w:firstLine="0"/>
              <w:rPr>
                <w:szCs w:val="24"/>
              </w:rPr>
            </w:pPr>
            <w:r w:rsidRPr="00B81EF1">
              <w:rPr>
                <w:szCs w:val="24"/>
              </w:rPr>
              <w:t>- система образования выходит за национальные границы, возрастает актуальность ее исследования как совокупности глобальных подсистем, оказывающих влияние на развитие человека и его траектории, на развитие обществ.</w:t>
            </w:r>
          </w:p>
          <w:p w:rsidR="00645D84" w:rsidRPr="00B81EF1" w:rsidRDefault="00645D84" w:rsidP="00B81EF1">
            <w:pPr>
              <w:tabs>
                <w:tab w:val="left" w:pos="426"/>
              </w:tabs>
              <w:ind w:firstLine="0"/>
              <w:rPr>
                <w:szCs w:val="24"/>
              </w:rPr>
            </w:pPr>
          </w:p>
          <w:p w:rsidR="00645D84" w:rsidRPr="00B81EF1" w:rsidRDefault="00645D84" w:rsidP="00B81EF1">
            <w:pPr>
              <w:tabs>
                <w:tab w:val="left" w:pos="426"/>
              </w:tabs>
              <w:ind w:firstLine="0"/>
              <w:rPr>
                <w:szCs w:val="24"/>
              </w:rPr>
            </w:pPr>
            <w:r w:rsidRPr="00B81EF1">
              <w:rPr>
                <w:szCs w:val="24"/>
              </w:rPr>
              <w:t>Проекты, составляющие программу исследовательской деятельности САЕ, включают в себя элементы фундаментального исследования, практические разработки и экспертно-аналитическую поддержку разработки государственной политики. Проекты реализуются САЕ в партнерстве с ведущими российскими и зарубежными университетами, международными организациями.</w:t>
            </w:r>
          </w:p>
          <w:p w:rsidR="00645D84" w:rsidRPr="00B81EF1" w:rsidRDefault="00645D84" w:rsidP="00B81EF1">
            <w:pPr>
              <w:tabs>
                <w:tab w:val="left" w:pos="426"/>
              </w:tabs>
              <w:ind w:firstLine="0"/>
              <w:rPr>
                <w:szCs w:val="24"/>
              </w:rPr>
            </w:pPr>
          </w:p>
          <w:p w:rsidR="00645D84" w:rsidRPr="00B81EF1" w:rsidRDefault="00645D84" w:rsidP="00B81EF1">
            <w:pPr>
              <w:tabs>
                <w:tab w:val="left" w:pos="426"/>
              </w:tabs>
              <w:ind w:firstLine="0"/>
              <w:rPr>
                <w:bCs/>
                <w:szCs w:val="24"/>
              </w:rPr>
            </w:pPr>
            <w:r w:rsidRPr="00B81EF1">
              <w:rPr>
                <w:bCs/>
                <w:szCs w:val="24"/>
              </w:rPr>
              <w:t xml:space="preserve">Индикаторы результативности </w:t>
            </w:r>
            <w:proofErr w:type="gramStart"/>
            <w:r w:rsidRPr="00B81EF1">
              <w:rPr>
                <w:bCs/>
                <w:szCs w:val="24"/>
              </w:rPr>
              <w:t>п</w:t>
            </w:r>
            <w:proofErr w:type="gramEnd"/>
            <w:r w:rsidRPr="00B81EF1">
              <w:rPr>
                <w:bCs/>
                <w:szCs w:val="24"/>
              </w:rPr>
              <w:t xml:space="preserve"> 3.1. на 2016-2018 гг.:</w:t>
            </w:r>
          </w:p>
          <w:p w:rsidR="00645D84" w:rsidRPr="00B81EF1" w:rsidRDefault="00645D84" w:rsidP="00B81EF1">
            <w:pPr>
              <w:tabs>
                <w:tab w:val="left" w:pos="426"/>
              </w:tabs>
              <w:ind w:firstLine="0"/>
              <w:rPr>
                <w:bCs/>
                <w:szCs w:val="24"/>
              </w:rPr>
            </w:pPr>
          </w:p>
          <w:p w:rsidR="00645D84" w:rsidRPr="00B81EF1" w:rsidRDefault="00645D84" w:rsidP="00B81EF1">
            <w:pPr>
              <w:tabs>
                <w:tab w:val="left" w:pos="426"/>
              </w:tabs>
              <w:ind w:firstLine="0"/>
              <w:rPr>
                <w:bCs/>
                <w:szCs w:val="24"/>
              </w:rPr>
            </w:pPr>
            <w:r w:rsidRPr="00B81EF1">
              <w:rPr>
                <w:bCs/>
                <w:szCs w:val="24"/>
              </w:rPr>
              <w:t xml:space="preserve">- По каждому комплексному направлению осуществляются работы по экспертно-аналитическому сопровождению государственной образовательной политики + опубликовано не менее 3 аналитических докладов или информационных бюллетеня + статьи по результатам исследований. </w:t>
            </w:r>
          </w:p>
          <w:p w:rsidR="00645D84" w:rsidRPr="00B81EF1" w:rsidRDefault="00645D84" w:rsidP="00B81EF1">
            <w:pPr>
              <w:tabs>
                <w:tab w:val="left" w:pos="426"/>
              </w:tabs>
              <w:ind w:firstLine="0"/>
              <w:rPr>
                <w:bCs/>
                <w:szCs w:val="24"/>
              </w:rPr>
            </w:pPr>
            <w:r w:rsidRPr="00B81EF1">
              <w:rPr>
                <w:bCs/>
                <w:szCs w:val="24"/>
              </w:rPr>
              <w:t xml:space="preserve">- Общее количество публикаций САЕ в научных журналах за 2016-2018 гг. – не менее 200, из них не менее 40, индексируемых в </w:t>
            </w:r>
            <w:proofErr w:type="spellStart"/>
            <w:r w:rsidRPr="00B81EF1">
              <w:rPr>
                <w:bCs/>
                <w:szCs w:val="24"/>
                <w:lang w:val="en-US"/>
              </w:rPr>
              <w:t>WoS</w:t>
            </w:r>
            <w:proofErr w:type="spellEnd"/>
            <w:r w:rsidRPr="00B81EF1">
              <w:rPr>
                <w:bCs/>
                <w:szCs w:val="24"/>
              </w:rPr>
              <w:t xml:space="preserve"> и </w:t>
            </w:r>
            <w:r w:rsidRPr="00B81EF1">
              <w:rPr>
                <w:bCs/>
                <w:szCs w:val="24"/>
                <w:lang w:val="en-US"/>
              </w:rPr>
              <w:t>Scopus</w:t>
            </w:r>
            <w:r w:rsidRPr="00B81EF1">
              <w:rPr>
                <w:bCs/>
                <w:szCs w:val="24"/>
              </w:rPr>
              <w:t xml:space="preserve">. </w:t>
            </w:r>
          </w:p>
          <w:p w:rsidR="00645D84" w:rsidRPr="00B81EF1" w:rsidRDefault="00645D84" w:rsidP="00B81EF1">
            <w:pPr>
              <w:tabs>
                <w:tab w:val="left" w:pos="426"/>
              </w:tabs>
              <w:ind w:firstLine="0"/>
              <w:rPr>
                <w:bCs/>
                <w:szCs w:val="24"/>
              </w:rPr>
            </w:pPr>
            <w:r w:rsidRPr="00B81EF1">
              <w:rPr>
                <w:bCs/>
                <w:szCs w:val="24"/>
              </w:rPr>
              <w:t xml:space="preserve">- Общее количество выступлений с докладами по результатам реализации комплексных проектов САЕ (и входящих в них </w:t>
            </w:r>
            <w:proofErr w:type="spellStart"/>
            <w:r w:rsidRPr="00B81EF1">
              <w:rPr>
                <w:bCs/>
                <w:szCs w:val="24"/>
              </w:rPr>
              <w:t>подпроектов</w:t>
            </w:r>
            <w:proofErr w:type="spellEnd"/>
            <w:r w:rsidRPr="00B81EF1">
              <w:rPr>
                <w:bCs/>
                <w:szCs w:val="24"/>
              </w:rPr>
              <w:t>) в 2016-2018 гг. – не менее 100.</w:t>
            </w:r>
          </w:p>
          <w:p w:rsidR="00645D84" w:rsidRPr="00B81EF1" w:rsidRDefault="00993137" w:rsidP="00B81EF1">
            <w:pPr>
              <w:tabs>
                <w:tab w:val="left" w:pos="426"/>
              </w:tabs>
              <w:ind w:firstLine="0"/>
              <w:rPr>
                <w:bCs/>
                <w:szCs w:val="24"/>
              </w:rPr>
            </w:pPr>
            <w:proofErr w:type="gramStart"/>
            <w:r w:rsidRPr="00B81EF1">
              <w:rPr>
                <w:bCs/>
                <w:szCs w:val="24"/>
              </w:rPr>
              <w:t>- Объем доходов от исследований и разработок, научно-технических, консультативных и аналитических работ и услуг, выполняемых по заказам федеральных и региональных органов государственной власти, органов местного самоуправления, юридических лиц, по грантам государственных научных фондов (кроме РФФИ и РГНФ представляемых физическим лицам), контрактам и договорам с зарубежными организациями: 2016 – 174,5 млн. руб.; с последующим значительным ростом доходов САЕ по прикладным исследованиям и разработкам</w:t>
            </w:r>
            <w:proofErr w:type="gramEnd"/>
            <w:r w:rsidRPr="00B81EF1">
              <w:rPr>
                <w:bCs/>
                <w:szCs w:val="24"/>
              </w:rPr>
              <w:t xml:space="preserve"> и достижением к 2020 году дохода в размере 230-240  млн. руб.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И.Д. Фрумин, руководители комплексных проектов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3.1.1.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 xml:space="preserve"> Трансформация систем и институтов развития человека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bCs/>
                <w:szCs w:val="24"/>
              </w:rPr>
            </w:pPr>
            <w:r w:rsidRPr="00F94A68">
              <w:rPr>
                <w:i/>
                <w:color w:val="000000" w:themeColor="text1"/>
                <w:szCs w:val="24"/>
              </w:rPr>
              <w:t xml:space="preserve">Тематика проекта: </w:t>
            </w:r>
            <w:r w:rsidRPr="00F94A68">
              <w:rPr>
                <w:bCs/>
                <w:szCs w:val="24"/>
              </w:rPr>
              <w:t>Сравнительный анализ трансформации систем и институтов образования.</w:t>
            </w:r>
          </w:p>
          <w:p w:rsidR="00645D84" w:rsidRPr="00F94A68" w:rsidRDefault="00645D84" w:rsidP="00B81EF1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F94A68">
              <w:rPr>
                <w:i/>
                <w:color w:val="000000" w:themeColor="text1"/>
                <w:szCs w:val="24"/>
              </w:rPr>
              <w:t xml:space="preserve">Партнеры 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i/>
                <w:szCs w:val="24"/>
              </w:rPr>
              <w:t>Вузы:</w:t>
            </w:r>
            <w:r w:rsidRPr="00F94A68">
              <w:rPr>
                <w:szCs w:val="24"/>
              </w:rPr>
              <w:t xml:space="preserve"> Пекинский университет (Китай), Национальный университет планирования и администрирования (Индия), </w:t>
            </w:r>
            <w:proofErr w:type="spellStart"/>
            <w:r w:rsidRPr="00F94A68">
              <w:rPr>
                <w:szCs w:val="24"/>
              </w:rPr>
              <w:t>Гентский</w:t>
            </w:r>
            <w:proofErr w:type="spellEnd"/>
            <w:r w:rsidRPr="00F94A68">
              <w:rPr>
                <w:szCs w:val="24"/>
              </w:rPr>
              <w:t xml:space="preserve"> университет (Бельгия), Университетский колледж Лондона (Великобритания), Университет </w:t>
            </w:r>
            <w:proofErr w:type="spellStart"/>
            <w:r w:rsidRPr="00F94A68">
              <w:rPr>
                <w:szCs w:val="24"/>
              </w:rPr>
              <w:t>Цинхуа</w:t>
            </w:r>
            <w:proofErr w:type="spellEnd"/>
            <w:r w:rsidRPr="00F94A68">
              <w:rPr>
                <w:szCs w:val="24"/>
              </w:rPr>
              <w:t xml:space="preserve"> и др.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i/>
                <w:szCs w:val="24"/>
              </w:rPr>
              <w:t>Компании:</w:t>
            </w:r>
            <w:r w:rsidRPr="00F94A68">
              <w:rPr>
                <w:szCs w:val="24"/>
              </w:rPr>
              <w:t xml:space="preserve"> Всемирный Банк, Организация экономического сотрудничества и развития.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t>Описание:</w:t>
            </w:r>
            <w:r w:rsidRPr="00F94A68">
              <w:rPr>
                <w:szCs w:val="24"/>
              </w:rPr>
              <w:t xml:space="preserve"> Комплексный проект, посвященный сравнительному анализу трансформации систем образования, включает в себя следующие </w:t>
            </w:r>
            <w:proofErr w:type="spellStart"/>
            <w:r w:rsidRPr="00F94A68">
              <w:rPr>
                <w:szCs w:val="24"/>
              </w:rPr>
              <w:t>подпроекты</w:t>
            </w:r>
            <w:proofErr w:type="spellEnd"/>
            <w:r w:rsidRPr="00F94A68">
              <w:rPr>
                <w:szCs w:val="24"/>
              </w:rPr>
              <w:t xml:space="preserve">: </w:t>
            </w:r>
          </w:p>
          <w:p w:rsidR="00645D84" w:rsidRPr="00F94A68" w:rsidRDefault="00645D84" w:rsidP="00B81EF1">
            <w:pPr>
              <w:pStyle w:val="a6"/>
              <w:numPr>
                <w:ilvl w:val="1"/>
                <w:numId w:val="18"/>
              </w:numPr>
              <w:spacing w:after="120"/>
              <w:ind w:left="1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68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трансформаций систем высшего и </w:t>
            </w:r>
            <w:r w:rsidRPr="00F94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на постсоветском пространстве и в странах БРИКС.</w:t>
            </w:r>
          </w:p>
          <w:p w:rsidR="00645D84" w:rsidRPr="00F94A68" w:rsidRDefault="001D09A9" w:rsidP="00B81EF1">
            <w:pPr>
              <w:pStyle w:val="a6"/>
              <w:numPr>
                <w:ilvl w:val="0"/>
                <w:numId w:val="21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Модели национальных систем образования: сходства и различия структур и результатов трансформаций на постсоветском пространстве</w:t>
            </w:r>
            <w:r w:rsidR="00645D84" w:rsidRPr="00F9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21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Тенденции развития системы среднего профессионального образования в России и Китае.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21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Федерально-региональные отношения при управлении высшим образованием в странах с федеративным устройством.</w:t>
            </w:r>
          </w:p>
          <w:p w:rsidR="00645D84" w:rsidRPr="00F94A68" w:rsidRDefault="00645D84" w:rsidP="00B81EF1">
            <w:pPr>
              <w:pStyle w:val="a6"/>
              <w:numPr>
                <w:ilvl w:val="1"/>
                <w:numId w:val="18"/>
              </w:numPr>
              <w:spacing w:after="120"/>
              <w:ind w:left="1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68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трансформаций систем общего и дошкольного образования. 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25 лет транзита: динамика, эффекты и результаты трансформации систем общего образования на постсоветском пространстве. 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Трансформация системы общего образования на постсоветском пространстве.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Трансформация региональных систем дополнительного образования детей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Современное детство: новая реальность подросткового общения.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Исследование факторов </w:t>
            </w:r>
            <w:proofErr w:type="spellStart"/>
            <w:r w:rsidRPr="00F9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резильентности</w:t>
            </w:r>
            <w:proofErr w:type="spellEnd"/>
            <w:r w:rsidRPr="00F9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школ. </w:t>
            </w:r>
          </w:p>
          <w:p w:rsidR="00645D84" w:rsidRPr="00F94A68" w:rsidRDefault="00645D84" w:rsidP="00B81EF1">
            <w:pPr>
              <w:pStyle w:val="a6"/>
              <w:numPr>
                <w:ilvl w:val="1"/>
                <w:numId w:val="18"/>
              </w:numPr>
              <w:spacing w:after="120"/>
              <w:ind w:left="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сегментов систем образования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Динамика развития отраслевых подсистем высшего образования.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Тенденции развития заочного и онлайн образования в условиях </w:t>
            </w:r>
            <w:proofErr w:type="spellStart"/>
            <w:r w:rsidRPr="00F9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массовизации</w:t>
            </w:r>
            <w:proofErr w:type="spellEnd"/>
            <w:r w:rsidRPr="00F9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высшего образования.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И.Д. Фрумин, руководители комплексных проектов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3.1.2.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F94A68">
              <w:rPr>
                <w:bCs/>
                <w:szCs w:val="24"/>
              </w:rPr>
              <w:t xml:space="preserve">Образовательный выбор, траектории и социально-экономическое неравенство </w:t>
            </w:r>
          </w:p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F94A68">
              <w:rPr>
                <w:i/>
                <w:color w:val="000000" w:themeColor="text1"/>
                <w:szCs w:val="24"/>
              </w:rPr>
              <w:t xml:space="preserve">Тематика проекта: </w:t>
            </w:r>
            <w:r w:rsidRPr="00F94A68">
              <w:rPr>
                <w:bCs/>
                <w:szCs w:val="24"/>
              </w:rPr>
              <w:t>Дифференциация траекторий в системе образования (включая неформальное образование).</w:t>
            </w:r>
          </w:p>
          <w:p w:rsidR="00645D84" w:rsidRPr="00F94A68" w:rsidRDefault="00645D84" w:rsidP="00B81EF1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F94A68">
              <w:rPr>
                <w:i/>
                <w:color w:val="000000" w:themeColor="text1"/>
                <w:szCs w:val="24"/>
              </w:rPr>
              <w:t xml:space="preserve">Партнеры </w:t>
            </w:r>
          </w:p>
          <w:p w:rsidR="00645D84" w:rsidRPr="00F94A68" w:rsidRDefault="00645D84" w:rsidP="00B81EF1">
            <w:pPr>
              <w:rPr>
                <w:color w:val="000000" w:themeColor="text1"/>
                <w:szCs w:val="24"/>
              </w:rPr>
            </w:pPr>
            <w:r w:rsidRPr="00F94A68">
              <w:rPr>
                <w:i/>
                <w:color w:val="000000" w:themeColor="text1"/>
                <w:szCs w:val="24"/>
              </w:rPr>
              <w:t>Вузы:</w:t>
            </w:r>
            <w:r w:rsidRPr="00F94A68">
              <w:rPr>
                <w:color w:val="000000" w:themeColor="text1"/>
                <w:szCs w:val="24"/>
              </w:rPr>
              <w:t xml:space="preserve"> </w:t>
            </w:r>
            <w:r w:rsidRPr="00F94A68">
              <w:rPr>
                <w:szCs w:val="24"/>
              </w:rPr>
              <w:t xml:space="preserve"> </w:t>
            </w:r>
            <w:proofErr w:type="gramStart"/>
            <w:r w:rsidRPr="00F94A68">
              <w:rPr>
                <w:szCs w:val="24"/>
              </w:rPr>
              <w:t xml:space="preserve">Йельский университет (США), </w:t>
            </w:r>
            <w:proofErr w:type="spellStart"/>
            <w:r w:rsidRPr="00F94A68">
              <w:rPr>
                <w:szCs w:val="24"/>
              </w:rPr>
              <w:t>Бамбергский</w:t>
            </w:r>
            <w:proofErr w:type="spellEnd"/>
            <w:r w:rsidRPr="00F94A68">
              <w:rPr>
                <w:szCs w:val="24"/>
              </w:rPr>
              <w:t xml:space="preserve"> университет (Германия), Европейский университетский институт (Италия), Университет </w:t>
            </w:r>
            <w:proofErr w:type="spellStart"/>
            <w:r w:rsidRPr="00F94A68">
              <w:rPr>
                <w:szCs w:val="24"/>
              </w:rPr>
              <w:t>Линнеус</w:t>
            </w:r>
            <w:proofErr w:type="spellEnd"/>
            <w:r w:rsidRPr="00F94A68">
              <w:rPr>
                <w:szCs w:val="24"/>
              </w:rPr>
              <w:t xml:space="preserve"> (Швеция), </w:t>
            </w:r>
            <w:proofErr w:type="spellStart"/>
            <w:r w:rsidRPr="00F94A68">
              <w:rPr>
                <w:szCs w:val="24"/>
              </w:rPr>
              <w:t>Масариков</w:t>
            </w:r>
            <w:proofErr w:type="spellEnd"/>
            <w:r w:rsidRPr="00F94A68">
              <w:rPr>
                <w:szCs w:val="24"/>
              </w:rPr>
              <w:t xml:space="preserve"> университет (Чехия); Колледж </w:t>
            </w:r>
            <w:proofErr w:type="spellStart"/>
            <w:r w:rsidRPr="00F94A68">
              <w:rPr>
                <w:szCs w:val="24"/>
              </w:rPr>
              <w:t>Маунт-Холиок</w:t>
            </w:r>
            <w:proofErr w:type="spellEnd"/>
            <w:r w:rsidRPr="00F94A68">
              <w:rPr>
                <w:szCs w:val="24"/>
              </w:rPr>
              <w:t xml:space="preserve"> (США), </w:t>
            </w:r>
            <w:proofErr w:type="spellStart"/>
            <w:r w:rsidRPr="00F94A68">
              <w:rPr>
                <w:szCs w:val="24"/>
              </w:rPr>
              <w:t>Стенфордский</w:t>
            </w:r>
            <w:proofErr w:type="spellEnd"/>
            <w:r w:rsidRPr="00F94A68">
              <w:rPr>
                <w:szCs w:val="24"/>
              </w:rPr>
              <w:t xml:space="preserve"> университет (США),  Калифорнийский университет в Беркли (США), Университет Миннесоты (США).</w:t>
            </w:r>
            <w:proofErr w:type="gramEnd"/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i/>
                <w:szCs w:val="24"/>
              </w:rPr>
              <w:t>Компании:</w:t>
            </w:r>
            <w:r w:rsidRPr="00F94A68">
              <w:rPr>
                <w:szCs w:val="24"/>
              </w:rPr>
              <w:t xml:space="preserve"> Международная организация «</w:t>
            </w:r>
            <w:r w:rsidRPr="00F94A68">
              <w:rPr>
                <w:szCs w:val="24"/>
                <w:lang w:val="en-US"/>
              </w:rPr>
              <w:t>I</w:t>
            </w:r>
            <w:r w:rsidRPr="00F94A68">
              <w:rPr>
                <w:szCs w:val="24"/>
              </w:rPr>
              <w:t>-</w:t>
            </w:r>
            <w:proofErr w:type="spellStart"/>
            <w:r w:rsidRPr="00F94A68">
              <w:rPr>
                <w:szCs w:val="24"/>
              </w:rPr>
              <w:t>graduate</w:t>
            </w:r>
            <w:proofErr w:type="spellEnd"/>
            <w:r w:rsidRPr="00F94A68">
              <w:rPr>
                <w:szCs w:val="24"/>
              </w:rPr>
              <w:t>».</w:t>
            </w:r>
          </w:p>
          <w:p w:rsidR="00CD3C44" w:rsidRPr="00F94A68" w:rsidRDefault="00CD3C44" w:rsidP="00B81EF1">
            <w:pPr>
              <w:ind w:firstLine="0"/>
              <w:rPr>
                <w:i/>
                <w:szCs w:val="24"/>
              </w:rPr>
            </w:pP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t>Описание:</w:t>
            </w:r>
            <w:r w:rsidRPr="00F94A68">
              <w:rPr>
                <w:szCs w:val="24"/>
              </w:rPr>
              <w:t xml:space="preserve"> Комплексный проект, посвященный изучению траекторий в системе образования, фокусируется на изучении характеристик социально-экономического неравенства, их связи с образованием и образовательными результатами.  В перспективе в 2016-2019 гг. будут изучены закономерности, которым подчиняется движение отдельных учащихся внутри образовательной системы в зависимости от индивидуальных обстоятельств, системные механизмы воспроизводства и углубления неравенства в образовании.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Включает в себя </w:t>
            </w:r>
            <w:proofErr w:type="gramStart"/>
            <w:r w:rsidRPr="00F94A68">
              <w:rPr>
                <w:szCs w:val="24"/>
              </w:rPr>
              <w:t>следующие</w:t>
            </w:r>
            <w:proofErr w:type="gramEnd"/>
            <w:r w:rsidRPr="00F94A68">
              <w:rPr>
                <w:szCs w:val="24"/>
              </w:rPr>
              <w:t xml:space="preserve"> </w:t>
            </w:r>
            <w:proofErr w:type="spellStart"/>
            <w:r w:rsidRPr="00F94A68">
              <w:rPr>
                <w:szCs w:val="24"/>
              </w:rPr>
              <w:t>подпроекты</w:t>
            </w:r>
            <w:proofErr w:type="spellEnd"/>
            <w:r w:rsidRPr="00F94A68">
              <w:rPr>
                <w:szCs w:val="24"/>
              </w:rPr>
              <w:t xml:space="preserve">:  </w:t>
            </w:r>
          </w:p>
          <w:p w:rsidR="00645D84" w:rsidRPr="00F94A68" w:rsidRDefault="001D09A9" w:rsidP="00B81EF1">
            <w:pPr>
              <w:pStyle w:val="a6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4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траекторий в образовании и профессии</w:t>
            </w:r>
            <w:r w:rsidR="00645D84" w:rsidRPr="00F94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Международное исследование студенческого опыта в исследовательских университетах.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Механизмы неравенства в образовании. 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И.Д. Фрумин, руководители комплексных проектов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3.1.3.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bCs/>
                <w:szCs w:val="24"/>
              </w:rPr>
              <w:t xml:space="preserve">Индивидуальные и институциональные факторы образовательных достижений 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F94A68">
              <w:rPr>
                <w:i/>
                <w:color w:val="000000" w:themeColor="text1"/>
                <w:szCs w:val="24"/>
              </w:rPr>
              <w:t xml:space="preserve">Тематика проекта: </w:t>
            </w:r>
            <w:r w:rsidRPr="00F94A68">
              <w:rPr>
                <w:bCs/>
                <w:szCs w:val="24"/>
              </w:rPr>
              <w:t>Механизмы социально-экономического неравенства и образование.</w:t>
            </w:r>
          </w:p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 xml:space="preserve">Партнеры 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i/>
                <w:szCs w:val="24"/>
              </w:rPr>
              <w:t>Вузы:</w:t>
            </w:r>
            <w:r w:rsidRPr="00F94A68">
              <w:rPr>
                <w:szCs w:val="24"/>
              </w:rPr>
              <w:t xml:space="preserve">  </w:t>
            </w:r>
            <w:proofErr w:type="spellStart"/>
            <w:r w:rsidRPr="00F94A68">
              <w:rPr>
                <w:szCs w:val="24"/>
              </w:rPr>
              <w:t>Стенфордский</w:t>
            </w:r>
            <w:proofErr w:type="spellEnd"/>
            <w:r w:rsidRPr="00F94A68">
              <w:rPr>
                <w:szCs w:val="24"/>
              </w:rPr>
              <w:t xml:space="preserve"> университет (США), Университет Малайя (Малайзия), Университет Тампере (Финляндия), Хельсинский университет (Финляндия).</w:t>
            </w:r>
          </w:p>
          <w:p w:rsidR="00645D84" w:rsidRPr="00F94A68" w:rsidRDefault="00645D84" w:rsidP="00B81EF1">
            <w:pPr>
              <w:rPr>
                <w:i/>
                <w:szCs w:val="24"/>
              </w:rPr>
            </w:pPr>
            <w:r w:rsidRPr="00F94A68">
              <w:rPr>
                <w:szCs w:val="24"/>
              </w:rPr>
              <w:t xml:space="preserve">Компании: </w:t>
            </w:r>
            <w:r w:rsidRPr="00F94A68">
              <w:rPr>
                <w:szCs w:val="24"/>
                <w:lang w:val="en-US"/>
              </w:rPr>
              <w:t>ETS</w:t>
            </w:r>
            <w:r w:rsidRPr="00F94A68">
              <w:rPr>
                <w:szCs w:val="24"/>
              </w:rPr>
              <w:t>, Всемирный Банк, Организация экономического сотрудничества и развития.</w:t>
            </w:r>
          </w:p>
          <w:p w:rsidR="00CD3C44" w:rsidRPr="00F94A68" w:rsidRDefault="00CD3C44" w:rsidP="00B81EF1">
            <w:pPr>
              <w:rPr>
                <w:szCs w:val="24"/>
              </w:rPr>
            </w:pP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t>Описание:</w:t>
            </w:r>
            <w:r w:rsidRPr="00F94A68">
              <w:rPr>
                <w:szCs w:val="24"/>
              </w:rPr>
              <w:t xml:space="preserve"> Комплексный проект ориентирован на </w:t>
            </w:r>
            <w:proofErr w:type="spellStart"/>
            <w:r w:rsidRPr="00F94A68">
              <w:rPr>
                <w:szCs w:val="24"/>
              </w:rPr>
              <w:t>полидисциплинарные</w:t>
            </w:r>
            <w:proofErr w:type="spellEnd"/>
            <w:r w:rsidRPr="00F94A68">
              <w:rPr>
                <w:szCs w:val="24"/>
              </w:rPr>
              <w:t xml:space="preserve"> исследования, устанавливающие причинно-следственные связи достижений учащихся в формальном образовании и средовых характеристик образовательных организаций, педагогических и управленческих практик. </w:t>
            </w:r>
            <w:proofErr w:type="spellStart"/>
            <w:r w:rsidRPr="00F94A68">
              <w:rPr>
                <w:szCs w:val="24"/>
              </w:rPr>
              <w:t>Подпроекты</w:t>
            </w:r>
            <w:proofErr w:type="spellEnd"/>
            <w:r w:rsidRPr="00F94A68">
              <w:rPr>
                <w:szCs w:val="24"/>
              </w:rPr>
              <w:t xml:space="preserve">:  </w:t>
            </w:r>
          </w:p>
          <w:p w:rsidR="00266AAB" w:rsidRPr="00F94A68" w:rsidRDefault="00266AAB" w:rsidP="00B81EF1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Сравнительное исследование образовательных достижений студентов инженерных специальностей вузов в России, Китае и США.  </w:t>
            </w:r>
            <w:r w:rsidRPr="00F94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ISHEL - International Study of Higher Education Learning.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Углубленный анализ результатов России в международных исследованиях качества общего образования</w:t>
            </w:r>
            <w:r w:rsidRPr="00F94A68">
              <w:rPr>
                <w:rFonts w:ascii="Times New Roman" w:hAnsi="Times New Roman" w:cs="Times New Roman"/>
                <w:sz w:val="24"/>
                <w:szCs w:val="24"/>
              </w:rPr>
              <w:t xml:space="preserve"> для совершенствования содержания, технологий и организационных форм общего образования.  </w:t>
            </w:r>
          </w:p>
          <w:p w:rsidR="00645D84" w:rsidRPr="00F94A68" w:rsidRDefault="001D09A9" w:rsidP="00B81EF1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A68">
              <w:rPr>
                <w:rFonts w:ascii="Times New Roman" w:hAnsi="Times New Roman" w:cs="Times New Roman"/>
                <w:sz w:val="24"/>
                <w:szCs w:val="24"/>
              </w:rPr>
              <w:t>Факторы качества образования, образовательные результаты и социальное неравенство</w:t>
            </w:r>
            <w:r w:rsidR="00645D84" w:rsidRPr="00F94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4A68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F9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4A68">
              <w:rPr>
                <w:rFonts w:ascii="Times New Roman" w:hAnsi="Times New Roman" w:cs="Times New Roman"/>
                <w:sz w:val="24"/>
                <w:szCs w:val="24"/>
              </w:rPr>
              <w:t>учительского</w:t>
            </w:r>
            <w:r w:rsidRPr="00F9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4A68"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  <w:r w:rsidRPr="00F94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TALIS.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И.Д. Фрумин, руководители комплексных проектов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3.1.4.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F94A68">
              <w:rPr>
                <w:bCs/>
                <w:szCs w:val="24"/>
              </w:rPr>
              <w:t xml:space="preserve">Оценка и формирование и оценка навыков </w:t>
            </w:r>
            <w:r w:rsidRPr="00F94A68">
              <w:rPr>
                <w:bCs/>
                <w:szCs w:val="24"/>
                <w:lang w:val="en-US"/>
              </w:rPr>
              <w:t>XXI</w:t>
            </w:r>
            <w:r w:rsidRPr="00F94A68">
              <w:rPr>
                <w:bCs/>
                <w:szCs w:val="24"/>
              </w:rPr>
              <w:t xml:space="preserve"> века</w:t>
            </w:r>
          </w:p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F94A68">
              <w:rPr>
                <w:i/>
                <w:color w:val="000000" w:themeColor="text1"/>
                <w:szCs w:val="24"/>
              </w:rPr>
              <w:t xml:space="preserve">Тематика проекта: </w:t>
            </w:r>
            <w:r w:rsidRPr="00F94A68">
              <w:rPr>
                <w:bCs/>
                <w:szCs w:val="24"/>
              </w:rPr>
              <w:t xml:space="preserve"> Формирование и оценка навыков </w:t>
            </w:r>
            <w:r w:rsidRPr="00F94A68">
              <w:rPr>
                <w:bCs/>
                <w:szCs w:val="24"/>
                <w:lang w:val="en-US"/>
              </w:rPr>
              <w:t>XXI</w:t>
            </w:r>
            <w:r w:rsidRPr="00F94A68">
              <w:rPr>
                <w:bCs/>
                <w:szCs w:val="24"/>
              </w:rPr>
              <w:t xml:space="preserve"> века.</w:t>
            </w:r>
          </w:p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 xml:space="preserve">Партнеры </w:t>
            </w: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i/>
                <w:szCs w:val="24"/>
              </w:rPr>
              <w:t>Вузы:</w:t>
            </w:r>
            <w:r w:rsidRPr="00F94A68">
              <w:rPr>
                <w:szCs w:val="24"/>
              </w:rPr>
              <w:t xml:space="preserve"> </w:t>
            </w:r>
            <w:proofErr w:type="spellStart"/>
            <w:r w:rsidRPr="00F94A68">
              <w:rPr>
                <w:szCs w:val="24"/>
              </w:rPr>
              <w:t>Мельбурнский</w:t>
            </w:r>
            <w:proofErr w:type="spellEnd"/>
            <w:r w:rsidRPr="00F94A68">
              <w:rPr>
                <w:szCs w:val="24"/>
              </w:rPr>
              <w:t xml:space="preserve"> университет (Австралия) и др.</w:t>
            </w:r>
          </w:p>
          <w:p w:rsidR="00645D84" w:rsidRPr="00F94A68" w:rsidRDefault="00645D84" w:rsidP="00B81EF1">
            <w:pPr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Исследовательские организации:</w:t>
            </w:r>
            <w:r w:rsidRPr="00F94A68">
              <w:rPr>
                <w:szCs w:val="24"/>
              </w:rPr>
              <w:t xml:space="preserve"> Российская академия образования.</w:t>
            </w:r>
          </w:p>
          <w:p w:rsidR="00645D84" w:rsidRPr="00F94A68" w:rsidRDefault="00645D84" w:rsidP="00B81EF1">
            <w:pPr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Компании:</w:t>
            </w:r>
            <w:r w:rsidRPr="00F94A68">
              <w:rPr>
                <w:szCs w:val="24"/>
              </w:rPr>
              <w:t xml:space="preserve"> Организация экономического сотрудничества и развития, Всемирный Банк, фонд «Вклад в будущее».</w:t>
            </w:r>
          </w:p>
          <w:p w:rsidR="00CD3C44" w:rsidRPr="00F94A68" w:rsidRDefault="00CD3C44" w:rsidP="00B81EF1">
            <w:pPr>
              <w:rPr>
                <w:szCs w:val="24"/>
              </w:rPr>
            </w:pP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t>Описание:</w:t>
            </w:r>
            <w:r w:rsidRPr="00F94A68">
              <w:rPr>
                <w:szCs w:val="24"/>
              </w:rPr>
              <w:t xml:space="preserve"> Комплексный проект, посвященный изучению аспектов формирования навыков </w:t>
            </w:r>
            <w:r w:rsidRPr="00F94A68">
              <w:rPr>
                <w:szCs w:val="24"/>
                <w:lang w:val="en-US"/>
              </w:rPr>
              <w:t>XXI</w:t>
            </w:r>
            <w:r w:rsidRPr="00F94A68">
              <w:rPr>
                <w:szCs w:val="24"/>
              </w:rPr>
              <w:t xml:space="preserve"> века и их оценке, включает в себя следующие </w:t>
            </w:r>
            <w:proofErr w:type="spellStart"/>
            <w:r w:rsidRPr="00F94A68">
              <w:rPr>
                <w:szCs w:val="24"/>
              </w:rPr>
              <w:t>подпроекты</w:t>
            </w:r>
            <w:proofErr w:type="spellEnd"/>
            <w:r w:rsidRPr="00F94A68">
              <w:rPr>
                <w:szCs w:val="24"/>
              </w:rPr>
              <w:t xml:space="preserve">: 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4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Education and Social Progress – ESP. </w:t>
            </w:r>
            <w:r w:rsidRPr="00F94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Международное сравнительное </w:t>
            </w:r>
            <w:proofErr w:type="spellStart"/>
            <w:r w:rsidRPr="00F94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лонгитюдное</w:t>
            </w:r>
            <w:proofErr w:type="spellEnd"/>
            <w:r w:rsidRPr="00F94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исследование ОЭСР о развитии социальных и эмоциональных компетенций в начальной и основной школе.</w:t>
            </w:r>
          </w:p>
          <w:p w:rsidR="001D09A9" w:rsidRPr="00F94A68" w:rsidRDefault="00645D84" w:rsidP="00B81EF1">
            <w:pPr>
              <w:pStyle w:val="a6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4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PIAAC – оценка компетенций взрослых.</w:t>
            </w:r>
          </w:p>
          <w:p w:rsidR="001D09A9" w:rsidRPr="00F94A68" w:rsidRDefault="001D09A9" w:rsidP="00B81EF1">
            <w:pPr>
              <w:pStyle w:val="a6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4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Новые тренды в социализации детей и подростков в системе образования и вне ее.</w:t>
            </w:r>
          </w:p>
          <w:p w:rsidR="00645D84" w:rsidRPr="00F94A68" w:rsidRDefault="00266AAB" w:rsidP="00B81EF1">
            <w:pPr>
              <w:pStyle w:val="a6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4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Предикторы успешности обучения в начале и в конце начальной школы. </w:t>
            </w:r>
            <w:r w:rsidR="00645D84" w:rsidRPr="00F94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Международное исследование </w:t>
            </w:r>
            <w:proofErr w:type="spellStart"/>
            <w:r w:rsidR="00645D84" w:rsidRPr="00F94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iPIPS</w:t>
            </w:r>
            <w:proofErr w:type="spellEnd"/>
            <w:r w:rsidR="00645D84" w:rsidRPr="00F94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45D84" w:rsidRPr="00F94A68" w:rsidRDefault="00645D84" w:rsidP="00B81EF1">
            <w:pPr>
              <w:pStyle w:val="a6"/>
              <w:numPr>
                <w:ilvl w:val="0"/>
                <w:numId w:val="2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4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Critical</w:t>
            </w:r>
            <w:proofErr w:type="spellEnd"/>
            <w:r w:rsidRPr="00F94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thinking</w:t>
            </w:r>
            <w:proofErr w:type="spellEnd"/>
            <w:r w:rsidRPr="00F94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проект оценки критического мышления ОЭСР.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И.Д. Фрумин, руководители комплексных проектов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3.1.5.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bCs/>
                <w:szCs w:val="24"/>
              </w:rPr>
              <w:t>Академическая профессия</w:t>
            </w:r>
            <w:r w:rsidRPr="00F94A68">
              <w:rPr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color w:val="000000" w:themeColor="text1"/>
                <w:szCs w:val="24"/>
              </w:rPr>
              <w:t xml:space="preserve">Тематика </w:t>
            </w:r>
            <w:r w:rsidRPr="00F94A68">
              <w:rPr>
                <w:i/>
                <w:szCs w:val="24"/>
              </w:rPr>
              <w:t xml:space="preserve">проекта: </w:t>
            </w:r>
            <w:r w:rsidRPr="00F94A68">
              <w:rPr>
                <w:bCs/>
                <w:szCs w:val="24"/>
              </w:rPr>
              <w:t xml:space="preserve"> </w:t>
            </w:r>
            <w:r w:rsidRPr="00F94A68">
              <w:rPr>
                <w:szCs w:val="24"/>
              </w:rPr>
              <w:t xml:space="preserve"> Академическая профессия.</w:t>
            </w:r>
          </w:p>
          <w:p w:rsidR="00645D84" w:rsidRPr="00F94A68" w:rsidRDefault="00645D84" w:rsidP="00B81EF1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F94A68">
              <w:rPr>
                <w:i/>
                <w:color w:val="000000" w:themeColor="text1"/>
                <w:szCs w:val="24"/>
              </w:rPr>
              <w:t xml:space="preserve">Партнеры </w:t>
            </w:r>
          </w:p>
          <w:p w:rsidR="00CD3C44" w:rsidRPr="00F94A68" w:rsidRDefault="00645D84" w:rsidP="00B81EF1">
            <w:pPr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Вузы:</w:t>
            </w:r>
            <w:r w:rsidRPr="00F94A68">
              <w:rPr>
                <w:szCs w:val="24"/>
              </w:rPr>
              <w:t xml:space="preserve"> Бостонский колледж (США).</w:t>
            </w:r>
          </w:p>
          <w:p w:rsidR="00CD3C44" w:rsidRPr="00F94A68" w:rsidRDefault="00CD3C44" w:rsidP="00B81EF1">
            <w:pPr>
              <w:rPr>
                <w:i/>
                <w:szCs w:val="24"/>
              </w:rPr>
            </w:pPr>
          </w:p>
          <w:p w:rsidR="00645D84" w:rsidRPr="00F94A68" w:rsidRDefault="00645D84" w:rsidP="00B81EF1">
            <w:pPr>
              <w:rPr>
                <w:szCs w:val="24"/>
              </w:rPr>
            </w:pPr>
            <w:r w:rsidRPr="00F94A68">
              <w:rPr>
                <w:i/>
                <w:szCs w:val="24"/>
              </w:rPr>
              <w:t>Описание:</w:t>
            </w:r>
            <w:r w:rsidRPr="00F94A68">
              <w:rPr>
                <w:szCs w:val="24"/>
              </w:rPr>
              <w:t xml:space="preserve">  Проект посвящен изучению академической профессии в разных странах мира. На первом и втором этапах проекта с 2012 года изучены общие вопросы развития академической профессии в сравнительной перспективе, а также феномен инбридинга. По итогам проекта издано несколько книг в ведущих мировых издательствах, сформирована сеть исследователей академической профессии из 20 стран с центром в Москве. На третьем этапе будут изучены траектории молодых ученых и преподавателей. В перспективе в рамках проекта будет осуществляться международный сравнительный анализ по отдельным категориям в академической профессии.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И.Д. Фрумин, руководители комплексных проектов</w:t>
            </w:r>
          </w:p>
        </w:tc>
      </w:tr>
      <w:tr w:rsidR="00645D84" w:rsidRPr="00F94A68" w:rsidTr="00F94A68"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3.1.6.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 xml:space="preserve">Формирование системы мини-грантов для репликации известных проектов и работы зарубежных ученых по анализу собранных в САЕ данных 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Количество проектов, реализованных за счет системы мини-грантов</w:t>
            </w:r>
          </w:p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2018-  2  2019- 4  2020- 7</w:t>
            </w:r>
          </w:p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</w:p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Численность зарубежных ученых, привлеченных к работе над проектами за счет системы мини-грантов:</w:t>
            </w:r>
          </w:p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2018-  2  2019- 4  2020- 7</w:t>
            </w: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В 2017 году в рамках комплексных проектов, реализуемых САЕ, разработан регламент работы системы мини-грантов для репликации известных, значимых с точки зрения формирования репутации САЕ </w:t>
            </w:r>
            <w:proofErr w:type="spellStart"/>
            <w:r w:rsidRPr="00F94A68">
              <w:rPr>
                <w:szCs w:val="24"/>
              </w:rPr>
              <w:t>подпроектов</w:t>
            </w:r>
            <w:proofErr w:type="spellEnd"/>
            <w:r w:rsidRPr="00F94A68">
              <w:rPr>
                <w:szCs w:val="24"/>
              </w:rPr>
              <w:t xml:space="preserve"> и работы зарубежных ученых по анализу собранных в САЕ данных. В 2018 году запущена соответствующая система мини-грантов.</w:t>
            </w:r>
          </w:p>
        </w:tc>
        <w:tc>
          <w:tcPr>
            <w:tcW w:w="0" w:type="auto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И.Д. Фрумин, руководители комплексных проектов</w:t>
            </w:r>
          </w:p>
        </w:tc>
      </w:tr>
      <w:tr w:rsidR="00645D84" w:rsidRPr="00F94A68" w:rsidTr="00F94A68">
        <w:tc>
          <w:tcPr>
            <w:tcW w:w="0" w:type="auto"/>
            <w:tcBorders>
              <w:bottom w:val="single" w:sz="4" w:space="0" w:color="auto"/>
            </w:tcBorders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3.1.7.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5D84" w:rsidRPr="00F94A68" w:rsidRDefault="00645D84" w:rsidP="00B81EF1">
            <w:pPr>
              <w:ind w:firstLine="0"/>
              <w:jc w:val="left"/>
              <w:rPr>
                <w:bCs/>
                <w:szCs w:val="24"/>
              </w:rPr>
            </w:pPr>
            <w:r w:rsidRPr="00F94A68">
              <w:rPr>
                <w:szCs w:val="24"/>
              </w:rPr>
              <w:t>Реализация внутреннего конкурса САЕ на финансирование инициативной научно-исследовательской деятельности</w:t>
            </w:r>
          </w:p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Количество проектов, поддержанных по результатам внутреннего конкурса САЕ</w:t>
            </w:r>
          </w:p>
          <w:p w:rsidR="00645D84" w:rsidRPr="00F94A68" w:rsidRDefault="00645D84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2017- 3, 2018-  3  2019- 4  2020- 5</w:t>
            </w:r>
          </w:p>
          <w:p w:rsidR="00645D84" w:rsidRPr="00F94A68" w:rsidRDefault="00645D84" w:rsidP="00B81EF1">
            <w:pPr>
              <w:ind w:firstLine="0"/>
              <w:rPr>
                <w:i/>
                <w:color w:val="000000" w:themeColor="text1"/>
                <w:szCs w:val="24"/>
              </w:rPr>
            </w:pPr>
          </w:p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В 2016 году разработана модель и регламент реализации внутреннего конкурса САЕ на финансирование инициативной научно-исследовательской деятельности (инициативных научно-исследовательских проектов). С 2017 года ежегодно проводится соответствующий конкурс, обеспечивается его организационно-методическая поддержка.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И.Д. Фрумин</w:t>
            </w:r>
          </w:p>
        </w:tc>
      </w:tr>
      <w:tr w:rsidR="00645D84" w:rsidRPr="00F94A68" w:rsidTr="00F94A68">
        <w:tc>
          <w:tcPr>
            <w:tcW w:w="0" w:type="auto"/>
            <w:tcBorders>
              <w:bottom w:val="single" w:sz="4" w:space="0" w:color="auto"/>
            </w:tcBorders>
          </w:tcPr>
          <w:p w:rsidR="00645D84" w:rsidRPr="00F94A68" w:rsidRDefault="00645D84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3.1.8.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5D84" w:rsidRPr="00F94A68" w:rsidRDefault="00645D84" w:rsidP="00B81EF1">
            <w:pPr>
              <w:ind w:left="34" w:firstLine="0"/>
              <w:rPr>
                <w:color w:val="000000" w:themeColor="text1"/>
                <w:szCs w:val="24"/>
              </w:rPr>
            </w:pPr>
            <w:r w:rsidRPr="00F94A68">
              <w:rPr>
                <w:szCs w:val="24"/>
              </w:rPr>
              <w:t>Привлечение специалистов из других подразделений ВШЭ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С 2016 года к реализации комплексных исследовательских проектов и ключевых образовательных программ, реализуемых САЕ, привлекаются специалисты из других подразделений ВШЭ.</w:t>
            </w:r>
          </w:p>
          <w:p w:rsidR="004F0AEA" w:rsidRPr="00F94A68" w:rsidRDefault="004F0AEA" w:rsidP="00B81EF1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F94A68">
              <w:rPr>
                <w:i/>
                <w:color w:val="000000" w:themeColor="text1"/>
                <w:szCs w:val="24"/>
              </w:rPr>
              <w:t>Численность специалистов из других подразделений ВШЭ, привлеченных  к реализации научных проектов</w:t>
            </w:r>
            <w:r w:rsidR="00E653F1" w:rsidRPr="00F94A68">
              <w:rPr>
                <w:i/>
                <w:color w:val="000000" w:themeColor="text1"/>
                <w:szCs w:val="24"/>
              </w:rPr>
              <w:t xml:space="preserve"> и ОП</w:t>
            </w:r>
          </w:p>
          <w:p w:rsidR="004F0AEA" w:rsidRPr="005710D7" w:rsidRDefault="004F0AEA" w:rsidP="00B81EF1">
            <w:pPr>
              <w:ind w:firstLine="0"/>
              <w:rPr>
                <w:color w:val="FF0000"/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 xml:space="preserve">2016 г. – </w:t>
            </w:r>
            <w:r w:rsidR="00CD3C44" w:rsidRPr="00F94A68">
              <w:rPr>
                <w:color w:val="000000" w:themeColor="text1"/>
                <w:szCs w:val="24"/>
              </w:rPr>
              <w:t>5</w:t>
            </w:r>
            <w:r w:rsidRPr="00F94A68">
              <w:rPr>
                <w:color w:val="000000" w:themeColor="text1"/>
                <w:szCs w:val="24"/>
              </w:rPr>
              <w:t xml:space="preserve">, 2017 г. – </w:t>
            </w:r>
            <w:r w:rsidR="00CD3C44" w:rsidRPr="00F94A68">
              <w:rPr>
                <w:color w:val="000000" w:themeColor="text1"/>
                <w:szCs w:val="24"/>
              </w:rPr>
              <w:t>7</w:t>
            </w:r>
            <w:r w:rsidRPr="00F94A68">
              <w:rPr>
                <w:color w:val="000000" w:themeColor="text1"/>
                <w:szCs w:val="24"/>
              </w:rPr>
              <w:t xml:space="preserve">, 2018 г. –  </w:t>
            </w:r>
            <w:r w:rsidR="00CD3C44" w:rsidRPr="00F94A68">
              <w:rPr>
                <w:color w:val="000000" w:themeColor="text1"/>
                <w:szCs w:val="24"/>
              </w:rPr>
              <w:t>8</w:t>
            </w:r>
            <w:r w:rsidRPr="00F94A68">
              <w:rPr>
                <w:color w:val="000000" w:themeColor="text1"/>
                <w:szCs w:val="24"/>
              </w:rPr>
              <w:t xml:space="preserve">, 2019 г. –  </w:t>
            </w:r>
            <w:r w:rsidR="00CD3C44" w:rsidRPr="00F94A68">
              <w:rPr>
                <w:color w:val="000000" w:themeColor="text1"/>
                <w:szCs w:val="24"/>
              </w:rPr>
              <w:t>10</w:t>
            </w:r>
            <w:r w:rsidRPr="00F94A68">
              <w:rPr>
                <w:color w:val="000000" w:themeColor="text1"/>
                <w:szCs w:val="24"/>
              </w:rPr>
              <w:t xml:space="preserve">., 2020 г. –  </w:t>
            </w:r>
            <w:r w:rsidR="00CD3C44" w:rsidRPr="00F94A68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5D84" w:rsidRPr="00F94A68" w:rsidRDefault="00645D84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И.Д. Фрумин, А.М. Сидоркин</w:t>
            </w:r>
          </w:p>
          <w:p w:rsidR="00645D84" w:rsidRPr="00F94A68" w:rsidRDefault="00645D84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руководители комплексных проектов</w:t>
            </w:r>
          </w:p>
        </w:tc>
      </w:tr>
      <w:tr w:rsidR="00394A05" w:rsidRPr="00F94A68" w:rsidTr="00F94A68">
        <w:tc>
          <w:tcPr>
            <w:tcW w:w="0" w:type="auto"/>
            <w:shd w:val="clear" w:color="auto" w:fill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:rsidR="00394A05" w:rsidRPr="00F94A68" w:rsidRDefault="00394A05" w:rsidP="00B81EF1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>Развитие новых направлений исследований, в том числе:</w:t>
            </w:r>
          </w:p>
          <w:p w:rsidR="00394A05" w:rsidRPr="00F94A68" w:rsidRDefault="00394A05" w:rsidP="00B81EF1">
            <w:pPr>
              <w:ind w:firstLine="0"/>
              <w:jc w:val="left"/>
              <w:rPr>
                <w:bCs/>
                <w:szCs w:val="24"/>
                <w:lang w:val="en-US"/>
              </w:rPr>
            </w:pPr>
            <w:r w:rsidRPr="00F94A68">
              <w:rPr>
                <w:color w:val="000000" w:themeColor="text1"/>
                <w:szCs w:val="24"/>
                <w:lang w:val="en-US"/>
              </w:rPr>
              <w:t xml:space="preserve">1. </w:t>
            </w:r>
            <w:r w:rsidRPr="00F94A68">
              <w:rPr>
                <w:bCs/>
                <w:szCs w:val="24"/>
                <w:lang w:val="en-US"/>
              </w:rPr>
              <w:t>Learning analytics in blended and on-line teaching.</w:t>
            </w:r>
          </w:p>
          <w:p w:rsidR="00394A05" w:rsidRPr="00F94A68" w:rsidRDefault="00394A05" w:rsidP="00B81EF1">
            <w:pPr>
              <w:ind w:firstLine="0"/>
              <w:jc w:val="left"/>
              <w:rPr>
                <w:bCs/>
                <w:szCs w:val="24"/>
              </w:rPr>
            </w:pPr>
            <w:r w:rsidRPr="00F94A68">
              <w:rPr>
                <w:bCs/>
                <w:szCs w:val="24"/>
              </w:rPr>
              <w:t>2. Сравнительное образовательное право.</w:t>
            </w:r>
          </w:p>
          <w:p w:rsidR="00394A05" w:rsidRPr="00F94A68" w:rsidRDefault="00394A05" w:rsidP="00B81EF1">
            <w:pPr>
              <w:ind w:firstLine="0"/>
              <w:jc w:val="left"/>
              <w:rPr>
                <w:bCs/>
                <w:szCs w:val="24"/>
              </w:rPr>
            </w:pPr>
            <w:r w:rsidRPr="00F94A68">
              <w:rPr>
                <w:bCs/>
                <w:szCs w:val="24"/>
              </w:rPr>
              <w:t>3. Оценка образовательных достижений в высшем и профессиональном образовании.</w:t>
            </w:r>
          </w:p>
          <w:p w:rsidR="00394A05" w:rsidRPr="00F94A68" w:rsidRDefault="00394A05" w:rsidP="00B81EF1">
            <w:pPr>
              <w:ind w:firstLine="0"/>
              <w:jc w:val="left"/>
              <w:rPr>
                <w:bCs/>
                <w:szCs w:val="24"/>
              </w:rPr>
            </w:pPr>
            <w:r w:rsidRPr="00F94A68">
              <w:rPr>
                <w:bCs/>
                <w:szCs w:val="24"/>
              </w:rPr>
              <w:t>4. Затруднения в обучении.</w:t>
            </w:r>
          </w:p>
          <w:p w:rsidR="00394A05" w:rsidRPr="00F94A68" w:rsidRDefault="00394A05" w:rsidP="00B81EF1">
            <w:pPr>
              <w:ind w:firstLine="0"/>
              <w:jc w:val="left"/>
              <w:rPr>
                <w:bCs/>
                <w:szCs w:val="24"/>
              </w:rPr>
            </w:pPr>
            <w:r w:rsidRPr="00F94A68">
              <w:rPr>
                <w:bCs/>
                <w:szCs w:val="24"/>
              </w:rPr>
              <w:t xml:space="preserve">5. Современное детство. </w:t>
            </w:r>
          </w:p>
          <w:p w:rsidR="00394A05" w:rsidRPr="00F94A68" w:rsidRDefault="00394A05" w:rsidP="00B81EF1">
            <w:pPr>
              <w:ind w:firstLine="0"/>
              <w:jc w:val="left"/>
              <w:rPr>
                <w:bCs/>
                <w:szCs w:val="24"/>
              </w:rPr>
            </w:pPr>
            <w:r w:rsidRPr="00F94A68">
              <w:rPr>
                <w:bCs/>
                <w:szCs w:val="24"/>
              </w:rPr>
              <w:t>6. Сравнительный анализ трансформации институтов и организаций образования.</w:t>
            </w:r>
          </w:p>
          <w:p w:rsidR="00394A05" w:rsidRPr="00F94A68" w:rsidRDefault="00394A05" w:rsidP="00B81EF1">
            <w:pPr>
              <w:ind w:firstLine="0"/>
              <w:jc w:val="left"/>
              <w:rPr>
                <w:bCs/>
                <w:szCs w:val="24"/>
              </w:rPr>
            </w:pPr>
            <w:r w:rsidRPr="00F94A68">
              <w:rPr>
                <w:bCs/>
                <w:szCs w:val="24"/>
              </w:rPr>
              <w:t xml:space="preserve">7. </w:t>
            </w:r>
            <w:r w:rsidR="00A875AA" w:rsidRPr="00F94A68">
              <w:rPr>
                <w:bCs/>
                <w:szCs w:val="24"/>
              </w:rPr>
              <w:t>Проектирование обучения и образовательных технологий в социально-экономических дисциплинах в школе.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С 2016 года в САЕ развиваются перечисленные направления исследований, по ряду из направлений поданы заявки на поддержку организации международных лабораторий.</w:t>
            </w:r>
          </w:p>
        </w:tc>
        <w:tc>
          <w:tcPr>
            <w:tcW w:w="0" w:type="auto"/>
            <w:shd w:val="clear" w:color="auto" w:fill="auto"/>
          </w:tcPr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И.Д. Фрумин, А.М. Сидоркин</w:t>
            </w:r>
          </w:p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руководители комплексных проектов</w:t>
            </w:r>
          </w:p>
        </w:tc>
      </w:tr>
      <w:tr w:rsidR="00394A05" w:rsidRPr="00F94A68" w:rsidTr="00F94A68">
        <w:tc>
          <w:tcPr>
            <w:tcW w:w="0" w:type="auto"/>
            <w:shd w:val="clear" w:color="auto" w:fill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3.3.</w:t>
            </w:r>
          </w:p>
        </w:tc>
        <w:tc>
          <w:tcPr>
            <w:tcW w:w="0" w:type="auto"/>
            <w:shd w:val="clear" w:color="auto" w:fill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>Проведение научных мероприятий и продвижение научных исследований САЕ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94A05" w:rsidRPr="00F94A68" w:rsidRDefault="00394A05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3.3.1.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  <w:lang w:val="en-US"/>
              </w:rPr>
            </w:pPr>
            <w:r w:rsidRPr="00F94A68">
              <w:rPr>
                <w:color w:val="000000" w:themeColor="text1"/>
                <w:szCs w:val="24"/>
              </w:rPr>
              <w:t>Проведение конференций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3.3.1.1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Организация ежегодных международных конференций в Москве в партнерстве с ведущими зарубежными центрами и международными ассоциациями по ключевой тематике САЕ, в том числе Ежегодной международная конференция Российской ассоциации исследователей высшего образования;</w:t>
            </w:r>
          </w:p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color w:val="000000" w:themeColor="text1"/>
                <w:szCs w:val="24"/>
              </w:rPr>
              <w:t xml:space="preserve">Численность </w:t>
            </w:r>
            <w:proofErr w:type="gramStart"/>
            <w:r w:rsidRPr="00F94A68">
              <w:rPr>
                <w:i/>
                <w:color w:val="000000" w:themeColor="text1"/>
                <w:szCs w:val="24"/>
              </w:rPr>
              <w:t xml:space="preserve">участников/зарубежных участников конференции Российской ассоциации исследователей высшего </w:t>
            </w:r>
            <w:r w:rsidRPr="00F94A68">
              <w:rPr>
                <w:i/>
                <w:szCs w:val="24"/>
              </w:rPr>
              <w:t>образования</w:t>
            </w:r>
            <w:proofErr w:type="gramEnd"/>
            <w:r w:rsidRPr="00F94A68">
              <w:rPr>
                <w:i/>
                <w:szCs w:val="24"/>
              </w:rPr>
              <w:t xml:space="preserve"> </w:t>
            </w:r>
          </w:p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2016 г. – 250/30, 2017 г. – 260 /40,  2018 г. – 270 /40, 2019 г. – 280 /50, 2020 г. – 300 /60</w:t>
            </w:r>
          </w:p>
          <w:p w:rsidR="00394A05" w:rsidRPr="00F94A68" w:rsidRDefault="00394A05" w:rsidP="00B81EF1">
            <w:pPr>
              <w:ind w:firstLine="0"/>
              <w:rPr>
                <w:szCs w:val="24"/>
              </w:rPr>
            </w:pPr>
          </w:p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В 2016 году по ключевым тематикам САЕ организованы в Москве в партнерстве с ведущими зарубежными центрами и международными ассоциациями две международные конференции, три конференции в 2017 году: по четыре конференции в 2018-2020 годах.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И.Д. Фрумин</w:t>
            </w: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3.3.2.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Проведение регулярных научных семинаров, экспертных семинаров/рабочих групп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3.3.2.1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Еженедельный семинар «Актуальные исследования и разработки в области образования»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i/>
                <w:szCs w:val="24"/>
              </w:rPr>
              <w:t xml:space="preserve">Численность участников/зарубежных участников мероприятия </w:t>
            </w:r>
          </w:p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2016 г. – 2000/100, 2017 г. – 2000 /150,  2018 г. – 2100 /200, 2019 г. – 2200 /250, 2020 г. – 2300 /300</w:t>
            </w:r>
          </w:p>
          <w:p w:rsidR="00394A05" w:rsidRPr="00F94A68" w:rsidRDefault="00394A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Численность студентов и аспирантов, принявших участие в мероприятии</w:t>
            </w:r>
          </w:p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2016 г. – 150, 2017 г. – 150, 2018 г. – 150, 2019 г. – 150, 2020 г. – 150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3.3.3.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Создание на базе САЕ российского отделения Европейской ассоциации исследователей образования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В 2017 году для продвижения САЕ на международном рынке исследований и образования при участии САЕ создано российское отделение Европейской ассоциации исследователей образования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С.С. Малиновский</w:t>
            </w: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3.3.4.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Создание международного сообщества деканов факультетов образования в исследовательских университетах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В 2017 году САЕ в партнерстве с ведущими зарубежными университетами (в т.ч. Пекинский университет, Гарвардский университет, Университет штата Аризона и др.) сформировано международное сообщество деканов факультетов образования в исследовательских университетах мира.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И.Д. Фрумин</w:t>
            </w: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3.4.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>Содействие публикационной активности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3.4.1.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 xml:space="preserve">Выпуск препринтов на английском языке 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szCs w:val="24"/>
              </w:rPr>
            </w:pPr>
          </w:p>
          <w:p w:rsidR="00394A05" w:rsidRPr="00F94A68" w:rsidRDefault="00394A05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3.4.1.1.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  <w:lang w:val="en-US"/>
              </w:rPr>
            </w:pPr>
            <w:r w:rsidRPr="00F94A68">
              <w:rPr>
                <w:szCs w:val="24"/>
                <w:lang w:val="en-US"/>
              </w:rPr>
              <w:t>«Working Papers of Institute of Education»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color w:val="000000" w:themeColor="text1"/>
                <w:szCs w:val="24"/>
              </w:rPr>
              <w:t xml:space="preserve">Число </w:t>
            </w:r>
            <w:r w:rsidRPr="00F94A68">
              <w:rPr>
                <w:i/>
                <w:szCs w:val="24"/>
              </w:rPr>
              <w:t>выпущенных препринтов на английском языке</w:t>
            </w:r>
          </w:p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2017 г. – 5, 2018 г. – 7, 2019 г. – 8, 2020 г. – 9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Д.Ю. Куракин</w:t>
            </w: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3.4.2.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>Включение сотрудников САЕ в редколлегии ведущих мировых журналов по тематике САЕ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Численность работников, входящих в редколлегии ведущих журналов</w:t>
            </w:r>
          </w:p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2016 г. – 2, 2017 г. – 2, 2018 г. – 3, 2019 г. – 3, 2020 г. – 4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3.4.3.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 xml:space="preserve">Включение журнала «Вопросы образования» в международную базу </w:t>
            </w:r>
            <w:r w:rsidRPr="00F94A68">
              <w:rPr>
                <w:szCs w:val="24"/>
                <w:lang w:val="en-US"/>
              </w:rPr>
              <w:t>Scopus</w:t>
            </w:r>
            <w:r w:rsidRPr="00F94A68">
              <w:rPr>
                <w:szCs w:val="24"/>
              </w:rPr>
              <w:t xml:space="preserve"> (получение подтверждения о включении).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2017 г. - журнал «Вопросы образования» включен в международную базу </w:t>
            </w:r>
            <w:r w:rsidRPr="00F94A68">
              <w:rPr>
                <w:szCs w:val="24"/>
                <w:lang w:val="en-US"/>
              </w:rPr>
              <w:t>Scopus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Ю.Ф. Белавина</w:t>
            </w: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>3.5.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>Реализация программ инновационной деятельности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3.5.1.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>Регистрация прав на результаты интеллектуальной деятельности.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  <w:lang w:val="en-US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Ежегодно с 2017 года САЕ регистрирует права на релевантные результаты интеллектуальной деятельности САЕ, полученные в ходе реализации комплексных исследовательских проектов.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С.Ф. Лесовой</w:t>
            </w: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3.5.2.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>Содействие развитию инновационной деятельности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3.5.2.1.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94A68">
              <w:rPr>
                <w:szCs w:val="24"/>
              </w:rPr>
              <w:t>Проведение ежегодного международного Конкурса инноваций в образовании («КИВО»)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color w:val="000000" w:themeColor="text1"/>
                <w:szCs w:val="24"/>
              </w:rPr>
              <w:t xml:space="preserve">Тематика: </w:t>
            </w:r>
            <w:r w:rsidRPr="00F94A68">
              <w:rPr>
                <w:szCs w:val="24"/>
              </w:rPr>
              <w:t xml:space="preserve"> Инновации в образовании</w:t>
            </w:r>
          </w:p>
          <w:p w:rsidR="00394A05" w:rsidRPr="00F94A68" w:rsidRDefault="00394A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 xml:space="preserve">Партнер: </w:t>
            </w:r>
            <w:r w:rsidRPr="00F94A68">
              <w:rPr>
                <w:szCs w:val="24"/>
              </w:rPr>
              <w:t xml:space="preserve">Агентство стратегических инициатив, РВК, </w:t>
            </w:r>
            <w:r w:rsidRPr="00F94A68">
              <w:rPr>
                <w:szCs w:val="24"/>
                <w:lang w:val="en-US"/>
              </w:rPr>
              <w:t>Microsoft</w:t>
            </w:r>
            <w:r w:rsidRPr="00F94A68">
              <w:rPr>
                <w:szCs w:val="24"/>
              </w:rPr>
              <w:t>, Правительство г. Москвы, Открытое образование и др.</w:t>
            </w:r>
          </w:p>
          <w:p w:rsidR="00394A05" w:rsidRPr="00F94A68" w:rsidRDefault="00394A05" w:rsidP="00B81EF1">
            <w:pPr>
              <w:ind w:firstLine="0"/>
              <w:rPr>
                <w:color w:val="FF0000"/>
                <w:szCs w:val="24"/>
              </w:rPr>
            </w:pPr>
            <w:r w:rsidRPr="00F94A68">
              <w:rPr>
                <w:szCs w:val="24"/>
              </w:rPr>
              <w:t>На базе САЕ в партнерстве с ведущими зарубежными и российскими организациями ежегодно проводится международный Конкурс инноваций в образовании («КИВО»).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lang w:val="en-US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F802CA" w:rsidRPr="00F94A68" w:rsidTr="00F94A68">
        <w:tc>
          <w:tcPr>
            <w:tcW w:w="0" w:type="auto"/>
            <w:gridSpan w:val="2"/>
          </w:tcPr>
          <w:p w:rsidR="00F802CA" w:rsidRPr="00F94A68" w:rsidRDefault="00F802CA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b/>
                <w:color w:val="000000" w:themeColor="text1"/>
                <w:szCs w:val="24"/>
              </w:rPr>
              <w:t>4. Развитие кадровой политики</w:t>
            </w:r>
          </w:p>
        </w:tc>
        <w:tc>
          <w:tcPr>
            <w:tcW w:w="0" w:type="auto"/>
            <w:vAlign w:val="center"/>
          </w:tcPr>
          <w:p w:rsidR="00F802CA" w:rsidRPr="00F94A68" w:rsidRDefault="00F802CA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02CA" w:rsidRPr="00F94A68" w:rsidRDefault="00F802CA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02CA" w:rsidRPr="00F94A68" w:rsidRDefault="00F802CA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02CA" w:rsidRPr="00F94A68" w:rsidRDefault="00F802CA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02CA" w:rsidRPr="00F94A68" w:rsidRDefault="00F802CA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02CA" w:rsidRPr="00F94A68" w:rsidRDefault="00F802CA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F802CA" w:rsidRPr="00F94A68" w:rsidRDefault="00F802CA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F802CA" w:rsidRPr="00F94A68" w:rsidRDefault="00F802CA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4.1.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 xml:space="preserve">Наем научно-педагогических работников (преподавателей, </w:t>
            </w:r>
            <w:r w:rsidRPr="00F94A68">
              <w:rPr>
                <w:color w:val="000000" w:themeColor="text1"/>
                <w:szCs w:val="24"/>
              </w:rPr>
              <w:lastRenderedPageBreak/>
              <w:t>исследователей) на международном академическом рынке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  <w:r w:rsidRPr="00F94A68">
              <w:rPr>
                <w:szCs w:val="24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i/>
                <w:szCs w:val="24"/>
              </w:rPr>
            </w:pPr>
            <w:proofErr w:type="gramStart"/>
            <w:r w:rsidRPr="00F94A68">
              <w:rPr>
                <w:i/>
                <w:color w:val="000000" w:themeColor="text1"/>
                <w:szCs w:val="24"/>
              </w:rPr>
              <w:t xml:space="preserve">Численность научно-педагогических работников (преподавателей, </w:t>
            </w:r>
            <w:r w:rsidRPr="00F94A68">
              <w:rPr>
                <w:i/>
                <w:color w:val="000000" w:themeColor="text1"/>
                <w:szCs w:val="24"/>
              </w:rPr>
              <w:lastRenderedPageBreak/>
              <w:t>исследователей, нанятых на международном академическом рынке</w:t>
            </w:r>
            <w:proofErr w:type="gramEnd"/>
          </w:p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2016 г. – 4, 2017 г. – 4, 2018 г. – 6, 2019 г. – 6, 2020 г. – 7.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 xml:space="preserve">Руководители комплексных </w:t>
            </w:r>
            <w:r w:rsidRPr="00F94A68">
              <w:rPr>
                <w:szCs w:val="24"/>
              </w:rPr>
              <w:lastRenderedPageBreak/>
              <w:t>исследовательских проектов</w:t>
            </w: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4.2.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>Привлечение преподавателей и исследователей из ведущих профильных центров, практиков реального сектора экономики для чтения отдельных курсов, совместных ОП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94A68">
              <w:rPr>
                <w:szCs w:val="24"/>
              </w:rPr>
              <w:t>4.2.1.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Образовательные программы: Измерения в психологии и образовании, Управление образованием, Доказательная образовательная политика, Управление в высшем образовании</w:t>
            </w:r>
          </w:p>
          <w:p w:rsidR="00394A05" w:rsidRPr="00F94A68" w:rsidRDefault="00394A05" w:rsidP="00B81EF1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94A68">
              <w:rPr>
                <w:szCs w:val="24"/>
              </w:rPr>
              <w:t>Рынки: регионы РФ, страны СНГ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Численность преподавателей и исследователей, привлеченных для чтения отдельных курсов, проведение НИС, в том числе иностранных:</w:t>
            </w:r>
          </w:p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2016 г. –  8, 2017 г. – 8, 2018 г. – 10, 2019 г. – 10, 2020 г. – 11</w:t>
            </w:r>
          </w:p>
          <w:p w:rsidR="00394A05" w:rsidRPr="00F94A68" w:rsidRDefault="00394A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Число курсов, читаемых  привлеченными преподавателями и исследователями из ведущих профильных центров, практиками реального сектора экономики:</w:t>
            </w:r>
          </w:p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2016 г. –  5, 2017 г. – 5, 2018 г. – 5, 2019 г. – 6, 2020  г. – 6</w:t>
            </w:r>
          </w:p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С 2016 года к реализации ключевых образовательных программ САЕ привлекаются преподаватели и исследователи, практики реального сектора экономики. С 2017 года доля академической нагрузки привлеченных преподавателей, исследователей и практиков составляет не менее 10% от общего объема академической нагрузки.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А.М. Сидоркин</w:t>
            </w: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>4.3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>Привлечение специалистов из ведущих профильных центров, практиков реального сектора экономики  для реализации исследовательских проектов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4.3.1.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Проекты:  «Институциональное многообразие и динамика систем высшего образования в постсоветских странах», «</w:t>
            </w:r>
            <w:proofErr w:type="spellStart"/>
            <w:r w:rsidRPr="00F94A68">
              <w:rPr>
                <w:szCs w:val="24"/>
              </w:rPr>
              <w:t>Higher</w:t>
            </w:r>
            <w:proofErr w:type="spellEnd"/>
            <w:r w:rsidRPr="00F94A68">
              <w:rPr>
                <w:szCs w:val="24"/>
              </w:rPr>
              <w:t xml:space="preserve"> </w:t>
            </w:r>
            <w:proofErr w:type="spellStart"/>
            <w:r w:rsidRPr="00F94A68">
              <w:rPr>
                <w:szCs w:val="24"/>
              </w:rPr>
              <w:t>Education</w:t>
            </w:r>
            <w:proofErr w:type="spellEnd"/>
            <w:r w:rsidRPr="00F94A68">
              <w:rPr>
                <w:szCs w:val="24"/>
              </w:rPr>
              <w:t xml:space="preserve"> </w:t>
            </w:r>
            <w:proofErr w:type="spellStart"/>
            <w:r w:rsidRPr="00F94A68">
              <w:rPr>
                <w:szCs w:val="24"/>
              </w:rPr>
              <w:t>Federalism</w:t>
            </w:r>
            <w:proofErr w:type="spellEnd"/>
            <w:r w:rsidRPr="00F94A68">
              <w:rPr>
                <w:szCs w:val="24"/>
              </w:rPr>
              <w:t xml:space="preserve">: </w:t>
            </w:r>
            <w:proofErr w:type="spellStart"/>
            <w:r w:rsidRPr="00F94A68">
              <w:rPr>
                <w:szCs w:val="24"/>
              </w:rPr>
              <w:t>Governance</w:t>
            </w:r>
            <w:proofErr w:type="spellEnd"/>
            <w:r w:rsidRPr="00F94A68">
              <w:rPr>
                <w:szCs w:val="24"/>
              </w:rPr>
              <w:t xml:space="preserve"> </w:t>
            </w:r>
            <w:proofErr w:type="spellStart"/>
            <w:r w:rsidRPr="00F94A68">
              <w:rPr>
                <w:szCs w:val="24"/>
              </w:rPr>
              <w:t>and</w:t>
            </w:r>
            <w:proofErr w:type="spellEnd"/>
            <w:r w:rsidRPr="00F94A68">
              <w:rPr>
                <w:szCs w:val="24"/>
              </w:rPr>
              <w:t xml:space="preserve"> </w:t>
            </w:r>
            <w:proofErr w:type="spellStart"/>
            <w:r w:rsidRPr="00F94A68">
              <w:rPr>
                <w:szCs w:val="24"/>
              </w:rPr>
              <w:t>development</w:t>
            </w:r>
            <w:proofErr w:type="spellEnd"/>
            <w:r w:rsidRPr="00F94A68">
              <w:rPr>
                <w:szCs w:val="24"/>
              </w:rPr>
              <w:t xml:space="preserve"> </w:t>
            </w:r>
            <w:proofErr w:type="spellStart"/>
            <w:r w:rsidRPr="00F94A68">
              <w:rPr>
                <w:szCs w:val="24"/>
              </w:rPr>
              <w:t>of</w:t>
            </w:r>
            <w:proofErr w:type="spellEnd"/>
            <w:r w:rsidRPr="00F94A68">
              <w:rPr>
                <w:szCs w:val="24"/>
              </w:rPr>
              <w:t xml:space="preserve"> </w:t>
            </w:r>
            <w:proofErr w:type="spellStart"/>
            <w:r w:rsidRPr="00F94A68">
              <w:rPr>
                <w:szCs w:val="24"/>
              </w:rPr>
              <w:t>higher</w:t>
            </w:r>
            <w:proofErr w:type="spellEnd"/>
            <w:r w:rsidRPr="00F94A68">
              <w:rPr>
                <w:szCs w:val="24"/>
              </w:rPr>
              <w:t xml:space="preserve"> </w:t>
            </w:r>
            <w:proofErr w:type="spellStart"/>
            <w:r w:rsidRPr="00F94A68">
              <w:rPr>
                <w:szCs w:val="24"/>
              </w:rPr>
              <w:t>education</w:t>
            </w:r>
            <w:proofErr w:type="spellEnd"/>
            <w:r w:rsidRPr="00F94A68">
              <w:rPr>
                <w:szCs w:val="24"/>
              </w:rPr>
              <w:t xml:space="preserve"> </w:t>
            </w:r>
            <w:proofErr w:type="spellStart"/>
            <w:r w:rsidRPr="00F94A68">
              <w:rPr>
                <w:szCs w:val="24"/>
              </w:rPr>
              <w:t>in</w:t>
            </w:r>
            <w:proofErr w:type="spellEnd"/>
            <w:r w:rsidRPr="00F94A68">
              <w:rPr>
                <w:szCs w:val="24"/>
              </w:rPr>
              <w:t xml:space="preserve"> “</w:t>
            </w:r>
            <w:proofErr w:type="spellStart"/>
            <w:r w:rsidRPr="00F94A68">
              <w:rPr>
                <w:szCs w:val="24"/>
              </w:rPr>
              <w:t>federal</w:t>
            </w:r>
            <w:proofErr w:type="spellEnd"/>
            <w:r w:rsidRPr="00F94A68">
              <w:rPr>
                <w:szCs w:val="24"/>
              </w:rPr>
              <w:t xml:space="preserve"> </w:t>
            </w:r>
            <w:proofErr w:type="spellStart"/>
            <w:r w:rsidRPr="00F94A68">
              <w:rPr>
                <w:szCs w:val="24"/>
              </w:rPr>
              <w:t>type</w:t>
            </w:r>
            <w:proofErr w:type="spellEnd"/>
            <w:r w:rsidRPr="00F94A68">
              <w:rPr>
                <w:szCs w:val="24"/>
              </w:rPr>
              <w:t xml:space="preserve">” </w:t>
            </w:r>
            <w:proofErr w:type="spellStart"/>
            <w:r w:rsidRPr="00F94A68">
              <w:rPr>
                <w:szCs w:val="24"/>
              </w:rPr>
              <w:t>systems</w:t>
            </w:r>
            <w:proofErr w:type="spellEnd"/>
            <w:r w:rsidRPr="00F94A68">
              <w:rPr>
                <w:szCs w:val="24"/>
              </w:rPr>
              <w:t>», «ISHEL Сравнительное исследование образовательных достижений студентов инженерных специальностей вузов в России, Китае и США»</w:t>
            </w:r>
          </w:p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Рынки: РФ, СНГ, Китай, США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2016 г. –  30, 2017 г. – 30, 2018 г. – 30, 2019 г. – 40, 2020 г. – 40</w:t>
            </w:r>
          </w:p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С 2016 года к реализации комплексных исследовательских проектов САЕ привлекаются специалисты из ведущих университетов, практики реального сектора экономики, в том числе из организаций-партнеров САЕ.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И.Д. Фрумин</w:t>
            </w:r>
          </w:p>
        </w:tc>
      </w:tr>
      <w:tr w:rsidR="00F802CA" w:rsidRPr="00F94A68" w:rsidTr="00F94A68">
        <w:tc>
          <w:tcPr>
            <w:tcW w:w="0" w:type="auto"/>
          </w:tcPr>
          <w:p w:rsidR="00F802CA" w:rsidRPr="00F94A68" w:rsidRDefault="00F802CA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4.4.</w:t>
            </w:r>
          </w:p>
        </w:tc>
        <w:tc>
          <w:tcPr>
            <w:tcW w:w="0" w:type="auto"/>
          </w:tcPr>
          <w:p w:rsidR="00F802CA" w:rsidRPr="00F94A68" w:rsidRDefault="00F802CA" w:rsidP="00B81EF1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>Развитие программы постдоков</w:t>
            </w:r>
          </w:p>
        </w:tc>
        <w:tc>
          <w:tcPr>
            <w:tcW w:w="0" w:type="auto"/>
            <w:vAlign w:val="center"/>
          </w:tcPr>
          <w:p w:rsidR="00F802CA" w:rsidRPr="00F94A68" w:rsidRDefault="00F802CA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02CA" w:rsidRPr="00F94A68" w:rsidRDefault="00F802CA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02CA" w:rsidRPr="00F94A68" w:rsidRDefault="00F802CA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02CA" w:rsidRPr="00F94A68" w:rsidRDefault="00F802CA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02CA" w:rsidRPr="00F94A68" w:rsidRDefault="00F802CA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02CA" w:rsidRPr="00F94A68" w:rsidRDefault="00F802CA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F802CA" w:rsidRPr="00F94A68" w:rsidRDefault="00F802CA" w:rsidP="00B81EF1">
            <w:pPr>
              <w:ind w:firstLine="0"/>
              <w:rPr>
                <w:i/>
                <w:szCs w:val="24"/>
              </w:rPr>
            </w:pPr>
          </w:p>
        </w:tc>
        <w:tc>
          <w:tcPr>
            <w:tcW w:w="0" w:type="auto"/>
          </w:tcPr>
          <w:p w:rsidR="00F802CA" w:rsidRPr="00F94A68" w:rsidRDefault="00F802CA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4.4.1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>Наем постдоков на международном рынке труда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Х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 xml:space="preserve">Численность </w:t>
            </w:r>
            <w:proofErr w:type="gramStart"/>
            <w:r w:rsidRPr="00F94A68">
              <w:rPr>
                <w:i/>
                <w:szCs w:val="24"/>
              </w:rPr>
              <w:t>нанятых</w:t>
            </w:r>
            <w:proofErr w:type="gramEnd"/>
            <w:r w:rsidRPr="00F94A68">
              <w:rPr>
                <w:i/>
                <w:szCs w:val="24"/>
              </w:rPr>
              <w:t xml:space="preserve"> постдоков</w:t>
            </w:r>
          </w:p>
          <w:p w:rsidR="00394A05" w:rsidRPr="005710D7" w:rsidRDefault="00394A05" w:rsidP="00B81EF1">
            <w:pPr>
              <w:ind w:firstLine="0"/>
              <w:rPr>
                <w:szCs w:val="24"/>
                <w:highlight w:val="yellow"/>
              </w:rPr>
            </w:pPr>
            <w:r w:rsidRPr="00F94A68">
              <w:rPr>
                <w:szCs w:val="24"/>
              </w:rPr>
              <w:t>2016 г. –  1, 2017 г. – 2, 2018 г. – 2, 2019 г. – 2, 2020  г. – 2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Руководители комплексных исследовательских проектов</w:t>
            </w: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>4.5.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>Организация исходящей академической мобильности научно-педагогических работников (преподавателей, исследователей)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4.5.1.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>Участие в краткосрочных и долгосрочных программах академической мобильности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Краткосрочная мобильность (до 1 месяца)</w:t>
            </w:r>
          </w:p>
          <w:p w:rsidR="00394A05" w:rsidRPr="00F94A68" w:rsidRDefault="00394A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Численность работников, принявших участие в краткосрочных программах</w:t>
            </w:r>
          </w:p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2016 г. –  7, 2017 г. – 9, 2018г. – 10, 2019 г. – 10, 2020 г. – 10 </w:t>
            </w:r>
          </w:p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Долгосрочная мобильность</w:t>
            </w:r>
          </w:p>
          <w:p w:rsidR="00394A05" w:rsidRPr="00F94A68" w:rsidRDefault="00394A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Численность работников, принявших участие в долгосрочных программах</w:t>
            </w:r>
          </w:p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2016 г. –  3, 2017 г. – 5, 2018г</w:t>
            </w:r>
            <w:r w:rsidR="005710D7">
              <w:rPr>
                <w:szCs w:val="24"/>
              </w:rPr>
              <w:t>. – 6, 2019 г. – 7, 2020 г. – 8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И.Д. Фрумин,</w:t>
            </w:r>
          </w:p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руководители комплексных проектов</w:t>
            </w: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4.5.2.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>Участие в международных конференциях и научных мероприятиях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>Численность работников, принявших участие в мобильности для участия в международных конференциях и научных мероприятиях (в качестве докладчиков)</w:t>
            </w:r>
          </w:p>
          <w:p w:rsidR="00394A05" w:rsidRPr="00F94A68" w:rsidRDefault="00394A05" w:rsidP="00B81EF1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F94A68">
              <w:rPr>
                <w:szCs w:val="24"/>
              </w:rPr>
              <w:t>2016 г. –  15, 2017 г. – 20, 2018г. – 25, 2019 г. – 30, 2020 г. – 35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И.Д. Фрумин,</w:t>
            </w:r>
          </w:p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руководители комплексных проектов</w:t>
            </w: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>4.6.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>Организация входящей академической мобильности для участия в образовательной и исследовательской деятельности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color w:val="000000" w:themeColor="text1"/>
                <w:szCs w:val="24"/>
              </w:rPr>
              <w:t>4.6.</w:t>
            </w:r>
            <w:r w:rsidR="005C1253">
              <w:rPr>
                <w:color w:val="000000" w:themeColor="text1"/>
                <w:szCs w:val="24"/>
              </w:rPr>
              <w:t>1</w:t>
            </w:r>
            <w:r w:rsidRPr="00F94A68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t>Участие в международных конференциях и научных мероприятиях ВШЭ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  <w:highlight w:val="yellow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 xml:space="preserve">Численность работников, принявших участие в мобильности для участия в международных конференциях и научных мероприятиях </w:t>
            </w:r>
            <w:r w:rsidRPr="00F94A68">
              <w:rPr>
                <w:i/>
                <w:szCs w:val="24"/>
              </w:rPr>
              <w:lastRenderedPageBreak/>
              <w:t>ВШЭ (в качестве докладчиков)</w:t>
            </w:r>
          </w:p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2016 г. –  40*, 2017 г. – 30, 2018г. – 30, 2019 г. – 40, 2020 г. – 40</w:t>
            </w:r>
          </w:p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*В связи с проведением </w:t>
            </w:r>
            <w:proofErr w:type="gramStart"/>
            <w:r w:rsidRPr="00F94A68">
              <w:rPr>
                <w:szCs w:val="24"/>
              </w:rPr>
              <w:t>Семинара деканов школ образования ведущих исследовательских университетов</w:t>
            </w:r>
            <w:proofErr w:type="gramEnd"/>
          </w:p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>В 2016 году запущена система поддержки краткосрочных визитов ведущих специалистов в области проблематики САЕ для участия в образовательной и исследовательской деятельности САЕ.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И.Д. Фрумин,</w:t>
            </w:r>
          </w:p>
          <w:p w:rsidR="00394A05" w:rsidRPr="00F94A68" w:rsidRDefault="00394A05" w:rsidP="00B81EF1">
            <w:pPr>
              <w:ind w:firstLine="0"/>
              <w:rPr>
                <w:szCs w:val="24"/>
              </w:rPr>
            </w:pPr>
            <w:r w:rsidRPr="00F94A68">
              <w:rPr>
                <w:szCs w:val="24"/>
              </w:rPr>
              <w:t xml:space="preserve">руководители комплексных </w:t>
            </w:r>
            <w:r w:rsidRPr="00F94A68">
              <w:rPr>
                <w:szCs w:val="24"/>
              </w:rPr>
              <w:lastRenderedPageBreak/>
              <w:t>проектов</w:t>
            </w: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szCs w:val="24"/>
              </w:rPr>
              <w:lastRenderedPageBreak/>
              <w:t>4.7.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left"/>
              <w:rPr>
                <w:szCs w:val="24"/>
              </w:rPr>
            </w:pPr>
            <w:r w:rsidRPr="00F94A68">
              <w:rPr>
                <w:rFonts w:eastAsia="Times New Roman"/>
                <w:szCs w:val="24"/>
              </w:rPr>
              <w:t>Реализация программ повышения квалификации и профессионального развития научно-педагогических работников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</w:p>
        </w:tc>
      </w:tr>
      <w:tr w:rsidR="00394A05" w:rsidRPr="00F94A68" w:rsidTr="00F94A68">
        <w:tc>
          <w:tcPr>
            <w:tcW w:w="0" w:type="auto"/>
          </w:tcPr>
          <w:p w:rsidR="00394A05" w:rsidRPr="00F94A68" w:rsidRDefault="005C1253" w:rsidP="00B81EF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4.7.1.</w:t>
            </w:r>
          </w:p>
        </w:tc>
        <w:tc>
          <w:tcPr>
            <w:tcW w:w="0" w:type="auto"/>
          </w:tcPr>
          <w:p w:rsidR="00394A05" w:rsidRPr="005710D7" w:rsidRDefault="00394A05" w:rsidP="00B81EF1">
            <w:pPr>
              <w:ind w:left="34" w:firstLine="0"/>
              <w:rPr>
                <w:szCs w:val="24"/>
              </w:rPr>
            </w:pPr>
            <w:r w:rsidRPr="00F94A68">
              <w:rPr>
                <w:szCs w:val="24"/>
              </w:rPr>
              <w:t>Повышение квалификации на</w:t>
            </w:r>
            <w:r w:rsidR="005710D7">
              <w:rPr>
                <w:szCs w:val="24"/>
              </w:rPr>
              <w:t>учно-педагогических работников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rPr>
                <w:i/>
                <w:szCs w:val="24"/>
              </w:rPr>
            </w:pPr>
            <w:r w:rsidRPr="00F94A68">
              <w:rPr>
                <w:i/>
                <w:szCs w:val="24"/>
              </w:rPr>
              <w:t xml:space="preserve">Численность НПР, </w:t>
            </w:r>
            <w:proofErr w:type="gramStart"/>
            <w:r w:rsidRPr="00F94A68">
              <w:rPr>
                <w:i/>
                <w:szCs w:val="24"/>
              </w:rPr>
              <w:t>прошедших</w:t>
            </w:r>
            <w:proofErr w:type="gramEnd"/>
            <w:r w:rsidRPr="00F94A68">
              <w:rPr>
                <w:i/>
                <w:szCs w:val="24"/>
              </w:rPr>
              <w:t xml:space="preserve"> повышение квалификации</w:t>
            </w:r>
          </w:p>
          <w:p w:rsidR="00394A05" w:rsidRPr="00F94A68" w:rsidRDefault="00394A05" w:rsidP="00B81EF1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F94A68">
              <w:rPr>
                <w:szCs w:val="24"/>
              </w:rPr>
              <w:t>2016 г. –  50, 2017 г. – 50, 2018г. – 50, 2019 г. – 50, 2020 г. – 50</w:t>
            </w:r>
          </w:p>
        </w:tc>
        <w:tc>
          <w:tcPr>
            <w:tcW w:w="0" w:type="auto"/>
          </w:tcPr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И.Д. Фрумин,</w:t>
            </w:r>
          </w:p>
          <w:p w:rsidR="00394A05" w:rsidRPr="00F94A68" w:rsidRDefault="00394A05" w:rsidP="00B81EF1">
            <w:pPr>
              <w:ind w:firstLine="0"/>
              <w:jc w:val="center"/>
              <w:rPr>
                <w:szCs w:val="24"/>
              </w:rPr>
            </w:pPr>
            <w:r w:rsidRPr="00F94A68">
              <w:rPr>
                <w:szCs w:val="24"/>
              </w:rPr>
              <w:t>руководители комплексных проектов</w:t>
            </w:r>
          </w:p>
        </w:tc>
      </w:tr>
    </w:tbl>
    <w:p w:rsidR="00A52581" w:rsidRPr="00E959BE" w:rsidRDefault="00F802CA" w:rsidP="00B81EF1">
      <w:pPr>
        <w:ind w:firstLine="0"/>
        <w:rPr>
          <w:sz w:val="22"/>
        </w:rPr>
      </w:pPr>
      <w:r w:rsidRPr="000B2D9C">
        <w:rPr>
          <w:sz w:val="22"/>
        </w:rPr>
        <w:t>* - Результат исполнения календарного плана мероприятий</w:t>
      </w:r>
      <w:r w:rsidRPr="000B2D9C">
        <w:rPr>
          <w:rFonts w:eastAsia="SimSun"/>
          <w:sz w:val="22"/>
          <w:lang w:eastAsia="zh-CN" w:bidi="hi-IN"/>
        </w:rPr>
        <w:t xml:space="preserve"> выступает в качестве ориентировочного и может меняться в связи с динамикой внешней и внутренней организационной среды</w:t>
      </w:r>
    </w:p>
    <w:sectPr w:rsidR="00A52581" w:rsidRPr="00E959BE" w:rsidSect="00F94A68">
      <w:footerReference w:type="default" r:id="rId11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3" w:rsidRDefault="00F258D3" w:rsidP="00FD2FE3">
      <w:pPr>
        <w:spacing w:line="240" w:lineRule="auto"/>
      </w:pPr>
      <w:r>
        <w:separator/>
      </w:r>
    </w:p>
  </w:endnote>
  <w:endnote w:type="continuationSeparator" w:id="0">
    <w:p w:rsidR="00F258D3" w:rsidRDefault="00F258D3" w:rsidP="00FD2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016520"/>
      <w:docPartObj>
        <w:docPartGallery w:val="Page Numbers (Bottom of Page)"/>
        <w:docPartUnique/>
      </w:docPartObj>
    </w:sdtPr>
    <w:sdtEndPr/>
    <w:sdtContent>
      <w:p w:rsidR="00BB7B02" w:rsidRDefault="00BB7B0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EF1">
          <w:rPr>
            <w:noProof/>
          </w:rPr>
          <w:t>17</w:t>
        </w:r>
        <w:r>
          <w:fldChar w:fldCharType="end"/>
        </w:r>
      </w:p>
    </w:sdtContent>
  </w:sdt>
  <w:p w:rsidR="00BB7B02" w:rsidRDefault="00BB7B0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3" w:rsidRDefault="00F258D3" w:rsidP="00FD2FE3">
      <w:pPr>
        <w:spacing w:line="240" w:lineRule="auto"/>
      </w:pPr>
      <w:r>
        <w:separator/>
      </w:r>
    </w:p>
  </w:footnote>
  <w:footnote w:type="continuationSeparator" w:id="0">
    <w:p w:rsidR="00F258D3" w:rsidRDefault="00F258D3" w:rsidP="00FD2F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8BD"/>
    <w:multiLevelType w:val="hybridMultilevel"/>
    <w:tmpl w:val="70528C5E"/>
    <w:lvl w:ilvl="0" w:tplc="67A82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CE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2D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C0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E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CE1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8C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20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406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C1652"/>
    <w:multiLevelType w:val="hybridMultilevel"/>
    <w:tmpl w:val="D69E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57D5B"/>
    <w:multiLevelType w:val="hybridMultilevel"/>
    <w:tmpl w:val="9C364F82"/>
    <w:lvl w:ilvl="0" w:tplc="43B26BD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67D91"/>
    <w:multiLevelType w:val="hybridMultilevel"/>
    <w:tmpl w:val="E454F248"/>
    <w:lvl w:ilvl="0" w:tplc="7D862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8523B7"/>
    <w:multiLevelType w:val="hybridMultilevel"/>
    <w:tmpl w:val="BCEC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47571"/>
    <w:multiLevelType w:val="hybridMultilevel"/>
    <w:tmpl w:val="7682EB34"/>
    <w:lvl w:ilvl="0" w:tplc="D430C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8B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E0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43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85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E5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25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C7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AA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5D6774"/>
    <w:multiLevelType w:val="hybridMultilevel"/>
    <w:tmpl w:val="4BA0C5F4"/>
    <w:lvl w:ilvl="0" w:tplc="97DA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AA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CC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E2E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CA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62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2A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4D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48B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15893"/>
    <w:multiLevelType w:val="hybridMultilevel"/>
    <w:tmpl w:val="7974BEBC"/>
    <w:lvl w:ilvl="0" w:tplc="B476A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20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CB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E0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E2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6B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AA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6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2E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39589A"/>
    <w:multiLevelType w:val="hybridMultilevel"/>
    <w:tmpl w:val="76341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112186"/>
    <w:multiLevelType w:val="hybridMultilevel"/>
    <w:tmpl w:val="AFBC3ADA"/>
    <w:lvl w:ilvl="0" w:tplc="37202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CA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2C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88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2E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8A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E0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4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21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EE5CB6"/>
    <w:multiLevelType w:val="hybridMultilevel"/>
    <w:tmpl w:val="94DE7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572130"/>
    <w:multiLevelType w:val="hybridMultilevel"/>
    <w:tmpl w:val="AD3661F2"/>
    <w:lvl w:ilvl="0" w:tplc="04BE6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0E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8F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C7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CC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ED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C7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67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E4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DD3450"/>
    <w:multiLevelType w:val="hybridMultilevel"/>
    <w:tmpl w:val="2B107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CB3ACF"/>
    <w:multiLevelType w:val="hybridMultilevel"/>
    <w:tmpl w:val="B4AE00CA"/>
    <w:lvl w:ilvl="0" w:tplc="95F42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43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08CB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E4D2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AF3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8CA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2F6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C9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A58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86615F"/>
    <w:multiLevelType w:val="hybridMultilevel"/>
    <w:tmpl w:val="6D4C64F0"/>
    <w:lvl w:ilvl="0" w:tplc="E6C46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0CC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0FC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A5C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ED4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A845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48AC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845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9C54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D213367"/>
    <w:multiLevelType w:val="hybridMultilevel"/>
    <w:tmpl w:val="78249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4B07A3"/>
    <w:multiLevelType w:val="hybridMultilevel"/>
    <w:tmpl w:val="70EED32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7">
    <w:nsid w:val="507842EE"/>
    <w:multiLevelType w:val="hybridMultilevel"/>
    <w:tmpl w:val="AC4C8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C79A9"/>
    <w:multiLevelType w:val="hybridMultilevel"/>
    <w:tmpl w:val="53B6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43B01"/>
    <w:multiLevelType w:val="multilevel"/>
    <w:tmpl w:val="977029F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56AC4CAD"/>
    <w:multiLevelType w:val="hybridMultilevel"/>
    <w:tmpl w:val="A0D48E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CC0F74"/>
    <w:multiLevelType w:val="hybridMultilevel"/>
    <w:tmpl w:val="2544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F1A28"/>
    <w:multiLevelType w:val="hybridMultilevel"/>
    <w:tmpl w:val="FDCAD14A"/>
    <w:lvl w:ilvl="0" w:tplc="BAAC0B4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03DDE"/>
    <w:multiLevelType w:val="hybridMultilevel"/>
    <w:tmpl w:val="5618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87A73"/>
    <w:multiLevelType w:val="hybridMultilevel"/>
    <w:tmpl w:val="2618E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560866"/>
    <w:multiLevelType w:val="hybridMultilevel"/>
    <w:tmpl w:val="798EC642"/>
    <w:lvl w:ilvl="0" w:tplc="43B26BD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9379F"/>
    <w:multiLevelType w:val="hybridMultilevel"/>
    <w:tmpl w:val="2E42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D759D"/>
    <w:multiLevelType w:val="hybridMultilevel"/>
    <w:tmpl w:val="94E823C2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353D8"/>
    <w:multiLevelType w:val="hybridMultilevel"/>
    <w:tmpl w:val="9FCE2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DE4172"/>
    <w:multiLevelType w:val="hybridMultilevel"/>
    <w:tmpl w:val="D69A76B0"/>
    <w:lvl w:ilvl="0" w:tplc="712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43085"/>
    <w:multiLevelType w:val="hybridMultilevel"/>
    <w:tmpl w:val="531A8146"/>
    <w:lvl w:ilvl="0" w:tplc="712065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EC305C2"/>
    <w:multiLevelType w:val="hybridMultilevel"/>
    <w:tmpl w:val="4688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D4F6A"/>
    <w:multiLevelType w:val="hybridMultilevel"/>
    <w:tmpl w:val="D8EA129E"/>
    <w:lvl w:ilvl="0" w:tplc="BFBE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81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4B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C7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24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E3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46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EB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C7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C26112"/>
    <w:multiLevelType w:val="hybridMultilevel"/>
    <w:tmpl w:val="6536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17AE6"/>
    <w:multiLevelType w:val="hybridMultilevel"/>
    <w:tmpl w:val="3188B868"/>
    <w:lvl w:ilvl="0" w:tplc="712065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274F0C"/>
    <w:multiLevelType w:val="hybridMultilevel"/>
    <w:tmpl w:val="8E76D6FE"/>
    <w:lvl w:ilvl="0" w:tplc="712065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F25097"/>
    <w:multiLevelType w:val="hybridMultilevel"/>
    <w:tmpl w:val="DCC0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C3681"/>
    <w:multiLevelType w:val="hybridMultilevel"/>
    <w:tmpl w:val="443C0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3"/>
  </w:num>
  <w:num w:numId="5">
    <w:abstractNumId w:val="24"/>
  </w:num>
  <w:num w:numId="6">
    <w:abstractNumId w:val="10"/>
  </w:num>
  <w:num w:numId="7">
    <w:abstractNumId w:val="28"/>
  </w:num>
  <w:num w:numId="8">
    <w:abstractNumId w:val="15"/>
  </w:num>
  <w:num w:numId="9">
    <w:abstractNumId w:val="23"/>
  </w:num>
  <w:num w:numId="10">
    <w:abstractNumId w:val="26"/>
  </w:num>
  <w:num w:numId="11">
    <w:abstractNumId w:val="20"/>
  </w:num>
  <w:num w:numId="12">
    <w:abstractNumId w:val="4"/>
  </w:num>
  <w:num w:numId="13">
    <w:abstractNumId w:val="6"/>
  </w:num>
  <w:num w:numId="14">
    <w:abstractNumId w:val="0"/>
  </w:num>
  <w:num w:numId="15">
    <w:abstractNumId w:val="5"/>
  </w:num>
  <w:num w:numId="16">
    <w:abstractNumId w:val="37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</w:num>
  <w:num w:numId="21">
    <w:abstractNumId w:val="16"/>
  </w:num>
  <w:num w:numId="22">
    <w:abstractNumId w:val="31"/>
  </w:num>
  <w:num w:numId="23">
    <w:abstractNumId w:val="36"/>
  </w:num>
  <w:num w:numId="24">
    <w:abstractNumId w:val="34"/>
  </w:num>
  <w:num w:numId="25">
    <w:abstractNumId w:val="35"/>
  </w:num>
  <w:num w:numId="26">
    <w:abstractNumId w:val="29"/>
  </w:num>
  <w:num w:numId="27">
    <w:abstractNumId w:val="21"/>
  </w:num>
  <w:num w:numId="28">
    <w:abstractNumId w:val="33"/>
  </w:num>
  <w:num w:numId="29">
    <w:abstractNumId w:val="27"/>
  </w:num>
  <w:num w:numId="30">
    <w:abstractNumId w:val="17"/>
  </w:num>
  <w:num w:numId="31">
    <w:abstractNumId w:val="30"/>
  </w:num>
  <w:num w:numId="32">
    <w:abstractNumId w:val="13"/>
  </w:num>
  <w:num w:numId="33">
    <w:abstractNumId w:val="11"/>
  </w:num>
  <w:num w:numId="34">
    <w:abstractNumId w:val="14"/>
  </w:num>
  <w:num w:numId="35">
    <w:abstractNumId w:val="7"/>
  </w:num>
  <w:num w:numId="36">
    <w:abstractNumId w:val="9"/>
  </w:num>
  <w:num w:numId="37">
    <w:abstractNumId w:val="25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FF"/>
    <w:rsid w:val="0000330B"/>
    <w:rsid w:val="00007B75"/>
    <w:rsid w:val="00012653"/>
    <w:rsid w:val="00013318"/>
    <w:rsid w:val="00020E15"/>
    <w:rsid w:val="00024CCE"/>
    <w:rsid w:val="00036CDD"/>
    <w:rsid w:val="000379DE"/>
    <w:rsid w:val="000441FE"/>
    <w:rsid w:val="00044896"/>
    <w:rsid w:val="00053B9D"/>
    <w:rsid w:val="0006723F"/>
    <w:rsid w:val="00084B91"/>
    <w:rsid w:val="0009679A"/>
    <w:rsid w:val="000A23E8"/>
    <w:rsid w:val="000B55F1"/>
    <w:rsid w:val="000E1FAE"/>
    <w:rsid w:val="000E6701"/>
    <w:rsid w:val="000F42C1"/>
    <w:rsid w:val="00107D5A"/>
    <w:rsid w:val="00144200"/>
    <w:rsid w:val="00150899"/>
    <w:rsid w:val="0015177B"/>
    <w:rsid w:val="001639FE"/>
    <w:rsid w:val="00165A7B"/>
    <w:rsid w:val="001669DE"/>
    <w:rsid w:val="00166A9E"/>
    <w:rsid w:val="00170249"/>
    <w:rsid w:val="00173DB7"/>
    <w:rsid w:val="00174638"/>
    <w:rsid w:val="001771DE"/>
    <w:rsid w:val="00183988"/>
    <w:rsid w:val="00192FB0"/>
    <w:rsid w:val="00195254"/>
    <w:rsid w:val="001A611B"/>
    <w:rsid w:val="001A6190"/>
    <w:rsid w:val="001B213F"/>
    <w:rsid w:val="001C2FF6"/>
    <w:rsid w:val="001C737B"/>
    <w:rsid w:val="001D07D1"/>
    <w:rsid w:val="001D09A9"/>
    <w:rsid w:val="001D4C3D"/>
    <w:rsid w:val="001F6C24"/>
    <w:rsid w:val="001F7A1B"/>
    <w:rsid w:val="00201862"/>
    <w:rsid w:val="002018BE"/>
    <w:rsid w:val="002116C5"/>
    <w:rsid w:val="00217D57"/>
    <w:rsid w:val="00222990"/>
    <w:rsid w:val="00233F5C"/>
    <w:rsid w:val="00241380"/>
    <w:rsid w:val="002423F4"/>
    <w:rsid w:val="0026211A"/>
    <w:rsid w:val="00266AAB"/>
    <w:rsid w:val="0027116A"/>
    <w:rsid w:val="002A41B1"/>
    <w:rsid w:val="002A6FDC"/>
    <w:rsid w:val="002B5CBF"/>
    <w:rsid w:val="002B6642"/>
    <w:rsid w:val="002C0476"/>
    <w:rsid w:val="002C1F59"/>
    <w:rsid w:val="002E093F"/>
    <w:rsid w:val="002E19E9"/>
    <w:rsid w:val="002F093C"/>
    <w:rsid w:val="002F4A2D"/>
    <w:rsid w:val="002F7374"/>
    <w:rsid w:val="00307A7C"/>
    <w:rsid w:val="00307BBB"/>
    <w:rsid w:val="003146D3"/>
    <w:rsid w:val="00326049"/>
    <w:rsid w:val="003530BA"/>
    <w:rsid w:val="00355A78"/>
    <w:rsid w:val="00356854"/>
    <w:rsid w:val="00357D4E"/>
    <w:rsid w:val="00361E8C"/>
    <w:rsid w:val="003636A3"/>
    <w:rsid w:val="0037710E"/>
    <w:rsid w:val="0038775F"/>
    <w:rsid w:val="00392396"/>
    <w:rsid w:val="00394A05"/>
    <w:rsid w:val="003A03EC"/>
    <w:rsid w:val="003A49F8"/>
    <w:rsid w:val="003C0B97"/>
    <w:rsid w:val="003C2788"/>
    <w:rsid w:val="003C3894"/>
    <w:rsid w:val="003E3822"/>
    <w:rsid w:val="003F21B8"/>
    <w:rsid w:val="003F3983"/>
    <w:rsid w:val="004023E3"/>
    <w:rsid w:val="0041608D"/>
    <w:rsid w:val="00416B38"/>
    <w:rsid w:val="004300D7"/>
    <w:rsid w:val="0044552E"/>
    <w:rsid w:val="004507F7"/>
    <w:rsid w:val="00451254"/>
    <w:rsid w:val="00465AAB"/>
    <w:rsid w:val="00482F6E"/>
    <w:rsid w:val="00492D72"/>
    <w:rsid w:val="0049438D"/>
    <w:rsid w:val="004A20D5"/>
    <w:rsid w:val="004A4AEC"/>
    <w:rsid w:val="004F0AEA"/>
    <w:rsid w:val="00503EC6"/>
    <w:rsid w:val="00504E38"/>
    <w:rsid w:val="00506240"/>
    <w:rsid w:val="00510222"/>
    <w:rsid w:val="005150B2"/>
    <w:rsid w:val="0052047E"/>
    <w:rsid w:val="0052520B"/>
    <w:rsid w:val="00535699"/>
    <w:rsid w:val="00540645"/>
    <w:rsid w:val="00541A0C"/>
    <w:rsid w:val="00547B79"/>
    <w:rsid w:val="0055580F"/>
    <w:rsid w:val="005710D7"/>
    <w:rsid w:val="0059361A"/>
    <w:rsid w:val="005B5D06"/>
    <w:rsid w:val="005C02B5"/>
    <w:rsid w:val="005C1253"/>
    <w:rsid w:val="005C78C4"/>
    <w:rsid w:val="005D03E6"/>
    <w:rsid w:val="005D615F"/>
    <w:rsid w:val="005D6A73"/>
    <w:rsid w:val="005E337E"/>
    <w:rsid w:val="005F1888"/>
    <w:rsid w:val="005F3C1E"/>
    <w:rsid w:val="005F7A8F"/>
    <w:rsid w:val="00602362"/>
    <w:rsid w:val="006077F7"/>
    <w:rsid w:val="00607908"/>
    <w:rsid w:val="00611A36"/>
    <w:rsid w:val="00613C5A"/>
    <w:rsid w:val="00622CFD"/>
    <w:rsid w:val="006279E5"/>
    <w:rsid w:val="00633BD9"/>
    <w:rsid w:val="0063570B"/>
    <w:rsid w:val="00645D84"/>
    <w:rsid w:val="00650207"/>
    <w:rsid w:val="006630A7"/>
    <w:rsid w:val="00670BD0"/>
    <w:rsid w:val="006845F7"/>
    <w:rsid w:val="00685077"/>
    <w:rsid w:val="00696876"/>
    <w:rsid w:val="006975A5"/>
    <w:rsid w:val="006A50B4"/>
    <w:rsid w:val="006C2831"/>
    <w:rsid w:val="006C5529"/>
    <w:rsid w:val="006D1C9B"/>
    <w:rsid w:val="006E6744"/>
    <w:rsid w:val="006F43B5"/>
    <w:rsid w:val="006F4DC9"/>
    <w:rsid w:val="006F78CA"/>
    <w:rsid w:val="00702AF3"/>
    <w:rsid w:val="00704276"/>
    <w:rsid w:val="00704BAC"/>
    <w:rsid w:val="00717FAE"/>
    <w:rsid w:val="00722A1E"/>
    <w:rsid w:val="0072755F"/>
    <w:rsid w:val="0073235D"/>
    <w:rsid w:val="007349B8"/>
    <w:rsid w:val="00736818"/>
    <w:rsid w:val="00744241"/>
    <w:rsid w:val="00751B3B"/>
    <w:rsid w:val="0075500E"/>
    <w:rsid w:val="0075503F"/>
    <w:rsid w:val="007640A5"/>
    <w:rsid w:val="00767A21"/>
    <w:rsid w:val="00791F41"/>
    <w:rsid w:val="007A56FF"/>
    <w:rsid w:val="007B50F5"/>
    <w:rsid w:val="007C602E"/>
    <w:rsid w:val="007D1B34"/>
    <w:rsid w:val="007D7EF5"/>
    <w:rsid w:val="007E0167"/>
    <w:rsid w:val="007E7596"/>
    <w:rsid w:val="007F676F"/>
    <w:rsid w:val="0080386F"/>
    <w:rsid w:val="008057EF"/>
    <w:rsid w:val="00832C98"/>
    <w:rsid w:val="0084487D"/>
    <w:rsid w:val="008463BA"/>
    <w:rsid w:val="0085259A"/>
    <w:rsid w:val="00862AE4"/>
    <w:rsid w:val="00870883"/>
    <w:rsid w:val="0087205B"/>
    <w:rsid w:val="00877445"/>
    <w:rsid w:val="00885246"/>
    <w:rsid w:val="00897B19"/>
    <w:rsid w:val="008A6204"/>
    <w:rsid w:val="008B027C"/>
    <w:rsid w:val="008B72C9"/>
    <w:rsid w:val="008C6E56"/>
    <w:rsid w:val="008D0415"/>
    <w:rsid w:val="008D7CC0"/>
    <w:rsid w:val="008E659E"/>
    <w:rsid w:val="008E69F6"/>
    <w:rsid w:val="008F6ABA"/>
    <w:rsid w:val="009107EA"/>
    <w:rsid w:val="0091192E"/>
    <w:rsid w:val="0091730E"/>
    <w:rsid w:val="00947FD7"/>
    <w:rsid w:val="00975998"/>
    <w:rsid w:val="00993137"/>
    <w:rsid w:val="00996EE3"/>
    <w:rsid w:val="009C1CB8"/>
    <w:rsid w:val="009E0B2E"/>
    <w:rsid w:val="009E6163"/>
    <w:rsid w:val="009E6C8A"/>
    <w:rsid w:val="009F17CD"/>
    <w:rsid w:val="00A01687"/>
    <w:rsid w:val="00A056C9"/>
    <w:rsid w:val="00A07D98"/>
    <w:rsid w:val="00A1411D"/>
    <w:rsid w:val="00A17FB4"/>
    <w:rsid w:val="00A23E51"/>
    <w:rsid w:val="00A24A6F"/>
    <w:rsid w:val="00A24E6A"/>
    <w:rsid w:val="00A35B42"/>
    <w:rsid w:val="00A451F5"/>
    <w:rsid w:val="00A52581"/>
    <w:rsid w:val="00A63412"/>
    <w:rsid w:val="00A742AD"/>
    <w:rsid w:val="00A8205E"/>
    <w:rsid w:val="00A844CF"/>
    <w:rsid w:val="00A875AA"/>
    <w:rsid w:val="00AA2512"/>
    <w:rsid w:val="00AA6C9D"/>
    <w:rsid w:val="00AC4A1B"/>
    <w:rsid w:val="00AD10F7"/>
    <w:rsid w:val="00AD5428"/>
    <w:rsid w:val="00AD6004"/>
    <w:rsid w:val="00AE346D"/>
    <w:rsid w:val="00AE3474"/>
    <w:rsid w:val="00B10218"/>
    <w:rsid w:val="00B125DB"/>
    <w:rsid w:val="00B163E6"/>
    <w:rsid w:val="00B17FA7"/>
    <w:rsid w:val="00B2663B"/>
    <w:rsid w:val="00B35B50"/>
    <w:rsid w:val="00B360DB"/>
    <w:rsid w:val="00B42B89"/>
    <w:rsid w:val="00B459F1"/>
    <w:rsid w:val="00B66AFF"/>
    <w:rsid w:val="00B77D30"/>
    <w:rsid w:val="00B80CA3"/>
    <w:rsid w:val="00B81EF1"/>
    <w:rsid w:val="00B90B2E"/>
    <w:rsid w:val="00B9233C"/>
    <w:rsid w:val="00BB641E"/>
    <w:rsid w:val="00BB7B02"/>
    <w:rsid w:val="00BD00FF"/>
    <w:rsid w:val="00BD1229"/>
    <w:rsid w:val="00BD2107"/>
    <w:rsid w:val="00C1261D"/>
    <w:rsid w:val="00C334D3"/>
    <w:rsid w:val="00C35BCF"/>
    <w:rsid w:val="00C76A7D"/>
    <w:rsid w:val="00C92E58"/>
    <w:rsid w:val="00C96279"/>
    <w:rsid w:val="00CB1EFC"/>
    <w:rsid w:val="00CC0F46"/>
    <w:rsid w:val="00CC1E96"/>
    <w:rsid w:val="00CC2BA2"/>
    <w:rsid w:val="00CC6F2A"/>
    <w:rsid w:val="00CC7ED5"/>
    <w:rsid w:val="00CD059D"/>
    <w:rsid w:val="00CD3C44"/>
    <w:rsid w:val="00CE0505"/>
    <w:rsid w:val="00CE0EA3"/>
    <w:rsid w:val="00CF10B9"/>
    <w:rsid w:val="00CF2983"/>
    <w:rsid w:val="00CF3363"/>
    <w:rsid w:val="00D07F99"/>
    <w:rsid w:val="00D1618E"/>
    <w:rsid w:val="00D20259"/>
    <w:rsid w:val="00D2305A"/>
    <w:rsid w:val="00D267AB"/>
    <w:rsid w:val="00D308AA"/>
    <w:rsid w:val="00D47CA2"/>
    <w:rsid w:val="00D60861"/>
    <w:rsid w:val="00D61308"/>
    <w:rsid w:val="00D624AE"/>
    <w:rsid w:val="00D641C4"/>
    <w:rsid w:val="00D656FA"/>
    <w:rsid w:val="00D65767"/>
    <w:rsid w:val="00D730F1"/>
    <w:rsid w:val="00D75250"/>
    <w:rsid w:val="00D7587E"/>
    <w:rsid w:val="00D901AA"/>
    <w:rsid w:val="00D94410"/>
    <w:rsid w:val="00DA3132"/>
    <w:rsid w:val="00DB34A8"/>
    <w:rsid w:val="00DD1571"/>
    <w:rsid w:val="00DD2949"/>
    <w:rsid w:val="00DD3B00"/>
    <w:rsid w:val="00DF0718"/>
    <w:rsid w:val="00DF5120"/>
    <w:rsid w:val="00DF7CC2"/>
    <w:rsid w:val="00E00590"/>
    <w:rsid w:val="00E01C1F"/>
    <w:rsid w:val="00E01CA3"/>
    <w:rsid w:val="00E05F04"/>
    <w:rsid w:val="00E10C7D"/>
    <w:rsid w:val="00E1263E"/>
    <w:rsid w:val="00E13F19"/>
    <w:rsid w:val="00E1536F"/>
    <w:rsid w:val="00E3080F"/>
    <w:rsid w:val="00E34400"/>
    <w:rsid w:val="00E36AEC"/>
    <w:rsid w:val="00E653F1"/>
    <w:rsid w:val="00E65A3B"/>
    <w:rsid w:val="00E943DC"/>
    <w:rsid w:val="00E94CB3"/>
    <w:rsid w:val="00E959BE"/>
    <w:rsid w:val="00E96A17"/>
    <w:rsid w:val="00EA75CA"/>
    <w:rsid w:val="00EC031F"/>
    <w:rsid w:val="00EC370A"/>
    <w:rsid w:val="00EC45BD"/>
    <w:rsid w:val="00EC792E"/>
    <w:rsid w:val="00ED3012"/>
    <w:rsid w:val="00ED3B1D"/>
    <w:rsid w:val="00EF0397"/>
    <w:rsid w:val="00EF35B1"/>
    <w:rsid w:val="00EF4154"/>
    <w:rsid w:val="00F02E41"/>
    <w:rsid w:val="00F13D0D"/>
    <w:rsid w:val="00F205B0"/>
    <w:rsid w:val="00F24BD5"/>
    <w:rsid w:val="00F258D3"/>
    <w:rsid w:val="00F376C2"/>
    <w:rsid w:val="00F45EF6"/>
    <w:rsid w:val="00F46BBE"/>
    <w:rsid w:val="00F64133"/>
    <w:rsid w:val="00F712B9"/>
    <w:rsid w:val="00F802CA"/>
    <w:rsid w:val="00F94A68"/>
    <w:rsid w:val="00FA24DB"/>
    <w:rsid w:val="00FA4BEF"/>
    <w:rsid w:val="00FB6922"/>
    <w:rsid w:val="00FD2FE3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3B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06723F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B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F24BD5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Абзац списка Знак"/>
    <w:link w:val="a6"/>
    <w:uiPriority w:val="34"/>
    <w:locked/>
    <w:rsid w:val="00F24BD5"/>
  </w:style>
  <w:style w:type="character" w:styleId="a8">
    <w:name w:val="annotation reference"/>
    <w:basedOn w:val="a0"/>
    <w:uiPriority w:val="99"/>
    <w:semiHidden/>
    <w:unhideWhenUsed/>
    <w:rsid w:val="00C92E5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92E58"/>
    <w:pPr>
      <w:spacing w:line="240" w:lineRule="auto"/>
    </w:pPr>
    <w:rPr>
      <w:szCs w:val="24"/>
    </w:rPr>
  </w:style>
  <w:style w:type="character" w:customStyle="1" w:styleId="aa">
    <w:name w:val="Текст примечания Знак"/>
    <w:basedOn w:val="a0"/>
    <w:link w:val="a9"/>
    <w:uiPriority w:val="99"/>
    <w:rsid w:val="00C92E58"/>
    <w:rPr>
      <w:rFonts w:ascii="Times New Roman" w:eastAsia="Calibri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2E58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2E58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C92E5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e">
    <w:name w:val="header"/>
    <w:basedOn w:val="a"/>
    <w:link w:val="af"/>
    <w:uiPriority w:val="99"/>
    <w:unhideWhenUsed/>
    <w:rsid w:val="00FD2FE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D2FE3"/>
    <w:rPr>
      <w:rFonts w:ascii="Times New Roman" w:eastAsia="Calibri" w:hAnsi="Times New Roman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FD2FE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2FE3"/>
    <w:rPr>
      <w:rFonts w:ascii="Times New Roman" w:eastAsia="Calibri" w:hAnsi="Times New Roman" w:cs="Times New Roman"/>
      <w:sz w:val="24"/>
    </w:rPr>
  </w:style>
  <w:style w:type="paragraph" w:customStyle="1" w:styleId="af2">
    <w:name w:val="Нормальный"/>
    <w:rsid w:val="00EF03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22990"/>
  </w:style>
  <w:style w:type="paragraph" w:styleId="af3">
    <w:name w:val="Title"/>
    <w:basedOn w:val="a"/>
    <w:next w:val="a"/>
    <w:link w:val="af4"/>
    <w:qFormat/>
    <w:rsid w:val="00633BD9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eastAsia="ru-RU"/>
    </w:rPr>
  </w:style>
  <w:style w:type="character" w:customStyle="1" w:styleId="af4">
    <w:name w:val="Название Знак"/>
    <w:basedOn w:val="a0"/>
    <w:link w:val="af3"/>
    <w:rsid w:val="00633BD9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3B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06723F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B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F24BD5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Абзац списка Знак"/>
    <w:link w:val="a6"/>
    <w:uiPriority w:val="34"/>
    <w:locked/>
    <w:rsid w:val="00F24BD5"/>
  </w:style>
  <w:style w:type="character" w:styleId="a8">
    <w:name w:val="annotation reference"/>
    <w:basedOn w:val="a0"/>
    <w:uiPriority w:val="99"/>
    <w:semiHidden/>
    <w:unhideWhenUsed/>
    <w:rsid w:val="00C92E5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92E58"/>
    <w:pPr>
      <w:spacing w:line="240" w:lineRule="auto"/>
    </w:pPr>
    <w:rPr>
      <w:szCs w:val="24"/>
    </w:rPr>
  </w:style>
  <w:style w:type="character" w:customStyle="1" w:styleId="aa">
    <w:name w:val="Текст примечания Знак"/>
    <w:basedOn w:val="a0"/>
    <w:link w:val="a9"/>
    <w:uiPriority w:val="99"/>
    <w:rsid w:val="00C92E58"/>
    <w:rPr>
      <w:rFonts w:ascii="Times New Roman" w:eastAsia="Calibri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2E58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2E58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C92E5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e">
    <w:name w:val="header"/>
    <w:basedOn w:val="a"/>
    <w:link w:val="af"/>
    <w:uiPriority w:val="99"/>
    <w:unhideWhenUsed/>
    <w:rsid w:val="00FD2FE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D2FE3"/>
    <w:rPr>
      <w:rFonts w:ascii="Times New Roman" w:eastAsia="Calibri" w:hAnsi="Times New Roman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FD2FE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2FE3"/>
    <w:rPr>
      <w:rFonts w:ascii="Times New Roman" w:eastAsia="Calibri" w:hAnsi="Times New Roman" w:cs="Times New Roman"/>
      <w:sz w:val="24"/>
    </w:rPr>
  </w:style>
  <w:style w:type="paragraph" w:customStyle="1" w:styleId="af2">
    <w:name w:val="Нормальный"/>
    <w:rsid w:val="00EF03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22990"/>
  </w:style>
  <w:style w:type="paragraph" w:styleId="af3">
    <w:name w:val="Title"/>
    <w:basedOn w:val="a"/>
    <w:next w:val="a"/>
    <w:link w:val="af4"/>
    <w:qFormat/>
    <w:rsid w:val="00633BD9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eastAsia="ru-RU"/>
    </w:rPr>
  </w:style>
  <w:style w:type="character" w:customStyle="1" w:styleId="af4">
    <w:name w:val="Название Знак"/>
    <w:basedOn w:val="a0"/>
    <w:link w:val="af3"/>
    <w:rsid w:val="00633BD9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4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2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13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1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68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4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7038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17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208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7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89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362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505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54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07BD5FC-0B93-4F27-8E2E-F89900DC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7523</Words>
  <Characters>42887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Данник</dc:creator>
  <cp:lastModifiedBy>Евгения Данник</cp:lastModifiedBy>
  <cp:revision>3</cp:revision>
  <cp:lastPrinted>2016-12-09T10:36:00Z</cp:lastPrinted>
  <dcterms:created xsi:type="dcterms:W3CDTF">2016-12-26T10:37:00Z</dcterms:created>
  <dcterms:modified xsi:type="dcterms:W3CDTF">2016-12-28T09:48:00Z</dcterms:modified>
</cp:coreProperties>
</file>